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8CF96" w14:textId="77777777" w:rsidR="009126FD" w:rsidRPr="00E84193" w:rsidRDefault="009126FD" w:rsidP="00017AB2">
      <w:pPr>
        <w:framePr w:w="10542" w:wrap="auto" w:hAnchor="text" w:x="810"/>
        <w:widowControl w:val="0"/>
        <w:spacing w:before="60" w:after="60"/>
        <w:jc w:val="left"/>
        <w:rPr>
          <w:rFonts w:asciiTheme="minorHAnsi" w:hAnsiTheme="minorHAnsi"/>
          <w:szCs w:val="24"/>
        </w:rPr>
        <w:sectPr w:rsidR="009126FD" w:rsidRPr="00E84193" w:rsidSect="005262A2">
          <w:footerReference w:type="default" r:id="rId15"/>
          <w:footerReference w:type="first" r:id="rId16"/>
          <w:endnotePr>
            <w:numFmt w:val="decimal"/>
          </w:endnotePr>
          <w:type w:val="continuous"/>
          <w:pgSz w:w="12240" w:h="15840" w:code="1"/>
          <w:pgMar w:top="1152" w:right="1440" w:bottom="1440" w:left="1440" w:header="720" w:footer="806" w:gutter="0"/>
          <w:cols w:space="720"/>
          <w:docGrid w:linePitch="326"/>
        </w:sectPr>
      </w:pPr>
    </w:p>
    <w:p w14:paraId="49D05D12" w14:textId="49769554" w:rsidR="009126FD" w:rsidRPr="005939F7" w:rsidRDefault="009126FD" w:rsidP="00C42473">
      <w:pPr>
        <w:pStyle w:val="INDGEN2"/>
        <w:rPr>
          <w:rFonts w:ascii="Arial" w:hAnsi="Arial" w:cs="Arial"/>
          <w:szCs w:val="22"/>
        </w:rPr>
      </w:pPr>
      <w:bookmarkStart w:id="0" w:name="_Toc365893477"/>
      <w:bookmarkStart w:id="1" w:name="_Toc364779459"/>
      <w:bookmarkStart w:id="2" w:name="_Toc516655029"/>
      <w:bookmarkStart w:id="3" w:name="_Toc74894621"/>
      <w:r w:rsidRPr="005939F7">
        <w:rPr>
          <w:rFonts w:ascii="Arial" w:hAnsi="Arial" w:cs="Arial"/>
          <w:szCs w:val="22"/>
        </w:rPr>
        <w:lastRenderedPageBreak/>
        <w:t>Sección IV</w:t>
      </w:r>
      <w:bookmarkEnd w:id="0"/>
      <w:r w:rsidR="009128F9" w:rsidRPr="005939F7">
        <w:rPr>
          <w:rFonts w:ascii="Arial" w:hAnsi="Arial" w:cs="Arial"/>
          <w:szCs w:val="22"/>
        </w:rPr>
        <w:t xml:space="preserve">. </w:t>
      </w:r>
      <w:bookmarkStart w:id="4" w:name="_Toc365893478"/>
      <w:r w:rsidRPr="005939F7">
        <w:rPr>
          <w:rFonts w:ascii="Arial" w:hAnsi="Arial" w:cs="Arial"/>
        </w:rPr>
        <w:t xml:space="preserve">Formularios </w:t>
      </w:r>
      <w:bookmarkEnd w:id="1"/>
      <w:bookmarkEnd w:id="4"/>
      <w:r w:rsidRPr="005939F7">
        <w:rPr>
          <w:rFonts w:ascii="Arial" w:hAnsi="Arial" w:cs="Arial"/>
        </w:rPr>
        <w:t>de Licitación</w:t>
      </w:r>
      <w:bookmarkEnd w:id="2"/>
      <w:bookmarkEnd w:id="3"/>
    </w:p>
    <w:p w14:paraId="598F627D" w14:textId="77777777" w:rsidR="009126FD" w:rsidRPr="002F0CBE" w:rsidRDefault="009126FD" w:rsidP="009952A6">
      <w:pPr>
        <w:rPr>
          <w:rFonts w:asciiTheme="minorHAnsi" w:hAnsiTheme="minorHAnsi" w:cs="Arial"/>
          <w:sz w:val="22"/>
          <w:szCs w:val="22"/>
        </w:rPr>
      </w:pPr>
    </w:p>
    <w:p w14:paraId="6CC24547" w14:textId="77777777" w:rsidR="009126FD" w:rsidRPr="005939F7" w:rsidRDefault="009126FD" w:rsidP="00593D1D">
      <w:pPr>
        <w:spacing w:before="120" w:after="120"/>
        <w:rPr>
          <w:rFonts w:ascii="Arial" w:hAnsi="Arial" w:cs="Arial"/>
          <w:b/>
          <w:sz w:val="22"/>
          <w:szCs w:val="22"/>
        </w:rPr>
      </w:pPr>
      <w:r w:rsidRPr="005939F7">
        <w:rPr>
          <w:rFonts w:ascii="Arial" w:hAnsi="Arial" w:cs="Arial"/>
          <w:b/>
          <w:sz w:val="22"/>
          <w:szCs w:val="22"/>
        </w:rPr>
        <w:t>Antecedentes</w:t>
      </w:r>
    </w:p>
    <w:p w14:paraId="73E895E6" w14:textId="6E4D2D2A" w:rsidR="009126FD" w:rsidRPr="005939F7" w:rsidRDefault="009126FD" w:rsidP="001E4701">
      <w:pPr>
        <w:spacing w:before="60" w:after="60"/>
        <w:jc w:val="left"/>
        <w:rPr>
          <w:rFonts w:ascii="Arial" w:hAnsi="Arial" w:cs="Arial"/>
          <w:b/>
          <w:sz w:val="22"/>
          <w:szCs w:val="22"/>
        </w:rPr>
      </w:pPr>
      <w:r w:rsidRPr="005939F7">
        <w:rPr>
          <w:rFonts w:ascii="Arial" w:hAnsi="Arial" w:cs="Arial"/>
          <w:b/>
          <w:sz w:val="22"/>
          <w:szCs w:val="22"/>
          <w:lang w:val="es-HN"/>
        </w:rPr>
        <w:t>CC -1</w:t>
      </w:r>
      <w:r w:rsidRPr="005939F7">
        <w:rPr>
          <w:rFonts w:ascii="Arial" w:hAnsi="Arial" w:cs="Arial"/>
          <w:b/>
          <w:sz w:val="22"/>
          <w:szCs w:val="22"/>
          <w:lang w:val="es-HN"/>
        </w:rPr>
        <w:tab/>
      </w:r>
      <w:r w:rsidRPr="005939F7">
        <w:rPr>
          <w:rFonts w:ascii="Arial" w:hAnsi="Arial" w:cs="Arial"/>
          <w:b/>
          <w:sz w:val="22"/>
          <w:szCs w:val="22"/>
          <w:lang w:val="es-HN"/>
        </w:rPr>
        <w:tab/>
      </w:r>
      <w:r w:rsidRPr="005939F7">
        <w:rPr>
          <w:rFonts w:ascii="Arial" w:hAnsi="Arial" w:cs="Arial"/>
          <w:sz w:val="22"/>
          <w:szCs w:val="22"/>
          <w:lang w:val="es-HN"/>
        </w:rPr>
        <w:t>Carta de Presentación de la oferta</w:t>
      </w:r>
    </w:p>
    <w:p w14:paraId="3CCB81FB" w14:textId="77777777" w:rsidR="009126FD" w:rsidRPr="005939F7" w:rsidRDefault="009126FD" w:rsidP="005C5FE3">
      <w:pPr>
        <w:spacing w:before="60" w:after="60"/>
        <w:ind w:left="1440" w:hanging="1440"/>
        <w:rPr>
          <w:rFonts w:ascii="Arial" w:hAnsi="Arial" w:cs="Arial"/>
          <w:sz w:val="22"/>
          <w:szCs w:val="22"/>
          <w:lang w:val="es-HN"/>
        </w:rPr>
      </w:pPr>
      <w:r w:rsidRPr="005939F7">
        <w:rPr>
          <w:rFonts w:ascii="Arial" w:hAnsi="Arial" w:cs="Arial"/>
          <w:b/>
          <w:sz w:val="22"/>
          <w:szCs w:val="22"/>
          <w:lang w:val="es-HN"/>
        </w:rPr>
        <w:t>CC -2</w:t>
      </w:r>
      <w:r w:rsidRPr="005939F7">
        <w:rPr>
          <w:rFonts w:ascii="Arial" w:hAnsi="Arial" w:cs="Arial"/>
          <w:b/>
          <w:sz w:val="22"/>
          <w:szCs w:val="22"/>
          <w:lang w:val="es-HN"/>
        </w:rPr>
        <w:tab/>
      </w:r>
      <w:r w:rsidRPr="005939F7">
        <w:rPr>
          <w:rFonts w:ascii="Arial" w:hAnsi="Arial" w:cs="Arial"/>
          <w:sz w:val="22"/>
          <w:szCs w:val="22"/>
          <w:lang w:val="es-HN"/>
        </w:rPr>
        <w:t xml:space="preserve">Identificación del Oferente </w:t>
      </w:r>
    </w:p>
    <w:p w14:paraId="66464389" w14:textId="77777777" w:rsidR="009126FD" w:rsidRPr="005939F7" w:rsidRDefault="009126FD" w:rsidP="005C5FE3">
      <w:pPr>
        <w:spacing w:before="60" w:after="60"/>
        <w:ind w:left="1440" w:hanging="1440"/>
        <w:rPr>
          <w:rFonts w:ascii="Arial" w:hAnsi="Arial" w:cs="Arial"/>
          <w:sz w:val="22"/>
          <w:szCs w:val="22"/>
          <w:lang w:val="es-HN"/>
        </w:rPr>
      </w:pPr>
      <w:r w:rsidRPr="005939F7">
        <w:rPr>
          <w:rFonts w:ascii="Arial" w:hAnsi="Arial" w:cs="Arial"/>
          <w:b/>
          <w:sz w:val="22"/>
          <w:szCs w:val="22"/>
          <w:lang w:val="es-HN"/>
        </w:rPr>
        <w:t>CC -3</w:t>
      </w:r>
      <w:r w:rsidRPr="005939F7">
        <w:rPr>
          <w:rFonts w:ascii="Arial" w:hAnsi="Arial" w:cs="Arial"/>
          <w:b/>
          <w:sz w:val="22"/>
          <w:szCs w:val="22"/>
          <w:lang w:val="es-HN"/>
        </w:rPr>
        <w:tab/>
      </w:r>
      <w:r w:rsidRPr="005939F7">
        <w:rPr>
          <w:rFonts w:ascii="Arial" w:hAnsi="Arial" w:cs="Arial"/>
          <w:sz w:val="22"/>
          <w:szCs w:val="22"/>
          <w:lang w:val="es-HN"/>
        </w:rPr>
        <w:t>Información de los miembros del APCA</w:t>
      </w:r>
    </w:p>
    <w:p w14:paraId="3099D84E" w14:textId="77777777" w:rsidR="009126FD" w:rsidRPr="005939F7" w:rsidRDefault="009126FD" w:rsidP="00593D1D">
      <w:pPr>
        <w:spacing w:before="60" w:after="60"/>
        <w:rPr>
          <w:rFonts w:ascii="Arial" w:hAnsi="Arial" w:cs="Arial"/>
          <w:b/>
          <w:sz w:val="22"/>
          <w:szCs w:val="22"/>
          <w:lang w:val="es-HN"/>
        </w:rPr>
      </w:pPr>
      <w:r w:rsidRPr="005939F7">
        <w:rPr>
          <w:rFonts w:ascii="Arial" w:hAnsi="Arial" w:cs="Arial"/>
          <w:b/>
          <w:sz w:val="22"/>
          <w:szCs w:val="22"/>
          <w:lang w:val="es-HN"/>
        </w:rPr>
        <w:t>CC -4</w:t>
      </w:r>
      <w:r w:rsidRPr="005939F7">
        <w:rPr>
          <w:rFonts w:ascii="Arial" w:hAnsi="Arial" w:cs="Arial"/>
          <w:b/>
          <w:sz w:val="22"/>
          <w:szCs w:val="22"/>
          <w:lang w:val="es-HN"/>
        </w:rPr>
        <w:tab/>
      </w:r>
      <w:r w:rsidRPr="005939F7">
        <w:rPr>
          <w:rFonts w:ascii="Arial" w:hAnsi="Arial" w:cs="Arial"/>
          <w:b/>
          <w:sz w:val="22"/>
          <w:szCs w:val="22"/>
          <w:lang w:val="es-HN"/>
        </w:rPr>
        <w:tab/>
      </w:r>
      <w:r w:rsidRPr="005939F7">
        <w:rPr>
          <w:rFonts w:ascii="Arial" w:hAnsi="Arial" w:cs="Arial"/>
          <w:sz w:val="22"/>
          <w:szCs w:val="22"/>
          <w:lang w:val="es-HN"/>
        </w:rPr>
        <w:t>Declaración Jurada</w:t>
      </w:r>
    </w:p>
    <w:p w14:paraId="190BF3A4" w14:textId="77777777" w:rsidR="009126FD" w:rsidRPr="005939F7" w:rsidRDefault="009126FD" w:rsidP="00593D1D">
      <w:pPr>
        <w:spacing w:before="60" w:after="60"/>
        <w:rPr>
          <w:rFonts w:ascii="Arial" w:hAnsi="Arial" w:cs="Arial"/>
          <w:b/>
          <w:sz w:val="22"/>
          <w:szCs w:val="22"/>
          <w:lang w:val="es-HN"/>
        </w:rPr>
      </w:pPr>
      <w:r w:rsidRPr="005939F7">
        <w:rPr>
          <w:rFonts w:ascii="Arial" w:hAnsi="Arial" w:cs="Arial"/>
          <w:b/>
          <w:sz w:val="22"/>
          <w:szCs w:val="22"/>
          <w:lang w:val="es-HN"/>
        </w:rPr>
        <w:t>CC -5</w:t>
      </w:r>
      <w:r w:rsidRPr="005939F7">
        <w:rPr>
          <w:rFonts w:ascii="Arial" w:hAnsi="Arial" w:cs="Arial"/>
          <w:sz w:val="22"/>
          <w:szCs w:val="22"/>
          <w:lang w:val="es-HN"/>
        </w:rPr>
        <w:tab/>
      </w:r>
      <w:r w:rsidRPr="005939F7">
        <w:rPr>
          <w:rFonts w:ascii="Arial" w:hAnsi="Arial" w:cs="Arial"/>
          <w:sz w:val="22"/>
          <w:szCs w:val="22"/>
          <w:lang w:val="es-HN"/>
        </w:rPr>
        <w:tab/>
        <w:t>Historial de incumplimientos de contratos y litigios</w:t>
      </w:r>
    </w:p>
    <w:p w14:paraId="7A8EA31B" w14:textId="77777777" w:rsidR="009126FD" w:rsidRPr="005939F7" w:rsidRDefault="009126FD" w:rsidP="00593D1D">
      <w:pPr>
        <w:spacing w:before="60" w:after="60"/>
        <w:rPr>
          <w:rFonts w:ascii="Arial" w:hAnsi="Arial" w:cs="Arial"/>
          <w:sz w:val="22"/>
          <w:szCs w:val="22"/>
        </w:rPr>
      </w:pPr>
      <w:r w:rsidRPr="005939F7">
        <w:rPr>
          <w:rFonts w:ascii="Arial" w:hAnsi="Arial" w:cs="Arial"/>
          <w:b/>
          <w:sz w:val="22"/>
          <w:szCs w:val="22"/>
          <w:lang w:val="es-HN"/>
        </w:rPr>
        <w:t>CC -6</w:t>
      </w:r>
      <w:r w:rsidRPr="005939F7">
        <w:rPr>
          <w:rFonts w:ascii="Arial" w:hAnsi="Arial" w:cs="Arial"/>
          <w:b/>
          <w:sz w:val="22"/>
          <w:szCs w:val="22"/>
          <w:lang w:val="es-HN"/>
        </w:rPr>
        <w:tab/>
      </w:r>
      <w:r w:rsidRPr="005939F7">
        <w:rPr>
          <w:rFonts w:ascii="Arial" w:hAnsi="Arial" w:cs="Arial"/>
          <w:b/>
          <w:sz w:val="22"/>
          <w:szCs w:val="22"/>
          <w:lang w:val="es-HN"/>
        </w:rPr>
        <w:tab/>
      </w:r>
      <w:r w:rsidRPr="005939F7">
        <w:rPr>
          <w:rFonts w:ascii="Arial" w:hAnsi="Arial" w:cs="Arial"/>
          <w:sz w:val="22"/>
          <w:szCs w:val="22"/>
          <w:lang w:val="es-HN"/>
        </w:rPr>
        <w:t>Formulario de</w:t>
      </w:r>
      <w:r w:rsidRPr="005939F7">
        <w:rPr>
          <w:rFonts w:ascii="Arial" w:hAnsi="Arial" w:cs="Arial"/>
          <w:b/>
          <w:sz w:val="22"/>
          <w:szCs w:val="22"/>
          <w:lang w:val="es-HN"/>
        </w:rPr>
        <w:t xml:space="preserve"> </w:t>
      </w:r>
      <w:r w:rsidRPr="005939F7">
        <w:rPr>
          <w:rFonts w:ascii="Arial" w:hAnsi="Arial" w:cs="Arial"/>
          <w:sz w:val="22"/>
          <w:szCs w:val="22"/>
        </w:rPr>
        <w:t>Garantía de Mantenimiento de la Oferta</w:t>
      </w:r>
    </w:p>
    <w:p w14:paraId="4D143C6B" w14:textId="77777777" w:rsidR="009126FD" w:rsidRPr="005939F7" w:rsidRDefault="009126FD" w:rsidP="00593D1D">
      <w:pPr>
        <w:spacing w:before="60" w:after="60"/>
        <w:rPr>
          <w:rFonts w:ascii="Arial" w:hAnsi="Arial" w:cs="Arial"/>
          <w:sz w:val="22"/>
          <w:szCs w:val="22"/>
        </w:rPr>
      </w:pPr>
      <w:r w:rsidRPr="005939F7">
        <w:rPr>
          <w:rFonts w:ascii="Arial" w:hAnsi="Arial" w:cs="Arial"/>
          <w:sz w:val="22"/>
          <w:szCs w:val="22"/>
        </w:rPr>
        <w:tab/>
      </w:r>
      <w:r w:rsidRPr="005939F7">
        <w:rPr>
          <w:rFonts w:ascii="Arial" w:hAnsi="Arial" w:cs="Arial"/>
          <w:sz w:val="22"/>
          <w:szCs w:val="22"/>
        </w:rPr>
        <w:tab/>
        <w:t>Formulario de Garantía de Mantenimiento de oferta (Fianza)</w:t>
      </w:r>
    </w:p>
    <w:p w14:paraId="1C5EA738" w14:textId="77777777" w:rsidR="009126FD" w:rsidRPr="005939F7" w:rsidRDefault="009126FD" w:rsidP="00605395">
      <w:pPr>
        <w:spacing w:before="60" w:after="60"/>
        <w:ind w:left="720" w:firstLine="720"/>
        <w:rPr>
          <w:rFonts w:ascii="Arial" w:hAnsi="Arial" w:cs="Arial"/>
          <w:sz w:val="22"/>
          <w:szCs w:val="22"/>
        </w:rPr>
      </w:pPr>
      <w:r w:rsidRPr="005939F7">
        <w:rPr>
          <w:rFonts w:ascii="Arial" w:hAnsi="Arial" w:cs="Arial"/>
          <w:sz w:val="22"/>
          <w:szCs w:val="22"/>
        </w:rPr>
        <w:t>Formulario de Declaración de Mantenimiento de la Oferta</w:t>
      </w:r>
    </w:p>
    <w:p w14:paraId="7641DAB8" w14:textId="77777777" w:rsidR="009126FD" w:rsidRPr="005939F7" w:rsidRDefault="009126FD" w:rsidP="00593D1D">
      <w:pPr>
        <w:spacing w:before="60" w:after="60"/>
        <w:rPr>
          <w:rFonts w:ascii="Arial" w:hAnsi="Arial" w:cs="Arial"/>
          <w:sz w:val="22"/>
          <w:szCs w:val="22"/>
        </w:rPr>
      </w:pPr>
      <w:r w:rsidRPr="005939F7">
        <w:rPr>
          <w:rFonts w:ascii="Arial" w:hAnsi="Arial" w:cs="Arial"/>
          <w:b/>
          <w:sz w:val="22"/>
          <w:szCs w:val="22"/>
        </w:rPr>
        <w:t xml:space="preserve">FIN </w:t>
      </w:r>
      <w:r w:rsidRPr="005939F7">
        <w:rPr>
          <w:rFonts w:ascii="Arial" w:hAnsi="Arial" w:cs="Arial"/>
          <w:b/>
          <w:sz w:val="22"/>
          <w:szCs w:val="22"/>
          <w:lang w:val="es-HN"/>
        </w:rPr>
        <w:t>-1</w:t>
      </w:r>
      <w:r w:rsidRPr="005939F7">
        <w:rPr>
          <w:rFonts w:ascii="Arial" w:hAnsi="Arial" w:cs="Arial"/>
          <w:b/>
          <w:sz w:val="22"/>
          <w:szCs w:val="22"/>
          <w:lang w:val="es-HN"/>
        </w:rPr>
        <w:tab/>
      </w:r>
      <w:r w:rsidRPr="005939F7">
        <w:rPr>
          <w:rFonts w:ascii="Arial" w:hAnsi="Arial" w:cs="Arial"/>
          <w:b/>
          <w:sz w:val="22"/>
          <w:szCs w:val="22"/>
          <w:lang w:val="es-HN"/>
        </w:rPr>
        <w:tab/>
      </w:r>
      <w:r w:rsidRPr="005939F7">
        <w:rPr>
          <w:rFonts w:ascii="Arial" w:hAnsi="Arial" w:cs="Arial"/>
          <w:sz w:val="22"/>
          <w:szCs w:val="22"/>
        </w:rPr>
        <w:t>Situación Financiera</w:t>
      </w:r>
    </w:p>
    <w:p w14:paraId="5770BAB4" w14:textId="77777777" w:rsidR="009126FD" w:rsidRPr="005939F7" w:rsidRDefault="009126FD" w:rsidP="00593D1D">
      <w:pPr>
        <w:spacing w:before="60" w:after="60"/>
        <w:rPr>
          <w:rFonts w:ascii="Arial" w:hAnsi="Arial" w:cs="Arial"/>
          <w:b/>
          <w:sz w:val="22"/>
          <w:szCs w:val="22"/>
        </w:rPr>
      </w:pPr>
      <w:r w:rsidRPr="005939F7">
        <w:rPr>
          <w:rFonts w:ascii="Arial" w:hAnsi="Arial" w:cs="Arial"/>
          <w:b/>
          <w:sz w:val="22"/>
          <w:szCs w:val="22"/>
        </w:rPr>
        <w:t>FIN -2</w:t>
      </w:r>
      <w:r w:rsidRPr="005939F7">
        <w:rPr>
          <w:rFonts w:ascii="Arial" w:hAnsi="Arial" w:cs="Arial"/>
          <w:b/>
          <w:sz w:val="22"/>
          <w:szCs w:val="22"/>
        </w:rPr>
        <w:tab/>
      </w:r>
      <w:r w:rsidRPr="005939F7">
        <w:rPr>
          <w:rFonts w:ascii="Arial" w:hAnsi="Arial" w:cs="Arial"/>
          <w:b/>
          <w:sz w:val="22"/>
          <w:szCs w:val="22"/>
        </w:rPr>
        <w:tab/>
      </w:r>
      <w:r w:rsidRPr="005939F7">
        <w:rPr>
          <w:rFonts w:ascii="Arial" w:hAnsi="Arial" w:cs="Arial"/>
          <w:sz w:val="22"/>
          <w:szCs w:val="22"/>
        </w:rPr>
        <w:t>Antecedentes de contratación</w:t>
      </w:r>
    </w:p>
    <w:p w14:paraId="1AB780F5" w14:textId="77777777" w:rsidR="009126FD" w:rsidRPr="005939F7" w:rsidRDefault="009126FD" w:rsidP="00593D1D">
      <w:pPr>
        <w:spacing w:before="60" w:after="60"/>
        <w:rPr>
          <w:rFonts w:ascii="Arial" w:hAnsi="Arial" w:cs="Arial"/>
          <w:sz w:val="22"/>
          <w:szCs w:val="22"/>
        </w:rPr>
      </w:pPr>
      <w:r w:rsidRPr="005939F7">
        <w:rPr>
          <w:rFonts w:ascii="Arial" w:hAnsi="Arial" w:cs="Arial"/>
          <w:b/>
          <w:sz w:val="22"/>
          <w:szCs w:val="22"/>
        </w:rPr>
        <w:t>FIN -3</w:t>
      </w:r>
      <w:r w:rsidRPr="005939F7">
        <w:rPr>
          <w:rFonts w:ascii="Arial" w:hAnsi="Arial" w:cs="Arial"/>
          <w:b/>
          <w:sz w:val="22"/>
          <w:szCs w:val="22"/>
        </w:rPr>
        <w:tab/>
      </w:r>
      <w:r w:rsidRPr="005939F7">
        <w:rPr>
          <w:rFonts w:ascii="Arial" w:hAnsi="Arial" w:cs="Arial"/>
          <w:sz w:val="22"/>
          <w:szCs w:val="22"/>
        </w:rPr>
        <w:tab/>
      </w:r>
      <w:r w:rsidRPr="005939F7">
        <w:rPr>
          <w:rFonts w:ascii="Arial" w:hAnsi="Arial" w:cs="Arial"/>
          <w:sz w:val="22"/>
          <w:szCs w:val="22"/>
          <w:lang w:val="es-HN"/>
        </w:rPr>
        <w:t>Capital de trabajo</w:t>
      </w:r>
    </w:p>
    <w:p w14:paraId="0CDAEA42" w14:textId="77777777" w:rsidR="009126FD" w:rsidRPr="005939F7" w:rsidRDefault="009126FD" w:rsidP="00ED50EB">
      <w:pPr>
        <w:spacing w:before="60" w:after="60"/>
        <w:rPr>
          <w:rFonts w:ascii="Arial" w:hAnsi="Arial" w:cs="Arial"/>
          <w:sz w:val="22"/>
          <w:szCs w:val="22"/>
          <w:lang w:val="es-HN"/>
        </w:rPr>
      </w:pPr>
      <w:r w:rsidRPr="005939F7">
        <w:rPr>
          <w:rFonts w:ascii="Arial" w:hAnsi="Arial" w:cs="Arial"/>
          <w:b/>
          <w:sz w:val="22"/>
          <w:szCs w:val="22"/>
          <w:lang w:val="es-HN"/>
        </w:rPr>
        <w:t>EXP -1</w:t>
      </w:r>
      <w:r w:rsidRPr="005939F7">
        <w:rPr>
          <w:rFonts w:ascii="Arial" w:hAnsi="Arial" w:cs="Arial"/>
          <w:b/>
          <w:sz w:val="22"/>
          <w:szCs w:val="22"/>
          <w:lang w:val="es-HN"/>
        </w:rPr>
        <w:tab/>
      </w:r>
      <w:r w:rsidRPr="005939F7">
        <w:rPr>
          <w:rFonts w:ascii="Arial" w:hAnsi="Arial" w:cs="Arial"/>
          <w:sz w:val="22"/>
          <w:szCs w:val="22"/>
          <w:lang w:val="es-HN"/>
        </w:rPr>
        <w:tab/>
        <w:t>Experiencia General</w:t>
      </w:r>
    </w:p>
    <w:p w14:paraId="4559A2BE" w14:textId="77777777" w:rsidR="009126FD" w:rsidRPr="005939F7" w:rsidRDefault="009126FD" w:rsidP="00B1625F">
      <w:pPr>
        <w:spacing w:before="60" w:after="60"/>
        <w:rPr>
          <w:rFonts w:ascii="Arial" w:hAnsi="Arial" w:cs="Arial"/>
          <w:sz w:val="22"/>
          <w:szCs w:val="22"/>
          <w:lang w:val="es-HN"/>
        </w:rPr>
      </w:pPr>
    </w:p>
    <w:p w14:paraId="1AC538C7" w14:textId="77777777" w:rsidR="009126FD" w:rsidRPr="005939F7" w:rsidRDefault="009126FD" w:rsidP="005C742B">
      <w:pPr>
        <w:rPr>
          <w:rFonts w:ascii="Arial" w:hAnsi="Arial" w:cs="Arial"/>
          <w:b/>
          <w:sz w:val="22"/>
          <w:szCs w:val="22"/>
          <w:lang w:val="es-HN"/>
        </w:rPr>
      </w:pPr>
    </w:p>
    <w:p w14:paraId="1B1FF766" w14:textId="77777777" w:rsidR="009126FD" w:rsidRPr="005939F7" w:rsidRDefault="009126FD" w:rsidP="00593D1D">
      <w:pPr>
        <w:spacing w:before="120" w:after="120"/>
        <w:rPr>
          <w:rFonts w:ascii="Arial" w:hAnsi="Arial" w:cs="Arial"/>
          <w:b/>
          <w:sz w:val="22"/>
          <w:szCs w:val="22"/>
        </w:rPr>
      </w:pPr>
      <w:r w:rsidRPr="005939F7">
        <w:rPr>
          <w:rFonts w:ascii="Arial" w:hAnsi="Arial" w:cs="Arial"/>
          <w:b/>
          <w:sz w:val="22"/>
          <w:szCs w:val="22"/>
        </w:rPr>
        <w:t>Oferta Técnica</w:t>
      </w:r>
    </w:p>
    <w:p w14:paraId="3462B403" w14:textId="77777777" w:rsidR="009126FD" w:rsidRPr="005939F7" w:rsidRDefault="009126FD" w:rsidP="001E4701">
      <w:pPr>
        <w:spacing w:before="60" w:after="60"/>
        <w:rPr>
          <w:rFonts w:ascii="Arial" w:hAnsi="Arial" w:cs="Arial"/>
          <w:sz w:val="22"/>
          <w:szCs w:val="22"/>
        </w:rPr>
      </w:pPr>
      <w:r w:rsidRPr="005939F7">
        <w:rPr>
          <w:rFonts w:ascii="Arial" w:hAnsi="Arial" w:cs="Arial"/>
          <w:b/>
          <w:sz w:val="22"/>
          <w:szCs w:val="22"/>
        </w:rPr>
        <w:t>TEC -1</w:t>
      </w:r>
      <w:r w:rsidRPr="005939F7">
        <w:rPr>
          <w:rFonts w:ascii="Arial" w:hAnsi="Arial" w:cs="Arial"/>
          <w:b/>
          <w:sz w:val="22"/>
          <w:szCs w:val="22"/>
        </w:rPr>
        <w:tab/>
      </w:r>
      <w:r w:rsidRPr="005939F7">
        <w:rPr>
          <w:rFonts w:ascii="Arial" w:hAnsi="Arial" w:cs="Arial"/>
          <w:b/>
          <w:sz w:val="22"/>
          <w:szCs w:val="22"/>
        </w:rPr>
        <w:tab/>
      </w:r>
      <w:r w:rsidRPr="005939F7">
        <w:rPr>
          <w:rFonts w:ascii="Arial" w:hAnsi="Arial" w:cs="Arial"/>
          <w:sz w:val="22"/>
          <w:szCs w:val="22"/>
        </w:rPr>
        <w:t xml:space="preserve">Especificaciones técnicas ofertadas </w:t>
      </w:r>
    </w:p>
    <w:p w14:paraId="49A09428" w14:textId="77777777" w:rsidR="009126FD" w:rsidRPr="005939F7" w:rsidRDefault="009126FD" w:rsidP="005C742B">
      <w:pPr>
        <w:rPr>
          <w:rFonts w:ascii="Arial" w:hAnsi="Arial" w:cs="Arial"/>
          <w:b/>
          <w:sz w:val="22"/>
          <w:szCs w:val="22"/>
        </w:rPr>
      </w:pPr>
    </w:p>
    <w:p w14:paraId="30609DCC" w14:textId="77777777" w:rsidR="009126FD" w:rsidRPr="005939F7" w:rsidRDefault="009126FD" w:rsidP="00593D1D">
      <w:pPr>
        <w:spacing w:before="120" w:after="120"/>
        <w:rPr>
          <w:rFonts w:ascii="Arial" w:hAnsi="Arial" w:cs="Arial"/>
          <w:b/>
          <w:sz w:val="22"/>
          <w:szCs w:val="22"/>
          <w:lang w:val="es-HN"/>
        </w:rPr>
      </w:pPr>
      <w:r w:rsidRPr="005939F7">
        <w:rPr>
          <w:rFonts w:ascii="Arial" w:hAnsi="Arial" w:cs="Arial"/>
          <w:b/>
          <w:sz w:val="22"/>
          <w:szCs w:val="22"/>
        </w:rPr>
        <w:t>Oferta Económica</w:t>
      </w:r>
    </w:p>
    <w:p w14:paraId="0501ABAB" w14:textId="77777777" w:rsidR="003D6BB1" w:rsidRPr="005939F7" w:rsidRDefault="009126FD" w:rsidP="003D6BB1">
      <w:pPr>
        <w:spacing w:before="60" w:after="60"/>
        <w:rPr>
          <w:rFonts w:ascii="Arial" w:hAnsi="Arial" w:cs="Arial"/>
          <w:sz w:val="22"/>
          <w:szCs w:val="22"/>
          <w:lang w:val="es-HN"/>
        </w:rPr>
      </w:pPr>
      <w:r w:rsidRPr="005939F7">
        <w:rPr>
          <w:rFonts w:ascii="Arial" w:hAnsi="Arial" w:cs="Arial"/>
          <w:b/>
          <w:sz w:val="22"/>
          <w:szCs w:val="22"/>
        </w:rPr>
        <w:t>ECO -1</w:t>
      </w:r>
      <w:r w:rsidRPr="005939F7">
        <w:rPr>
          <w:rFonts w:ascii="Arial" w:hAnsi="Arial" w:cs="Arial"/>
          <w:b/>
          <w:sz w:val="22"/>
          <w:szCs w:val="22"/>
        </w:rPr>
        <w:tab/>
      </w:r>
      <w:r w:rsidR="003D6BB1" w:rsidRPr="005939F7">
        <w:rPr>
          <w:rFonts w:ascii="Arial" w:hAnsi="Arial" w:cs="Arial"/>
          <w:sz w:val="22"/>
          <w:szCs w:val="22"/>
          <w:lang w:val="es-HN"/>
        </w:rPr>
        <w:t>Lista de precios: Bienes fabricados fuera del país del comprador a ser importados</w:t>
      </w:r>
    </w:p>
    <w:p w14:paraId="2C23754C" w14:textId="77777777" w:rsidR="003D6BB1" w:rsidRPr="005939F7" w:rsidRDefault="003D6BB1" w:rsidP="003D6BB1">
      <w:pPr>
        <w:spacing w:before="60" w:after="60"/>
        <w:ind w:left="1440"/>
        <w:rPr>
          <w:rFonts w:ascii="Arial" w:hAnsi="Arial" w:cs="Arial"/>
          <w:sz w:val="22"/>
          <w:szCs w:val="22"/>
          <w:lang w:val="es-HN"/>
        </w:rPr>
      </w:pPr>
      <w:r w:rsidRPr="005939F7">
        <w:rPr>
          <w:rFonts w:ascii="Arial" w:hAnsi="Arial" w:cs="Arial"/>
          <w:sz w:val="22"/>
          <w:szCs w:val="22"/>
          <w:lang w:val="es-HN"/>
        </w:rPr>
        <w:t>Lista de precios: Bienes fabricados fuera del país del comprador, previamente importados</w:t>
      </w:r>
    </w:p>
    <w:p w14:paraId="6757A499" w14:textId="77777777" w:rsidR="003D6BB1" w:rsidRPr="005939F7" w:rsidRDefault="003D6BB1" w:rsidP="003D6BB1">
      <w:pPr>
        <w:spacing w:before="60" w:after="60"/>
        <w:rPr>
          <w:rFonts w:ascii="Arial" w:hAnsi="Arial" w:cs="Arial"/>
          <w:sz w:val="22"/>
          <w:szCs w:val="22"/>
          <w:lang w:val="es-HN"/>
        </w:rPr>
      </w:pPr>
      <w:r w:rsidRPr="005939F7">
        <w:rPr>
          <w:rFonts w:ascii="Arial" w:hAnsi="Arial" w:cs="Arial"/>
          <w:sz w:val="22"/>
          <w:szCs w:val="22"/>
          <w:lang w:val="es-HN"/>
        </w:rPr>
        <w:tab/>
      </w:r>
      <w:r w:rsidRPr="005939F7">
        <w:rPr>
          <w:rFonts w:ascii="Arial" w:hAnsi="Arial" w:cs="Arial"/>
          <w:sz w:val="22"/>
          <w:szCs w:val="22"/>
          <w:lang w:val="es-HN"/>
        </w:rPr>
        <w:tab/>
        <w:t>Lista de precios: Bienes fabricados en el país del comprador</w:t>
      </w:r>
    </w:p>
    <w:p w14:paraId="28526012" w14:textId="77777777" w:rsidR="003D6BB1" w:rsidRPr="005939F7" w:rsidRDefault="003D6BB1" w:rsidP="003D6BB1">
      <w:pPr>
        <w:spacing w:before="60" w:after="60"/>
        <w:rPr>
          <w:rFonts w:ascii="Arial" w:hAnsi="Arial" w:cs="Arial"/>
          <w:sz w:val="22"/>
          <w:szCs w:val="22"/>
          <w:lang w:val="es-HN"/>
        </w:rPr>
      </w:pPr>
      <w:r w:rsidRPr="005939F7">
        <w:rPr>
          <w:rFonts w:ascii="Arial" w:hAnsi="Arial" w:cs="Arial"/>
          <w:sz w:val="22"/>
          <w:szCs w:val="22"/>
          <w:lang w:val="es-HN"/>
        </w:rPr>
        <w:tab/>
      </w:r>
      <w:r w:rsidRPr="005939F7">
        <w:rPr>
          <w:rFonts w:ascii="Arial" w:hAnsi="Arial" w:cs="Arial"/>
          <w:sz w:val="22"/>
          <w:szCs w:val="22"/>
          <w:lang w:val="es-HN"/>
        </w:rPr>
        <w:tab/>
        <w:t>Precio y cronograma de Cumplimiento: servicios Conexos</w:t>
      </w:r>
    </w:p>
    <w:p w14:paraId="1F6E2D45" w14:textId="7B3C47E2" w:rsidR="009126FD" w:rsidRPr="005939F7" w:rsidRDefault="009126FD" w:rsidP="00275ED7">
      <w:pPr>
        <w:spacing w:before="60" w:after="60"/>
        <w:rPr>
          <w:rFonts w:ascii="Arial" w:hAnsi="Arial" w:cs="Arial"/>
          <w:sz w:val="22"/>
          <w:szCs w:val="22"/>
          <w:lang w:val="es-HN"/>
        </w:rPr>
      </w:pPr>
    </w:p>
    <w:p w14:paraId="7834C074" w14:textId="6BE2F274" w:rsidR="009126FD" w:rsidRPr="005939F7" w:rsidRDefault="009126FD" w:rsidP="005939F7">
      <w:pPr>
        <w:spacing w:before="60" w:after="60"/>
        <w:rPr>
          <w:rFonts w:ascii="Arial" w:hAnsi="Arial" w:cs="Arial"/>
          <w:sz w:val="22"/>
          <w:szCs w:val="22"/>
          <w:lang w:val="es-HN"/>
        </w:rPr>
      </w:pPr>
      <w:r w:rsidRPr="005939F7">
        <w:rPr>
          <w:rFonts w:ascii="Arial" w:hAnsi="Arial" w:cs="Arial"/>
          <w:b/>
          <w:sz w:val="22"/>
          <w:szCs w:val="22"/>
          <w:lang w:val="es-HN"/>
        </w:rPr>
        <w:t>Otros:</w:t>
      </w:r>
      <w:r w:rsidR="005939F7">
        <w:rPr>
          <w:rFonts w:ascii="Arial" w:hAnsi="Arial" w:cs="Arial"/>
          <w:b/>
          <w:sz w:val="22"/>
          <w:szCs w:val="22"/>
          <w:lang w:val="es-HN"/>
        </w:rPr>
        <w:tab/>
      </w:r>
      <w:r w:rsidR="005939F7">
        <w:rPr>
          <w:rFonts w:ascii="Arial" w:hAnsi="Arial" w:cs="Arial"/>
          <w:b/>
          <w:sz w:val="22"/>
          <w:szCs w:val="22"/>
          <w:lang w:val="es-HN"/>
        </w:rPr>
        <w:tab/>
      </w:r>
      <w:r w:rsidRPr="005939F7">
        <w:rPr>
          <w:rFonts w:ascii="Arial" w:hAnsi="Arial" w:cs="Arial"/>
          <w:sz w:val="22"/>
          <w:szCs w:val="22"/>
          <w:lang w:val="es-HN"/>
        </w:rPr>
        <w:t>Autorización del Fabricante</w:t>
      </w:r>
    </w:p>
    <w:p w14:paraId="1AC827BE" w14:textId="77777777" w:rsidR="009126FD" w:rsidRDefault="009126FD">
      <w:pPr>
        <w:jc w:val="left"/>
        <w:rPr>
          <w:rFonts w:asciiTheme="minorHAnsi" w:hAnsiTheme="minorHAnsi"/>
          <w:b/>
          <w:szCs w:val="24"/>
          <w:lang w:val="es-ES"/>
        </w:rPr>
      </w:pPr>
      <w:r>
        <w:rPr>
          <w:rFonts w:asciiTheme="minorHAnsi" w:hAnsiTheme="minorHAnsi"/>
          <w:b/>
          <w:szCs w:val="24"/>
          <w:lang w:val="es-ES"/>
        </w:rPr>
        <w:br w:type="page"/>
      </w:r>
    </w:p>
    <w:p w14:paraId="14F9C204" w14:textId="77777777" w:rsidR="00D70D9A" w:rsidRPr="005939F7" w:rsidRDefault="009126FD" w:rsidP="00D70D9A">
      <w:pPr>
        <w:ind w:left="-90" w:right="353"/>
        <w:jc w:val="left"/>
        <w:rPr>
          <w:rFonts w:ascii="Arial" w:hAnsi="Arial" w:cs="Arial"/>
          <w:b/>
          <w:sz w:val="22"/>
          <w:szCs w:val="22"/>
          <w:lang w:val="es-ES"/>
        </w:rPr>
      </w:pPr>
      <w:bookmarkStart w:id="5" w:name="_Toc125540372"/>
      <w:bookmarkStart w:id="6" w:name="_Toc125886565"/>
      <w:r w:rsidRPr="005939F7">
        <w:rPr>
          <w:rFonts w:ascii="Arial" w:hAnsi="Arial" w:cs="Arial"/>
          <w:b/>
          <w:sz w:val="22"/>
          <w:szCs w:val="22"/>
          <w:lang w:val="es-ES"/>
        </w:rPr>
        <w:lastRenderedPageBreak/>
        <w:t>Formulario CC-1</w:t>
      </w:r>
      <w:r w:rsidRPr="005939F7">
        <w:rPr>
          <w:rFonts w:ascii="Arial" w:hAnsi="Arial" w:cs="Arial"/>
          <w:b/>
          <w:sz w:val="22"/>
          <w:szCs w:val="22"/>
          <w:lang w:val="es-ES"/>
        </w:rPr>
        <w:tab/>
      </w:r>
      <w:r w:rsidRPr="005939F7">
        <w:rPr>
          <w:rFonts w:ascii="Arial" w:hAnsi="Arial" w:cs="Arial"/>
          <w:b/>
          <w:sz w:val="22"/>
          <w:szCs w:val="22"/>
          <w:lang w:val="es-ES"/>
        </w:rPr>
        <w:tab/>
      </w:r>
    </w:p>
    <w:p w14:paraId="79CB23F6" w14:textId="18FF4B55" w:rsidR="009126FD" w:rsidRPr="005939F7" w:rsidRDefault="009126FD" w:rsidP="00D70D9A">
      <w:pPr>
        <w:ind w:left="-90" w:right="353"/>
        <w:jc w:val="center"/>
        <w:rPr>
          <w:rFonts w:ascii="Arial" w:hAnsi="Arial" w:cs="Arial"/>
          <w:b/>
          <w:sz w:val="22"/>
          <w:szCs w:val="22"/>
        </w:rPr>
      </w:pPr>
      <w:r w:rsidRPr="005939F7">
        <w:rPr>
          <w:rFonts w:ascii="Arial" w:hAnsi="Arial" w:cs="Arial"/>
          <w:b/>
          <w:sz w:val="22"/>
          <w:szCs w:val="22"/>
        </w:rPr>
        <w:t xml:space="preserve">Carta de presentación de la </w:t>
      </w:r>
      <w:bookmarkEnd w:id="5"/>
      <w:bookmarkEnd w:id="6"/>
      <w:r w:rsidRPr="005939F7">
        <w:rPr>
          <w:rFonts w:ascii="Arial" w:hAnsi="Arial" w:cs="Arial"/>
          <w:b/>
          <w:sz w:val="22"/>
          <w:szCs w:val="22"/>
        </w:rPr>
        <w:t>Oferta</w:t>
      </w:r>
    </w:p>
    <w:p w14:paraId="012F9FD0" w14:textId="77777777" w:rsidR="009126FD" w:rsidRPr="005939F7" w:rsidRDefault="009126FD" w:rsidP="00D70D9A">
      <w:pPr>
        <w:tabs>
          <w:tab w:val="right" w:pos="9000"/>
        </w:tabs>
        <w:ind w:left="-90" w:right="353"/>
        <w:rPr>
          <w:rFonts w:ascii="Arial" w:hAnsi="Arial" w:cs="Arial"/>
          <w:sz w:val="22"/>
          <w:szCs w:val="22"/>
          <w:lang w:val="es-ES"/>
        </w:rPr>
      </w:pPr>
      <w:bookmarkStart w:id="7" w:name="_Hlt236460747"/>
      <w:bookmarkEnd w:id="7"/>
      <w:r w:rsidRPr="005939F7">
        <w:rPr>
          <w:rFonts w:ascii="Arial" w:hAnsi="Arial" w:cs="Arial"/>
          <w:sz w:val="22"/>
          <w:szCs w:val="22"/>
          <w:lang w:val="es-ES"/>
        </w:rPr>
        <w:tab/>
      </w:r>
    </w:p>
    <w:p w14:paraId="1B12A364" w14:textId="77777777" w:rsidR="009126FD" w:rsidRPr="005939F7" w:rsidRDefault="009126FD" w:rsidP="00D70D9A">
      <w:pPr>
        <w:tabs>
          <w:tab w:val="right" w:pos="9000"/>
        </w:tabs>
        <w:ind w:left="-90" w:right="353"/>
        <w:rPr>
          <w:rFonts w:ascii="Arial" w:hAnsi="Arial" w:cs="Arial"/>
          <w:sz w:val="22"/>
          <w:szCs w:val="22"/>
          <w:lang w:val="es-ES"/>
        </w:rPr>
      </w:pPr>
      <w:r w:rsidRPr="005939F7">
        <w:rPr>
          <w:rFonts w:ascii="Arial" w:hAnsi="Arial" w:cs="Arial"/>
          <w:sz w:val="22"/>
          <w:szCs w:val="22"/>
          <w:lang w:val="es-ES"/>
        </w:rPr>
        <w:t xml:space="preserve">Licitación Pública Internacional No.: </w:t>
      </w:r>
      <w:r w:rsidRPr="005939F7">
        <w:rPr>
          <w:rFonts w:ascii="Arial" w:hAnsi="Arial" w:cs="Arial"/>
          <w:sz w:val="22"/>
          <w:szCs w:val="22"/>
          <w:lang w:val="es-ES"/>
        </w:rPr>
        <w:tab/>
      </w:r>
    </w:p>
    <w:p w14:paraId="3512E8FB" w14:textId="77777777" w:rsidR="009126FD" w:rsidRPr="005939F7" w:rsidRDefault="009126FD" w:rsidP="00D70D9A">
      <w:pPr>
        <w:tabs>
          <w:tab w:val="right" w:pos="9000"/>
        </w:tabs>
        <w:ind w:left="-90" w:right="353"/>
        <w:jc w:val="center"/>
        <w:rPr>
          <w:rFonts w:ascii="Arial" w:hAnsi="Arial" w:cs="Arial"/>
          <w:b/>
          <w:sz w:val="22"/>
          <w:szCs w:val="22"/>
          <w:lang w:val="es-HN"/>
        </w:rPr>
      </w:pPr>
    </w:p>
    <w:p w14:paraId="3180A643" w14:textId="4DCFE44C" w:rsidR="009126FD" w:rsidRPr="00BB5B23" w:rsidRDefault="009126FD" w:rsidP="00D70D9A">
      <w:pPr>
        <w:tabs>
          <w:tab w:val="right" w:pos="9000"/>
        </w:tabs>
        <w:ind w:left="-90" w:right="353"/>
        <w:rPr>
          <w:rFonts w:ascii="Arial" w:hAnsi="Arial" w:cs="Arial"/>
          <w:sz w:val="22"/>
          <w:szCs w:val="22"/>
          <w:lang w:val="es-HN"/>
        </w:rPr>
      </w:pPr>
      <w:r w:rsidRPr="005939F7">
        <w:rPr>
          <w:rFonts w:ascii="Arial" w:hAnsi="Arial" w:cs="Arial"/>
          <w:sz w:val="22"/>
          <w:szCs w:val="22"/>
          <w:lang w:val="es-HN"/>
        </w:rPr>
        <w:t xml:space="preserve">Señores </w:t>
      </w:r>
      <w:r w:rsidR="002E3EBE" w:rsidRPr="00BB5B23">
        <w:rPr>
          <w:rFonts w:ascii="Arial" w:hAnsi="Arial" w:cs="Arial"/>
          <w:sz w:val="22"/>
          <w:szCs w:val="22"/>
          <w:lang w:val="es-HN"/>
        </w:rPr>
        <w:t>Comité Ejecutivo de Licitaciones del Servicio Nacional de Aguas Subterráneas, Riego y Avenamiento (SENARA)</w:t>
      </w:r>
    </w:p>
    <w:p w14:paraId="2F771598" w14:textId="77777777" w:rsidR="009126FD" w:rsidRPr="005939F7" w:rsidRDefault="009126FD" w:rsidP="00D70D9A">
      <w:pPr>
        <w:tabs>
          <w:tab w:val="right" w:pos="9000"/>
        </w:tabs>
        <w:ind w:left="-90" w:right="353"/>
        <w:rPr>
          <w:rFonts w:ascii="Arial" w:hAnsi="Arial" w:cs="Arial"/>
          <w:sz w:val="22"/>
          <w:szCs w:val="22"/>
          <w:lang w:val="es-HN"/>
        </w:rPr>
      </w:pPr>
    </w:p>
    <w:p w14:paraId="068441B9" w14:textId="77777777" w:rsidR="009126FD" w:rsidRPr="00BB5B23" w:rsidRDefault="009126FD" w:rsidP="00D70D9A">
      <w:pPr>
        <w:tabs>
          <w:tab w:val="right" w:pos="9000"/>
        </w:tabs>
        <w:ind w:left="-90" w:right="353"/>
        <w:rPr>
          <w:rFonts w:ascii="Arial" w:hAnsi="Arial" w:cs="Arial"/>
          <w:sz w:val="22"/>
          <w:szCs w:val="22"/>
          <w:lang w:val="es-HN"/>
        </w:rPr>
      </w:pPr>
      <w:r w:rsidRPr="00BB5B23">
        <w:rPr>
          <w:rFonts w:ascii="Arial" w:hAnsi="Arial" w:cs="Arial"/>
          <w:sz w:val="22"/>
          <w:szCs w:val="22"/>
          <w:lang w:val="es-HN"/>
        </w:rPr>
        <w:t>Estimado Señores:</w:t>
      </w:r>
    </w:p>
    <w:p w14:paraId="1ADA1BB5" w14:textId="77777777" w:rsidR="009126FD" w:rsidRPr="00BB5B23" w:rsidRDefault="009126FD" w:rsidP="00D70D9A">
      <w:pPr>
        <w:tabs>
          <w:tab w:val="right" w:pos="8820"/>
        </w:tabs>
        <w:ind w:left="-90" w:right="180"/>
        <w:rPr>
          <w:rFonts w:ascii="Arial" w:hAnsi="Arial" w:cs="Arial"/>
          <w:i/>
          <w:sz w:val="22"/>
          <w:szCs w:val="22"/>
          <w:lang w:val="es-HN"/>
        </w:rPr>
      </w:pPr>
      <w:r w:rsidRPr="00BB5B23">
        <w:rPr>
          <w:rFonts w:ascii="Arial" w:hAnsi="Arial" w:cs="Arial"/>
          <w:sz w:val="22"/>
          <w:szCs w:val="22"/>
          <w:lang w:val="es-HN"/>
        </w:rPr>
        <w:t xml:space="preserve">Por medio de la presente, confirmamos nuestra decisión de participar en la licitación </w:t>
      </w:r>
      <w:r w:rsidRPr="00BB5B23">
        <w:rPr>
          <w:rFonts w:ascii="Arial" w:hAnsi="Arial" w:cs="Arial"/>
          <w:i/>
          <w:sz w:val="22"/>
          <w:szCs w:val="22"/>
          <w:lang w:val="es-HN"/>
        </w:rPr>
        <w:t>“(título de la licitación en la que participa)”.</w:t>
      </w:r>
    </w:p>
    <w:p w14:paraId="3C65A125" w14:textId="77777777" w:rsidR="009126FD" w:rsidRPr="00BB5B23" w:rsidRDefault="009126FD" w:rsidP="00D70D9A">
      <w:pPr>
        <w:tabs>
          <w:tab w:val="left" w:pos="720"/>
          <w:tab w:val="right" w:pos="9000"/>
        </w:tabs>
        <w:spacing w:before="120" w:after="120" w:line="280" w:lineRule="exact"/>
        <w:ind w:left="-90" w:right="353"/>
        <w:rPr>
          <w:rFonts w:ascii="Arial" w:hAnsi="Arial" w:cs="Arial"/>
          <w:sz w:val="22"/>
          <w:szCs w:val="22"/>
          <w:lang w:val="es-HN"/>
        </w:rPr>
      </w:pPr>
      <w:bookmarkStart w:id="8" w:name="_Hlk48659066"/>
      <w:r w:rsidRPr="00BB5B23">
        <w:rPr>
          <w:rFonts w:ascii="Arial" w:hAnsi="Arial" w:cs="Arial"/>
          <w:sz w:val="22"/>
          <w:szCs w:val="22"/>
          <w:lang w:val="es-HN"/>
        </w:rPr>
        <w:t>Asimismo, declaramos que:</w:t>
      </w:r>
    </w:p>
    <w:bookmarkEnd w:id="8"/>
    <w:p w14:paraId="21E3D4FC" w14:textId="77777777" w:rsidR="009126FD" w:rsidRPr="00BB5B23"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i/>
          <w:sz w:val="22"/>
          <w:szCs w:val="22"/>
          <w:lang w:val="es-HN"/>
        </w:rPr>
      </w:pPr>
      <w:r w:rsidRPr="00BB5B23">
        <w:rPr>
          <w:rFonts w:ascii="Arial" w:hAnsi="Arial" w:cs="Arial"/>
          <w:sz w:val="22"/>
          <w:szCs w:val="22"/>
          <w:lang w:val="es-HN"/>
        </w:rPr>
        <w:t>Hemos examinado el documento de licitación, incluidas las enmiendas emitidas de conformidad con las Instrucciones a los Oferentes en la IAO 10 y no tenemos reserva alguna al respecto.</w:t>
      </w:r>
    </w:p>
    <w:p w14:paraId="3C6E7CBF" w14:textId="77777777" w:rsidR="009126FD" w:rsidRPr="00BB5B23"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lang w:val="es-HN"/>
        </w:rPr>
      </w:pPr>
      <w:r w:rsidRPr="00BB5B23">
        <w:rPr>
          <w:rFonts w:ascii="Arial" w:hAnsi="Arial" w:cs="Arial"/>
          <w:sz w:val="22"/>
          <w:szCs w:val="22"/>
          <w:lang w:val="es-HN"/>
        </w:rPr>
        <w:t xml:space="preserve">Presentamos nuestra oferta en adjunto, con un plazo de validez de la oferta de ____ días a partir de la fecha de terminación del plazo de recepción de ofertas establecido. </w:t>
      </w:r>
    </w:p>
    <w:p w14:paraId="75B483E0" w14:textId="77777777" w:rsidR="009126FD" w:rsidRPr="00BB5B23"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lang w:val="es-HN"/>
        </w:rPr>
      </w:pPr>
      <w:r w:rsidRPr="00BB5B23">
        <w:rPr>
          <w:rFonts w:ascii="Arial" w:hAnsi="Arial" w:cs="Arial"/>
          <w:sz w:val="22"/>
          <w:szCs w:val="22"/>
          <w:lang w:val="es-HN"/>
        </w:rPr>
        <w:t>Ninguna otra Oferta se está presentando como oferentes individuales, y no estamos participando con otra Oferta ni como miembros de una APCA ni como subcontratistas, y cumplimos con los requisitos de la IAO 5.6, sin considerar las Ofertas Alternativas presentadas de acuerdo con la IAO 15.</w:t>
      </w:r>
    </w:p>
    <w:p w14:paraId="29341612" w14:textId="24B13DEF" w:rsidR="009126FD" w:rsidRPr="00BB5B23" w:rsidRDefault="009126FD" w:rsidP="006A0626">
      <w:pPr>
        <w:pStyle w:val="Prrafodelista"/>
        <w:numPr>
          <w:ilvl w:val="1"/>
          <w:numId w:val="39"/>
        </w:numPr>
        <w:tabs>
          <w:tab w:val="left" w:pos="0"/>
          <w:tab w:val="left" w:pos="1080"/>
          <w:tab w:val="right" w:pos="9000"/>
        </w:tabs>
        <w:spacing w:line="280" w:lineRule="exact"/>
        <w:ind w:left="270" w:right="158"/>
        <w:rPr>
          <w:rFonts w:ascii="Arial" w:hAnsi="Arial" w:cs="Arial"/>
          <w:sz w:val="22"/>
          <w:szCs w:val="22"/>
          <w:lang w:val="es-HN"/>
        </w:rPr>
      </w:pPr>
      <w:r w:rsidRPr="00BB5B23">
        <w:rPr>
          <w:rFonts w:ascii="Arial" w:hAnsi="Arial" w:cs="Arial"/>
          <w:sz w:val="22"/>
          <w:szCs w:val="22"/>
          <w:lang w:val="es-HN"/>
        </w:rPr>
        <w:t>Nuestra oferta económica es por una suma cerrada total de _______________________</w:t>
      </w:r>
    </w:p>
    <w:p w14:paraId="4E3F8761" w14:textId="77777777" w:rsidR="009126FD" w:rsidRPr="00BB5B23" w:rsidRDefault="009126FD" w:rsidP="00F57326">
      <w:pPr>
        <w:pStyle w:val="Prrafodelista"/>
        <w:tabs>
          <w:tab w:val="left" w:pos="0"/>
          <w:tab w:val="left" w:pos="1080"/>
          <w:tab w:val="right" w:pos="9000"/>
        </w:tabs>
        <w:spacing w:line="280" w:lineRule="exact"/>
        <w:ind w:left="270" w:right="158"/>
        <w:rPr>
          <w:rFonts w:ascii="Arial" w:hAnsi="Arial" w:cs="Arial"/>
          <w:sz w:val="22"/>
          <w:szCs w:val="22"/>
        </w:rPr>
      </w:pPr>
      <w:r w:rsidRPr="00BB5B23">
        <w:rPr>
          <w:rFonts w:ascii="Arial" w:hAnsi="Arial" w:cs="Arial"/>
          <w:i/>
          <w:sz w:val="22"/>
          <w:szCs w:val="22"/>
        </w:rPr>
        <w:t>(Escribir la moneda, el monto en números y letras)</w:t>
      </w:r>
      <w:r w:rsidRPr="00BB5B23">
        <w:rPr>
          <w:rFonts w:ascii="Arial" w:hAnsi="Arial" w:cs="Arial"/>
          <w:sz w:val="22"/>
          <w:szCs w:val="22"/>
        </w:rPr>
        <w:t>. Excluyendo cualquier descuento ofrecido en la letra (e) a continuación es:</w:t>
      </w:r>
    </w:p>
    <w:p w14:paraId="1E628801" w14:textId="77777777" w:rsidR="009126FD" w:rsidRPr="00BB5B23"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rPr>
      </w:pPr>
      <w:r w:rsidRPr="00BB5B23">
        <w:rPr>
          <w:rFonts w:ascii="Arial" w:hAnsi="Arial" w:cs="Arial"/>
          <w:sz w:val="22"/>
          <w:szCs w:val="22"/>
          <w:lang w:val="es-HN"/>
        </w:rPr>
        <w:t>Descuentos</w:t>
      </w:r>
      <w:r w:rsidRPr="00BB5B23">
        <w:rPr>
          <w:rFonts w:ascii="Arial" w:hAnsi="Arial" w:cs="Arial"/>
          <w:sz w:val="22"/>
          <w:szCs w:val="22"/>
        </w:rPr>
        <w:t xml:space="preserve">: Los descuentos ofrecidos y la metodología para su aplicación son los siguientes: </w:t>
      </w:r>
    </w:p>
    <w:p w14:paraId="45084270" w14:textId="77777777" w:rsidR="009126FD" w:rsidRPr="00BB5B23" w:rsidRDefault="009126FD" w:rsidP="005C3589">
      <w:pPr>
        <w:pStyle w:val="Prrafodelista"/>
        <w:tabs>
          <w:tab w:val="left" w:pos="0"/>
          <w:tab w:val="left" w:pos="1080"/>
          <w:tab w:val="right" w:pos="9000"/>
        </w:tabs>
        <w:spacing w:before="120" w:after="120" w:line="280" w:lineRule="exact"/>
        <w:ind w:left="630" w:right="162" w:hanging="360"/>
        <w:rPr>
          <w:rFonts w:ascii="Arial" w:hAnsi="Arial" w:cs="Arial"/>
          <w:sz w:val="22"/>
          <w:szCs w:val="22"/>
        </w:rPr>
      </w:pPr>
      <w:r w:rsidRPr="00BB5B23">
        <w:rPr>
          <w:rFonts w:ascii="Arial" w:hAnsi="Arial" w:cs="Arial"/>
          <w:sz w:val="22"/>
          <w:szCs w:val="22"/>
        </w:rPr>
        <w:t>(i)</w:t>
      </w:r>
      <w:r w:rsidRPr="00BB5B23">
        <w:rPr>
          <w:rFonts w:ascii="Arial" w:hAnsi="Arial" w:cs="Arial"/>
          <w:sz w:val="22"/>
          <w:szCs w:val="22"/>
        </w:rPr>
        <w:tab/>
        <w:t xml:space="preserve">Los descuentos ofrecidos son: </w:t>
      </w:r>
      <w:r w:rsidRPr="00BB5B23">
        <w:rPr>
          <w:rFonts w:ascii="Arial" w:hAnsi="Arial" w:cs="Arial"/>
          <w:i/>
          <w:sz w:val="22"/>
          <w:szCs w:val="22"/>
        </w:rPr>
        <w:t>(especifique cada descuento ofrecido).</w:t>
      </w:r>
    </w:p>
    <w:p w14:paraId="7EBB9FF0" w14:textId="77777777" w:rsidR="00E22B88" w:rsidRPr="00BB5B23" w:rsidRDefault="009126FD" w:rsidP="5F11EF75">
      <w:pPr>
        <w:pStyle w:val="Prrafodelista"/>
        <w:tabs>
          <w:tab w:val="left" w:pos="1080"/>
          <w:tab w:val="right" w:pos="9000"/>
        </w:tabs>
        <w:spacing w:before="120" w:after="120" w:line="280" w:lineRule="exact"/>
        <w:ind w:left="630" w:right="162" w:hanging="360"/>
        <w:rPr>
          <w:rFonts w:ascii="Arial" w:hAnsi="Arial" w:cs="Arial"/>
          <w:i/>
          <w:iCs/>
          <w:sz w:val="22"/>
          <w:szCs w:val="22"/>
          <w:lang w:val="es-ES"/>
        </w:rPr>
      </w:pPr>
      <w:r w:rsidRPr="5F11EF75">
        <w:rPr>
          <w:rFonts w:ascii="Arial" w:hAnsi="Arial" w:cs="Arial"/>
          <w:sz w:val="22"/>
          <w:szCs w:val="22"/>
          <w:lang w:val="es-ES"/>
        </w:rPr>
        <w:t>(</w:t>
      </w:r>
      <w:proofErr w:type="spellStart"/>
      <w:r w:rsidRPr="5F11EF75">
        <w:rPr>
          <w:rFonts w:ascii="Arial" w:hAnsi="Arial" w:cs="Arial"/>
          <w:sz w:val="22"/>
          <w:szCs w:val="22"/>
          <w:lang w:val="es-ES"/>
        </w:rPr>
        <w:t>ii</w:t>
      </w:r>
      <w:proofErr w:type="spellEnd"/>
      <w:r w:rsidRPr="5F11EF75">
        <w:rPr>
          <w:rFonts w:ascii="Arial" w:hAnsi="Arial" w:cs="Arial"/>
          <w:sz w:val="22"/>
          <w:szCs w:val="22"/>
          <w:lang w:val="es-ES"/>
        </w:rPr>
        <w:t>)</w:t>
      </w:r>
      <w:r>
        <w:tab/>
      </w:r>
      <w:r w:rsidRPr="5F11EF75">
        <w:rPr>
          <w:rFonts w:ascii="Arial" w:hAnsi="Arial" w:cs="Arial"/>
          <w:sz w:val="22"/>
          <w:szCs w:val="22"/>
          <w:lang w:val="es-ES"/>
        </w:rPr>
        <w:t xml:space="preserve">El método de cálculo exacto para determinar el precio neto luego de aplicados los descuentos se detalla a continuación: </w:t>
      </w:r>
      <w:r w:rsidRPr="5F11EF75">
        <w:rPr>
          <w:rFonts w:ascii="Arial" w:hAnsi="Arial" w:cs="Arial"/>
          <w:i/>
          <w:iCs/>
          <w:sz w:val="22"/>
          <w:szCs w:val="22"/>
          <w:lang w:val="es-ES"/>
        </w:rPr>
        <w:t>(detalle la metodología que se usará para aplicar los descuentos).</w:t>
      </w:r>
      <w:r w:rsidR="00E22B88" w:rsidRPr="5F11EF75">
        <w:rPr>
          <w:rFonts w:ascii="Arial" w:hAnsi="Arial" w:cs="Arial"/>
          <w:i/>
          <w:iCs/>
          <w:sz w:val="22"/>
          <w:szCs w:val="22"/>
          <w:lang w:val="es-ES"/>
        </w:rPr>
        <w:t xml:space="preserve"> </w:t>
      </w:r>
    </w:p>
    <w:p w14:paraId="68E9A5BE" w14:textId="0E816EC9" w:rsidR="009126FD" w:rsidRPr="00BB5B23" w:rsidRDefault="00E22B88" w:rsidP="005C3589">
      <w:pPr>
        <w:pStyle w:val="Prrafodelista"/>
        <w:tabs>
          <w:tab w:val="left" w:pos="0"/>
          <w:tab w:val="left" w:pos="1080"/>
          <w:tab w:val="right" w:pos="9000"/>
        </w:tabs>
        <w:spacing w:before="120" w:after="120" w:line="280" w:lineRule="exact"/>
        <w:ind w:left="360" w:right="162" w:hanging="90"/>
        <w:rPr>
          <w:rFonts w:ascii="Arial" w:hAnsi="Arial" w:cs="Arial"/>
          <w:i/>
          <w:sz w:val="22"/>
          <w:szCs w:val="22"/>
        </w:rPr>
      </w:pPr>
      <w:r w:rsidRPr="00BB5B23">
        <w:rPr>
          <w:rFonts w:ascii="Arial" w:hAnsi="Arial" w:cs="Arial"/>
          <w:b/>
          <w:bCs/>
          <w:i/>
          <w:sz w:val="22"/>
          <w:szCs w:val="22"/>
        </w:rPr>
        <w:t xml:space="preserve">En caso de no aplicar descuento indique </w:t>
      </w:r>
      <w:r w:rsidR="00AF4AC6" w:rsidRPr="00BB5B23">
        <w:rPr>
          <w:rFonts w:ascii="Arial" w:hAnsi="Arial" w:cs="Arial"/>
          <w:b/>
          <w:bCs/>
          <w:i/>
          <w:sz w:val="22"/>
          <w:szCs w:val="22"/>
        </w:rPr>
        <w:t>“</w:t>
      </w:r>
      <w:r w:rsidRPr="00BB5B23">
        <w:rPr>
          <w:rFonts w:ascii="Arial" w:hAnsi="Arial" w:cs="Arial"/>
          <w:b/>
          <w:bCs/>
          <w:i/>
          <w:sz w:val="22"/>
          <w:szCs w:val="22"/>
        </w:rPr>
        <w:t>no aplica descuentos</w:t>
      </w:r>
      <w:r w:rsidR="00AF4AC6" w:rsidRPr="00BB5B23">
        <w:rPr>
          <w:rFonts w:ascii="Arial" w:hAnsi="Arial" w:cs="Arial"/>
          <w:b/>
          <w:bCs/>
          <w:i/>
          <w:sz w:val="22"/>
          <w:szCs w:val="22"/>
        </w:rPr>
        <w:t>”</w:t>
      </w:r>
      <w:r w:rsidRPr="00BB5B23">
        <w:rPr>
          <w:rFonts w:ascii="Arial" w:hAnsi="Arial" w:cs="Arial"/>
          <w:i/>
          <w:sz w:val="22"/>
          <w:szCs w:val="22"/>
        </w:rPr>
        <w:t>.</w:t>
      </w:r>
    </w:p>
    <w:p w14:paraId="668848CE" w14:textId="77777777" w:rsidR="009126FD" w:rsidRPr="00BB5B23"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lang w:val="es-HN"/>
        </w:rPr>
      </w:pPr>
      <w:r w:rsidRPr="00BB5B23">
        <w:rPr>
          <w:rFonts w:ascii="Arial" w:hAnsi="Arial" w:cs="Arial"/>
          <w:sz w:val="22"/>
          <w:szCs w:val="22"/>
          <w:lang w:val="es-HN"/>
        </w:rPr>
        <w:t xml:space="preserve">Confirmamos el compromiso de cumplir con lo propuesto en caso de que nuestra empresa </w:t>
      </w:r>
      <w:r w:rsidRPr="00BB5B23">
        <w:rPr>
          <w:rFonts w:ascii="Arial" w:hAnsi="Arial" w:cs="Arial"/>
          <w:i/>
          <w:sz w:val="22"/>
          <w:szCs w:val="22"/>
          <w:lang w:val="es-HN"/>
        </w:rPr>
        <w:t>(nombre completo del oferente)</w:t>
      </w:r>
      <w:r w:rsidRPr="00BB5B23">
        <w:rPr>
          <w:rFonts w:ascii="Arial" w:hAnsi="Arial" w:cs="Arial"/>
          <w:sz w:val="22"/>
          <w:szCs w:val="22"/>
          <w:lang w:val="es-HN"/>
        </w:rPr>
        <w:t xml:space="preserve"> resulte adjudicataria y sea contratada.</w:t>
      </w:r>
    </w:p>
    <w:p w14:paraId="155DFE6D" w14:textId="77777777" w:rsidR="009126FD" w:rsidRPr="00BB5B23"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lang w:val="es-HN"/>
        </w:rPr>
      </w:pPr>
      <w:r w:rsidRPr="00BB5B23">
        <w:rPr>
          <w:rFonts w:ascii="Arial" w:hAnsi="Arial" w:cs="Arial"/>
          <w:sz w:val="22"/>
          <w:szCs w:val="22"/>
          <w:lang w:val="es-HN"/>
        </w:rPr>
        <w:t>Aceptamos que cualquier dato falso u omisión que pudiera contener esta oferta y/o sus anexos puede ser elemento justificable para la descalificación de la oferta y declaramos que:</w:t>
      </w:r>
    </w:p>
    <w:p w14:paraId="51F64B2D" w14:textId="433673F1" w:rsidR="009126FD" w:rsidRPr="005939F7" w:rsidRDefault="009126FD" w:rsidP="006A0626">
      <w:pPr>
        <w:pStyle w:val="Prrafodelista"/>
        <w:numPr>
          <w:ilvl w:val="0"/>
          <w:numId w:val="30"/>
        </w:numPr>
        <w:tabs>
          <w:tab w:val="right" w:pos="9000"/>
        </w:tabs>
        <w:spacing w:after="200"/>
        <w:ind w:left="630" w:right="180"/>
        <w:rPr>
          <w:rFonts w:ascii="Arial" w:hAnsi="Arial" w:cs="Arial"/>
          <w:sz w:val="22"/>
          <w:szCs w:val="22"/>
          <w:lang w:val="es-ES"/>
        </w:rPr>
      </w:pPr>
      <w:r w:rsidRPr="00BB5B23">
        <w:rPr>
          <w:rFonts w:ascii="Arial" w:hAnsi="Arial" w:cs="Arial"/>
          <w:sz w:val="22"/>
          <w:szCs w:val="22"/>
          <w:lang w:val="es-ES"/>
        </w:rPr>
        <w:t xml:space="preserve">No hemos sido suspendidos ni declarados inelegibles por el Comprador en relación con la ejecución de una Declaración de Mantenimiento de Oferta en el país del Comprador </w:t>
      </w:r>
      <w:r w:rsidRPr="005939F7">
        <w:rPr>
          <w:rFonts w:ascii="Arial" w:hAnsi="Arial" w:cs="Arial"/>
          <w:sz w:val="22"/>
          <w:szCs w:val="22"/>
          <w:lang w:val="es-ES"/>
        </w:rPr>
        <w:t xml:space="preserve">de acuerdo con la </w:t>
      </w:r>
      <w:r w:rsidR="008B4B76" w:rsidRPr="005939F7">
        <w:rPr>
          <w:rFonts w:ascii="Arial" w:hAnsi="Arial" w:cs="Arial"/>
          <w:sz w:val="22"/>
          <w:szCs w:val="22"/>
          <w:lang w:val="es-ES"/>
        </w:rPr>
        <w:t>IAO 5.7</w:t>
      </w:r>
    </w:p>
    <w:p w14:paraId="70AEE44C" w14:textId="77777777" w:rsidR="009126FD" w:rsidRPr="005939F7" w:rsidRDefault="009126FD" w:rsidP="006A0626">
      <w:pPr>
        <w:pStyle w:val="Prrafodelista"/>
        <w:numPr>
          <w:ilvl w:val="0"/>
          <w:numId w:val="30"/>
        </w:numPr>
        <w:tabs>
          <w:tab w:val="right" w:pos="9000"/>
        </w:tabs>
        <w:spacing w:after="200"/>
        <w:ind w:left="630" w:right="180"/>
        <w:rPr>
          <w:rFonts w:ascii="Arial" w:hAnsi="Arial" w:cs="Arial"/>
          <w:sz w:val="22"/>
          <w:szCs w:val="22"/>
          <w:lang w:val="es-ES"/>
        </w:rPr>
      </w:pPr>
      <w:r w:rsidRPr="005939F7">
        <w:rPr>
          <w:rFonts w:ascii="Arial" w:hAnsi="Arial" w:cs="Arial"/>
          <w:color w:val="000000"/>
          <w:sz w:val="22"/>
          <w:szCs w:val="22"/>
          <w:lang w:val="es-HN"/>
        </w:rPr>
        <w:t>De</w:t>
      </w:r>
      <w:r w:rsidRPr="005939F7">
        <w:rPr>
          <w:rFonts w:ascii="Arial" w:hAnsi="Arial" w:cs="Arial"/>
          <w:spacing w:val="-3"/>
          <w:sz w:val="22"/>
          <w:szCs w:val="22"/>
          <w:lang w:val="es-ES"/>
        </w:rPr>
        <w:t xml:space="preserve"> haber comisiones o gratificaciones, pagadas o a ser pagadas por nosotros a agentes en relación con esta Oferta y la ejecución del Contrato si nos es adjudicado, las mismas están indicadas a continuación:</w:t>
      </w:r>
    </w:p>
    <w:tbl>
      <w:tblPr>
        <w:tblW w:w="8831" w:type="dxa"/>
        <w:tblInd w:w="360" w:type="dxa"/>
        <w:tblLayout w:type="fixed"/>
        <w:tblLook w:val="0000" w:firstRow="0" w:lastRow="0" w:firstColumn="0" w:lastColumn="0" w:noHBand="0" w:noVBand="0"/>
      </w:tblPr>
      <w:tblGrid>
        <w:gridCol w:w="252"/>
        <w:gridCol w:w="2742"/>
        <w:gridCol w:w="252"/>
        <w:gridCol w:w="1852"/>
        <w:gridCol w:w="252"/>
        <w:gridCol w:w="3229"/>
        <w:gridCol w:w="252"/>
      </w:tblGrid>
      <w:tr w:rsidR="009126FD" w:rsidRPr="005939F7" w14:paraId="0ACC457D" w14:textId="77777777" w:rsidTr="00D70D9A">
        <w:trPr>
          <w:gridBefore w:val="1"/>
          <w:wBefore w:w="252" w:type="dxa"/>
          <w:trHeight w:val="321"/>
        </w:trPr>
        <w:tc>
          <w:tcPr>
            <w:tcW w:w="2994" w:type="dxa"/>
            <w:gridSpan w:val="2"/>
          </w:tcPr>
          <w:p w14:paraId="0079277B" w14:textId="77777777" w:rsidR="009126FD" w:rsidRPr="005939F7" w:rsidRDefault="009126FD" w:rsidP="00D70D9A">
            <w:pPr>
              <w:tabs>
                <w:tab w:val="right" w:pos="9000"/>
              </w:tabs>
              <w:ind w:left="-90"/>
              <w:jc w:val="center"/>
              <w:rPr>
                <w:rFonts w:ascii="Arial" w:hAnsi="Arial" w:cs="Arial"/>
                <w:sz w:val="22"/>
                <w:szCs w:val="22"/>
                <w:lang w:val="es-ES"/>
              </w:rPr>
            </w:pPr>
            <w:r w:rsidRPr="005939F7">
              <w:rPr>
                <w:rFonts w:ascii="Arial" w:hAnsi="Arial" w:cs="Arial"/>
                <w:sz w:val="22"/>
                <w:szCs w:val="22"/>
                <w:lang w:val="es-ES"/>
              </w:rPr>
              <w:lastRenderedPageBreak/>
              <w:t>Nombre y dirección del Receptor</w:t>
            </w:r>
          </w:p>
        </w:tc>
        <w:tc>
          <w:tcPr>
            <w:tcW w:w="2104" w:type="dxa"/>
            <w:gridSpan w:val="2"/>
          </w:tcPr>
          <w:p w14:paraId="42EC5481" w14:textId="77777777" w:rsidR="009126FD" w:rsidRPr="005939F7" w:rsidRDefault="009126FD" w:rsidP="00D70D9A">
            <w:pPr>
              <w:tabs>
                <w:tab w:val="right" w:pos="9000"/>
              </w:tabs>
              <w:ind w:left="-90"/>
              <w:jc w:val="center"/>
              <w:rPr>
                <w:rFonts w:ascii="Arial" w:hAnsi="Arial" w:cs="Arial"/>
                <w:sz w:val="22"/>
                <w:szCs w:val="22"/>
                <w:lang w:val="es-ES"/>
              </w:rPr>
            </w:pPr>
            <w:r w:rsidRPr="005939F7">
              <w:rPr>
                <w:rFonts w:ascii="Arial" w:hAnsi="Arial" w:cs="Arial"/>
                <w:sz w:val="22"/>
                <w:szCs w:val="22"/>
                <w:lang w:val="es-ES"/>
              </w:rPr>
              <w:t>Monto y Moneda</w:t>
            </w:r>
          </w:p>
        </w:tc>
        <w:tc>
          <w:tcPr>
            <w:tcW w:w="3481" w:type="dxa"/>
            <w:gridSpan w:val="2"/>
          </w:tcPr>
          <w:p w14:paraId="7F72A2E4" w14:textId="77777777" w:rsidR="009126FD" w:rsidRPr="005939F7" w:rsidRDefault="009126FD" w:rsidP="00D70D9A">
            <w:pPr>
              <w:tabs>
                <w:tab w:val="right" w:pos="9000"/>
              </w:tabs>
              <w:ind w:left="-90"/>
              <w:jc w:val="center"/>
              <w:rPr>
                <w:rFonts w:ascii="Arial" w:hAnsi="Arial" w:cs="Arial"/>
                <w:sz w:val="22"/>
                <w:szCs w:val="22"/>
                <w:lang w:val="es-ES"/>
              </w:rPr>
            </w:pPr>
            <w:r w:rsidRPr="005939F7">
              <w:rPr>
                <w:rFonts w:ascii="Arial" w:hAnsi="Arial" w:cs="Arial"/>
                <w:sz w:val="22"/>
                <w:szCs w:val="22"/>
                <w:lang w:val="es-ES"/>
              </w:rPr>
              <w:t>Propósito de la Comisión o Gratificación</w:t>
            </w:r>
          </w:p>
          <w:p w14:paraId="6BDFFBD0" w14:textId="77777777" w:rsidR="009126FD" w:rsidRPr="005939F7" w:rsidRDefault="009126FD" w:rsidP="00D70D9A">
            <w:pPr>
              <w:tabs>
                <w:tab w:val="right" w:pos="9000"/>
              </w:tabs>
              <w:ind w:left="-90"/>
              <w:rPr>
                <w:rFonts w:ascii="Arial" w:hAnsi="Arial" w:cs="Arial"/>
                <w:sz w:val="22"/>
                <w:szCs w:val="22"/>
                <w:lang w:val="es-ES"/>
              </w:rPr>
            </w:pPr>
          </w:p>
        </w:tc>
      </w:tr>
      <w:tr w:rsidR="00D70D9A" w:rsidRPr="005939F7" w14:paraId="538888C7" w14:textId="77777777" w:rsidTr="00D70D9A">
        <w:trPr>
          <w:gridAfter w:val="1"/>
          <w:wAfter w:w="252" w:type="dxa"/>
          <w:trHeight w:val="321"/>
        </w:trPr>
        <w:tc>
          <w:tcPr>
            <w:tcW w:w="2994" w:type="dxa"/>
            <w:gridSpan w:val="2"/>
          </w:tcPr>
          <w:p w14:paraId="73259DCD" w14:textId="77777777" w:rsidR="00D70D9A" w:rsidRPr="005939F7" w:rsidRDefault="00D70D9A" w:rsidP="00D70D9A">
            <w:pPr>
              <w:tabs>
                <w:tab w:val="right" w:pos="9000"/>
              </w:tabs>
              <w:ind w:left="-90"/>
              <w:jc w:val="center"/>
              <w:rPr>
                <w:rFonts w:ascii="Arial" w:hAnsi="Arial" w:cs="Arial"/>
                <w:sz w:val="22"/>
                <w:szCs w:val="22"/>
                <w:lang w:val="es-ES"/>
              </w:rPr>
            </w:pPr>
          </w:p>
        </w:tc>
        <w:tc>
          <w:tcPr>
            <w:tcW w:w="2104" w:type="dxa"/>
            <w:gridSpan w:val="2"/>
          </w:tcPr>
          <w:p w14:paraId="0523B6AA" w14:textId="77777777" w:rsidR="00D70D9A" w:rsidRPr="005939F7" w:rsidRDefault="00D70D9A" w:rsidP="00D70D9A">
            <w:pPr>
              <w:tabs>
                <w:tab w:val="right" w:pos="9000"/>
              </w:tabs>
              <w:ind w:left="-90"/>
              <w:jc w:val="center"/>
              <w:rPr>
                <w:rFonts w:ascii="Arial" w:hAnsi="Arial" w:cs="Arial"/>
                <w:sz w:val="22"/>
                <w:szCs w:val="22"/>
                <w:lang w:val="es-ES"/>
              </w:rPr>
            </w:pPr>
          </w:p>
        </w:tc>
        <w:tc>
          <w:tcPr>
            <w:tcW w:w="3481" w:type="dxa"/>
            <w:gridSpan w:val="2"/>
          </w:tcPr>
          <w:p w14:paraId="46234E88" w14:textId="77777777" w:rsidR="00D70D9A" w:rsidRPr="005939F7" w:rsidRDefault="00D70D9A" w:rsidP="00D70D9A">
            <w:pPr>
              <w:tabs>
                <w:tab w:val="right" w:pos="9000"/>
              </w:tabs>
              <w:ind w:left="-90"/>
              <w:jc w:val="center"/>
              <w:rPr>
                <w:rFonts w:ascii="Arial" w:hAnsi="Arial" w:cs="Arial"/>
                <w:sz w:val="22"/>
                <w:szCs w:val="22"/>
                <w:lang w:val="es-ES"/>
              </w:rPr>
            </w:pPr>
          </w:p>
        </w:tc>
      </w:tr>
      <w:tr w:rsidR="009126FD" w:rsidRPr="005939F7" w14:paraId="6D0CA81E" w14:textId="77777777" w:rsidTr="00D70D9A">
        <w:trPr>
          <w:gridBefore w:val="1"/>
          <w:wBefore w:w="252" w:type="dxa"/>
          <w:trHeight w:val="339"/>
        </w:trPr>
        <w:tc>
          <w:tcPr>
            <w:tcW w:w="2994" w:type="dxa"/>
            <w:gridSpan w:val="2"/>
          </w:tcPr>
          <w:p w14:paraId="599287AD" w14:textId="77777777" w:rsidR="009126FD" w:rsidRPr="005939F7" w:rsidRDefault="009126FD" w:rsidP="00D70D9A">
            <w:pPr>
              <w:tabs>
                <w:tab w:val="right" w:pos="9000"/>
              </w:tabs>
              <w:ind w:left="-90"/>
              <w:rPr>
                <w:rFonts w:ascii="Arial" w:hAnsi="Arial" w:cs="Arial"/>
                <w:sz w:val="22"/>
                <w:szCs w:val="22"/>
                <w:lang w:val="es-ES"/>
              </w:rPr>
            </w:pPr>
            <w:r w:rsidRPr="005939F7">
              <w:rPr>
                <w:rFonts w:ascii="Arial" w:hAnsi="Arial" w:cs="Arial"/>
                <w:sz w:val="22"/>
                <w:szCs w:val="22"/>
                <w:lang w:val="es-ES"/>
              </w:rPr>
              <w:t>_____________________</w:t>
            </w:r>
          </w:p>
        </w:tc>
        <w:tc>
          <w:tcPr>
            <w:tcW w:w="2104" w:type="dxa"/>
            <w:gridSpan w:val="2"/>
          </w:tcPr>
          <w:p w14:paraId="656BEBAF" w14:textId="5E594802" w:rsidR="009126FD" w:rsidRPr="005939F7" w:rsidRDefault="009126FD" w:rsidP="00D70D9A">
            <w:pPr>
              <w:tabs>
                <w:tab w:val="right" w:pos="9000"/>
              </w:tabs>
              <w:ind w:left="-90"/>
              <w:rPr>
                <w:rFonts w:ascii="Arial" w:hAnsi="Arial" w:cs="Arial"/>
                <w:sz w:val="22"/>
                <w:szCs w:val="22"/>
                <w:lang w:val="es-ES"/>
              </w:rPr>
            </w:pPr>
            <w:r w:rsidRPr="005939F7">
              <w:rPr>
                <w:rFonts w:ascii="Arial" w:hAnsi="Arial" w:cs="Arial"/>
                <w:sz w:val="22"/>
                <w:szCs w:val="22"/>
                <w:lang w:val="es-ES"/>
              </w:rPr>
              <w:t>_______________</w:t>
            </w:r>
          </w:p>
        </w:tc>
        <w:tc>
          <w:tcPr>
            <w:tcW w:w="3481" w:type="dxa"/>
            <w:gridSpan w:val="2"/>
          </w:tcPr>
          <w:p w14:paraId="783D91BB" w14:textId="0E2F4463" w:rsidR="009126FD" w:rsidRPr="005939F7" w:rsidRDefault="009126FD" w:rsidP="00D70D9A">
            <w:pPr>
              <w:tabs>
                <w:tab w:val="right" w:pos="9000"/>
              </w:tabs>
              <w:ind w:left="-90"/>
              <w:rPr>
                <w:rFonts w:ascii="Arial" w:hAnsi="Arial" w:cs="Arial"/>
                <w:sz w:val="22"/>
                <w:szCs w:val="22"/>
                <w:lang w:val="es-ES"/>
              </w:rPr>
            </w:pPr>
            <w:r w:rsidRPr="005939F7">
              <w:rPr>
                <w:rFonts w:ascii="Arial" w:hAnsi="Arial" w:cs="Arial"/>
                <w:sz w:val="22"/>
                <w:szCs w:val="22"/>
                <w:lang w:val="es-ES"/>
              </w:rPr>
              <w:t>__________________</w:t>
            </w:r>
            <w:r w:rsidR="00301726" w:rsidRPr="005939F7">
              <w:rPr>
                <w:rFonts w:ascii="Arial" w:hAnsi="Arial" w:cs="Arial"/>
                <w:sz w:val="22"/>
                <w:szCs w:val="22"/>
                <w:lang w:val="es-ES"/>
              </w:rPr>
              <w:t>_____</w:t>
            </w:r>
            <w:r w:rsidRPr="005939F7">
              <w:rPr>
                <w:rFonts w:ascii="Arial" w:hAnsi="Arial" w:cs="Arial"/>
                <w:sz w:val="22"/>
                <w:szCs w:val="22"/>
                <w:lang w:val="es-ES"/>
              </w:rPr>
              <w:t>___</w:t>
            </w:r>
          </w:p>
        </w:tc>
      </w:tr>
      <w:tr w:rsidR="009126FD" w:rsidRPr="005939F7" w14:paraId="219061EC" w14:textId="77777777" w:rsidTr="00D70D9A">
        <w:trPr>
          <w:gridBefore w:val="1"/>
          <w:wBefore w:w="252" w:type="dxa"/>
          <w:trHeight w:val="339"/>
        </w:trPr>
        <w:tc>
          <w:tcPr>
            <w:tcW w:w="2994" w:type="dxa"/>
            <w:gridSpan w:val="2"/>
          </w:tcPr>
          <w:p w14:paraId="199A8A66" w14:textId="77777777" w:rsidR="009126FD" w:rsidRPr="005939F7" w:rsidRDefault="009126FD" w:rsidP="00D70D9A">
            <w:pPr>
              <w:tabs>
                <w:tab w:val="right" w:pos="9000"/>
              </w:tabs>
              <w:ind w:left="-90"/>
              <w:rPr>
                <w:rFonts w:ascii="Arial" w:hAnsi="Arial" w:cs="Arial"/>
                <w:sz w:val="22"/>
                <w:szCs w:val="22"/>
                <w:lang w:val="es-ES"/>
              </w:rPr>
            </w:pPr>
            <w:r w:rsidRPr="005939F7">
              <w:rPr>
                <w:rFonts w:ascii="Arial" w:hAnsi="Arial" w:cs="Arial"/>
                <w:sz w:val="22"/>
                <w:szCs w:val="22"/>
                <w:lang w:val="es-ES"/>
              </w:rPr>
              <w:t>_____________________</w:t>
            </w:r>
          </w:p>
        </w:tc>
        <w:tc>
          <w:tcPr>
            <w:tcW w:w="2104" w:type="dxa"/>
            <w:gridSpan w:val="2"/>
          </w:tcPr>
          <w:p w14:paraId="58BC3C80" w14:textId="1A69EFDB" w:rsidR="009126FD" w:rsidRPr="005939F7" w:rsidRDefault="009126FD" w:rsidP="00D70D9A">
            <w:pPr>
              <w:tabs>
                <w:tab w:val="right" w:pos="9000"/>
              </w:tabs>
              <w:ind w:left="-90"/>
              <w:rPr>
                <w:rFonts w:ascii="Arial" w:hAnsi="Arial" w:cs="Arial"/>
                <w:sz w:val="22"/>
                <w:szCs w:val="22"/>
                <w:lang w:val="es-ES"/>
              </w:rPr>
            </w:pPr>
            <w:r w:rsidRPr="005939F7">
              <w:rPr>
                <w:rFonts w:ascii="Arial" w:hAnsi="Arial" w:cs="Arial"/>
                <w:sz w:val="22"/>
                <w:szCs w:val="22"/>
                <w:lang w:val="es-ES"/>
              </w:rPr>
              <w:t>_______________</w:t>
            </w:r>
          </w:p>
        </w:tc>
        <w:tc>
          <w:tcPr>
            <w:tcW w:w="3481" w:type="dxa"/>
            <w:gridSpan w:val="2"/>
          </w:tcPr>
          <w:p w14:paraId="4869E559" w14:textId="0673BA9B" w:rsidR="009126FD" w:rsidRPr="005939F7" w:rsidRDefault="009126FD" w:rsidP="00D70D9A">
            <w:pPr>
              <w:tabs>
                <w:tab w:val="right" w:pos="9000"/>
              </w:tabs>
              <w:ind w:left="-90"/>
              <w:rPr>
                <w:rFonts w:ascii="Arial" w:hAnsi="Arial" w:cs="Arial"/>
                <w:sz w:val="22"/>
                <w:szCs w:val="22"/>
                <w:lang w:val="es-ES"/>
              </w:rPr>
            </w:pPr>
            <w:r w:rsidRPr="005939F7">
              <w:rPr>
                <w:rFonts w:ascii="Arial" w:hAnsi="Arial" w:cs="Arial"/>
                <w:sz w:val="22"/>
                <w:szCs w:val="22"/>
                <w:lang w:val="es-ES"/>
              </w:rPr>
              <w:t>____________________</w:t>
            </w:r>
            <w:r w:rsidR="00301726" w:rsidRPr="005939F7">
              <w:rPr>
                <w:rFonts w:ascii="Arial" w:hAnsi="Arial" w:cs="Arial"/>
                <w:sz w:val="22"/>
                <w:szCs w:val="22"/>
                <w:lang w:val="es-ES"/>
              </w:rPr>
              <w:t>_____</w:t>
            </w:r>
            <w:r w:rsidRPr="005939F7">
              <w:rPr>
                <w:rFonts w:ascii="Arial" w:hAnsi="Arial" w:cs="Arial"/>
                <w:sz w:val="22"/>
                <w:szCs w:val="22"/>
                <w:lang w:val="es-ES"/>
              </w:rPr>
              <w:t>_</w:t>
            </w:r>
          </w:p>
        </w:tc>
      </w:tr>
      <w:tr w:rsidR="009126FD" w:rsidRPr="005939F7" w14:paraId="72827753" w14:textId="77777777" w:rsidTr="00D70D9A">
        <w:trPr>
          <w:gridBefore w:val="1"/>
          <w:wBefore w:w="252" w:type="dxa"/>
          <w:cantSplit/>
          <w:trHeight w:val="339"/>
        </w:trPr>
        <w:tc>
          <w:tcPr>
            <w:tcW w:w="8579" w:type="dxa"/>
            <w:gridSpan w:val="6"/>
          </w:tcPr>
          <w:p w14:paraId="3B09655D" w14:textId="77777777" w:rsidR="009126FD" w:rsidRPr="005939F7" w:rsidRDefault="009126FD" w:rsidP="00D70D9A">
            <w:pPr>
              <w:tabs>
                <w:tab w:val="right" w:pos="9000"/>
              </w:tabs>
              <w:ind w:left="-90"/>
              <w:rPr>
                <w:rFonts w:ascii="Arial" w:hAnsi="Arial" w:cs="Arial"/>
                <w:i/>
                <w:sz w:val="22"/>
                <w:szCs w:val="22"/>
                <w:lang w:val="es-ES"/>
              </w:rPr>
            </w:pPr>
            <w:r w:rsidRPr="005939F7">
              <w:rPr>
                <w:rFonts w:ascii="Arial" w:hAnsi="Arial" w:cs="Arial"/>
                <w:i/>
                <w:sz w:val="22"/>
                <w:szCs w:val="22"/>
                <w:lang w:val="es-ES"/>
              </w:rPr>
              <w:t>(Si no hay comisiones o gratificaciones indicar “ninguna”)</w:t>
            </w:r>
          </w:p>
        </w:tc>
      </w:tr>
    </w:tbl>
    <w:p w14:paraId="1228A37E" w14:textId="77777777" w:rsidR="009126FD" w:rsidRPr="005939F7" w:rsidRDefault="009126FD" w:rsidP="00D70D9A">
      <w:pPr>
        <w:pStyle w:val="Prrafodelista"/>
        <w:tabs>
          <w:tab w:val="right" w:pos="9000"/>
        </w:tabs>
        <w:spacing w:after="200"/>
        <w:ind w:left="-90"/>
        <w:rPr>
          <w:rFonts w:ascii="Arial" w:hAnsi="Arial" w:cs="Arial"/>
          <w:sz w:val="22"/>
          <w:szCs w:val="22"/>
        </w:rPr>
      </w:pPr>
    </w:p>
    <w:p w14:paraId="7A60DC15" w14:textId="38973A22" w:rsidR="00F84FE0" w:rsidRPr="00BB5B23" w:rsidRDefault="00F84FE0"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i/>
          <w:iCs/>
          <w:sz w:val="22"/>
          <w:szCs w:val="22"/>
        </w:rPr>
      </w:pPr>
      <w:r w:rsidRPr="00BB5B23">
        <w:rPr>
          <w:rFonts w:ascii="Arial" w:hAnsi="Arial" w:cs="Arial"/>
          <w:i/>
          <w:iCs/>
          <w:color w:val="FF0000"/>
          <w:sz w:val="22"/>
          <w:szCs w:val="22"/>
        </w:rPr>
        <w:t xml:space="preserve"> </w:t>
      </w:r>
      <w:r w:rsidRPr="00BB5B23">
        <w:rPr>
          <w:rFonts w:ascii="Arial" w:hAnsi="Arial" w:cs="Arial"/>
          <w:i/>
          <w:iCs/>
          <w:sz w:val="22"/>
          <w:szCs w:val="22"/>
        </w:rPr>
        <w:t xml:space="preserve">Somos una </w:t>
      </w:r>
      <w:r w:rsidR="00E35D4C" w:rsidRPr="00BB5B23">
        <w:rPr>
          <w:rFonts w:ascii="Arial" w:hAnsi="Arial" w:cs="Arial"/>
          <w:i/>
          <w:iCs/>
          <w:sz w:val="22"/>
          <w:szCs w:val="22"/>
        </w:rPr>
        <w:t>institución o empresa</w:t>
      </w:r>
      <w:r w:rsidRPr="00BB5B23">
        <w:rPr>
          <w:rFonts w:ascii="Arial" w:hAnsi="Arial" w:cs="Arial"/>
          <w:i/>
          <w:iCs/>
          <w:sz w:val="22"/>
          <w:szCs w:val="22"/>
        </w:rPr>
        <w:t xml:space="preserve"> de propiedad estatal, pero cumplimos con los requisitos de la IAO 5.9.</w:t>
      </w:r>
    </w:p>
    <w:p w14:paraId="3C14C176" w14:textId="11335C19" w:rsidR="009126FD" w:rsidRPr="005939F7"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rPr>
      </w:pPr>
      <w:r w:rsidRPr="005939F7">
        <w:rPr>
          <w:rFonts w:ascii="Arial" w:hAnsi="Arial" w:cs="Arial"/>
          <w:color w:val="000000"/>
          <w:sz w:val="22"/>
          <w:szCs w:val="22"/>
          <w:lang w:val="es-HN"/>
        </w:rPr>
        <w:t>Queda</w:t>
      </w:r>
      <w:r w:rsidRPr="005939F7">
        <w:rPr>
          <w:rFonts w:ascii="Arial" w:hAnsi="Arial" w:cs="Arial"/>
          <w:sz w:val="22"/>
          <w:szCs w:val="22"/>
          <w:lang w:val="es-HN"/>
        </w:rPr>
        <w:t xml:space="preserve"> entendido que los documentos presentados y toda la información que se anexa en esta oferta, será utilizada por el Comprador, para determinar, con su criterio y discreción, la capacidad para la provisión de lo requerido mediante el proceso de licitación.</w:t>
      </w:r>
    </w:p>
    <w:p w14:paraId="034E978C" w14:textId="77777777" w:rsidR="009126FD" w:rsidRPr="005939F7"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rPr>
      </w:pPr>
      <w:r w:rsidRPr="005939F7">
        <w:rPr>
          <w:rFonts w:ascii="Arial" w:hAnsi="Arial" w:cs="Arial"/>
          <w:sz w:val="22"/>
          <w:szCs w:val="22"/>
        </w:rPr>
        <w:t xml:space="preserve">Entendemos que esta Oferta, junto con sus Anexos 1, 2 y 3 así como con la aceptación de ustedes por escrito incluida en su Carta de Aceptación, constituirá un contrato vinculante entre nosotros hasta que el contrato formal haya sido redactado y formalizado. </w:t>
      </w:r>
    </w:p>
    <w:p w14:paraId="79189ADD" w14:textId="77777777" w:rsidR="009126FD" w:rsidRPr="005939F7"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rPr>
      </w:pPr>
      <w:r w:rsidRPr="005939F7">
        <w:rPr>
          <w:rFonts w:ascii="Arial" w:hAnsi="Arial" w:cs="Arial"/>
          <w:sz w:val="22"/>
          <w:szCs w:val="22"/>
        </w:rPr>
        <w:t>Entendemos que ustedes no están obligados a aceptar la Oferta evaluada más baja, ni la Oferta Más Conveniente ni ninguna otra Oferta que pudieran recibir.</w:t>
      </w:r>
    </w:p>
    <w:p w14:paraId="3FFA1BA8" w14:textId="77777777" w:rsidR="009126FD" w:rsidRPr="005939F7" w:rsidRDefault="009126FD" w:rsidP="006A0626">
      <w:pPr>
        <w:pStyle w:val="Prrafodelista"/>
        <w:numPr>
          <w:ilvl w:val="1"/>
          <w:numId w:val="39"/>
        </w:numPr>
        <w:tabs>
          <w:tab w:val="left" w:pos="0"/>
          <w:tab w:val="left" w:pos="1080"/>
          <w:tab w:val="right" w:pos="9000"/>
        </w:tabs>
        <w:spacing w:before="120" w:after="120" w:line="280" w:lineRule="exact"/>
        <w:ind w:left="270" w:right="162"/>
        <w:rPr>
          <w:rFonts w:ascii="Arial" w:hAnsi="Arial" w:cs="Arial"/>
          <w:sz w:val="22"/>
          <w:szCs w:val="22"/>
        </w:rPr>
      </w:pPr>
      <w:r w:rsidRPr="005939F7">
        <w:rPr>
          <w:rFonts w:ascii="Arial" w:hAnsi="Arial" w:cs="Arial"/>
          <w:sz w:val="22"/>
          <w:szCs w:val="22"/>
        </w:rPr>
        <w:t>Por el presente, certificamos que hemos tomado las medidas necesarias para garantizar que ninguna persona que actúe en nuestro nombre o representación incurra en prácticas fraudulentas o corruptas.</w:t>
      </w:r>
    </w:p>
    <w:p w14:paraId="7903C0E3" w14:textId="77777777" w:rsidR="009126FD" w:rsidRPr="005939F7" w:rsidRDefault="009126FD" w:rsidP="5F11EF75">
      <w:pPr>
        <w:pStyle w:val="i"/>
        <w:tabs>
          <w:tab w:val="right" w:pos="9000"/>
        </w:tabs>
        <w:spacing w:before="120" w:after="120"/>
        <w:ind w:left="-90" w:right="90"/>
        <w:rPr>
          <w:rFonts w:ascii="Arial" w:hAnsi="Arial" w:cs="Arial"/>
          <w:sz w:val="22"/>
          <w:szCs w:val="22"/>
          <w:lang w:val="es-ES"/>
        </w:rPr>
      </w:pPr>
      <w:r w:rsidRPr="5F11EF75">
        <w:rPr>
          <w:rFonts w:ascii="Arial" w:hAnsi="Arial" w:cs="Arial"/>
          <w:sz w:val="22"/>
          <w:szCs w:val="22"/>
          <w:lang w:val="es-ES"/>
        </w:rPr>
        <w:t xml:space="preserve">En caso de ser </w:t>
      </w:r>
      <w:r w:rsidRPr="5F11EF75">
        <w:rPr>
          <w:rFonts w:ascii="Arial" w:hAnsi="Arial" w:cs="Arial"/>
          <w:snapToGrid w:val="0"/>
          <w:sz w:val="22"/>
          <w:szCs w:val="22"/>
          <w:lang w:val="es-ES"/>
        </w:rPr>
        <w:t>seleccionado como el oferente adjudicado,</w:t>
      </w:r>
      <w:r w:rsidRPr="5F11EF75">
        <w:rPr>
          <w:rFonts w:ascii="Arial" w:hAnsi="Arial" w:cs="Arial"/>
          <w:sz w:val="22"/>
          <w:szCs w:val="22"/>
          <w:lang w:val="es-ES"/>
        </w:rPr>
        <w:t xml:space="preserve"> nos comprometemos a cumplir plan de entrega propuesto y con todos los alcances solicitados en las cláusulas del contrato, de acuerdo con las especificaciones </w:t>
      </w:r>
      <w:r w:rsidRPr="5F11EF75">
        <w:rPr>
          <w:rFonts w:ascii="Arial" w:hAnsi="Arial" w:cs="Arial"/>
          <w:snapToGrid w:val="0"/>
          <w:sz w:val="22"/>
          <w:szCs w:val="22"/>
          <w:lang w:val="es-ES"/>
        </w:rPr>
        <w:t>de la</w:t>
      </w:r>
      <w:r w:rsidRPr="5F11EF75">
        <w:rPr>
          <w:rFonts w:ascii="Arial" w:hAnsi="Arial" w:cs="Arial"/>
          <w:sz w:val="22"/>
          <w:szCs w:val="22"/>
          <w:lang w:val="es-ES"/>
        </w:rPr>
        <w:t xml:space="preserve"> presente l</w:t>
      </w:r>
      <w:r w:rsidRPr="5F11EF75">
        <w:rPr>
          <w:rFonts w:ascii="Arial" w:hAnsi="Arial" w:cs="Arial"/>
          <w:snapToGrid w:val="0"/>
          <w:sz w:val="22"/>
          <w:szCs w:val="22"/>
          <w:lang w:val="es-ES"/>
        </w:rPr>
        <w:t>icitación</w:t>
      </w:r>
      <w:r w:rsidRPr="5F11EF75">
        <w:rPr>
          <w:rFonts w:ascii="Arial" w:hAnsi="Arial" w:cs="Arial"/>
          <w:sz w:val="22"/>
          <w:szCs w:val="22"/>
          <w:lang w:val="es-ES"/>
        </w:rPr>
        <w:t>.</w:t>
      </w:r>
    </w:p>
    <w:p w14:paraId="200BC1E6" w14:textId="77777777" w:rsidR="009126FD" w:rsidRPr="00BB5B23" w:rsidRDefault="009126FD" w:rsidP="00D70D9A">
      <w:pPr>
        <w:tabs>
          <w:tab w:val="right" w:pos="9000"/>
        </w:tabs>
        <w:spacing w:before="120" w:after="120"/>
        <w:ind w:left="-90" w:right="90"/>
        <w:rPr>
          <w:rFonts w:ascii="Arial" w:hAnsi="Arial" w:cs="Arial"/>
          <w:sz w:val="22"/>
          <w:szCs w:val="22"/>
          <w:lang w:val="es-HN"/>
        </w:rPr>
      </w:pPr>
      <w:r w:rsidRPr="00BB5B23">
        <w:rPr>
          <w:rFonts w:ascii="Arial" w:hAnsi="Arial" w:cs="Arial"/>
          <w:sz w:val="22"/>
          <w:szCs w:val="22"/>
          <w:lang w:val="es-HN"/>
        </w:rPr>
        <w:t>La firma del suscrito en este documento está debidamente autorizada para firmar por y en nombre de (</w:t>
      </w:r>
      <w:r w:rsidRPr="00BB5B23">
        <w:rPr>
          <w:rFonts w:ascii="Arial" w:hAnsi="Arial" w:cs="Arial"/>
          <w:i/>
          <w:sz w:val="22"/>
          <w:szCs w:val="22"/>
          <w:lang w:val="es-HN"/>
        </w:rPr>
        <w:t>nombre completo del oferente</w:t>
      </w:r>
      <w:r w:rsidRPr="00BB5B23">
        <w:rPr>
          <w:rFonts w:ascii="Arial" w:hAnsi="Arial" w:cs="Arial"/>
          <w:sz w:val="22"/>
          <w:szCs w:val="22"/>
          <w:lang w:val="es-HN"/>
        </w:rPr>
        <w:t>) y garantiza la verdad y exactitud de todas las declaraciones y documentos incluidos.</w:t>
      </w:r>
    </w:p>
    <w:p w14:paraId="7E1A4AB9" w14:textId="77777777" w:rsidR="009126FD" w:rsidRPr="005939F7" w:rsidRDefault="009126FD" w:rsidP="00D70D9A">
      <w:pPr>
        <w:tabs>
          <w:tab w:val="right" w:pos="9000"/>
        </w:tabs>
        <w:ind w:left="-90" w:right="162"/>
        <w:rPr>
          <w:rFonts w:ascii="Arial" w:hAnsi="Arial" w:cs="Arial"/>
          <w:color w:val="000000"/>
          <w:sz w:val="22"/>
          <w:szCs w:val="22"/>
          <w:lang w:val="es-HN"/>
        </w:rPr>
      </w:pPr>
    </w:p>
    <w:p w14:paraId="51B1A7EC" w14:textId="77777777" w:rsidR="009126FD" w:rsidRPr="005939F7" w:rsidRDefault="009126FD" w:rsidP="00D70D9A">
      <w:pPr>
        <w:tabs>
          <w:tab w:val="right" w:pos="9000"/>
        </w:tabs>
        <w:ind w:left="-90" w:right="162"/>
        <w:rPr>
          <w:rFonts w:ascii="Arial" w:hAnsi="Arial" w:cs="Arial"/>
          <w:sz w:val="22"/>
          <w:szCs w:val="22"/>
          <w:lang w:val="es-HN"/>
        </w:rPr>
      </w:pPr>
      <w:r w:rsidRPr="005939F7">
        <w:rPr>
          <w:rFonts w:ascii="Arial" w:hAnsi="Arial" w:cs="Arial"/>
          <w:sz w:val="22"/>
          <w:szCs w:val="22"/>
          <w:lang w:val="es-HN"/>
        </w:rPr>
        <w:t>Fechado en __________ el día_____ del mes de ___________ del año ______.</w:t>
      </w:r>
    </w:p>
    <w:p w14:paraId="2783E75F" w14:textId="77777777" w:rsidR="009126FD" w:rsidRPr="005939F7" w:rsidRDefault="009126FD" w:rsidP="00D70D9A">
      <w:pPr>
        <w:tabs>
          <w:tab w:val="right" w:pos="9000"/>
        </w:tabs>
        <w:ind w:left="-90" w:right="162"/>
        <w:rPr>
          <w:rFonts w:ascii="Arial" w:hAnsi="Arial" w:cs="Arial"/>
          <w:sz w:val="22"/>
          <w:szCs w:val="22"/>
          <w:lang w:val="es-HN"/>
        </w:rPr>
      </w:pPr>
    </w:p>
    <w:p w14:paraId="0A4FEACD" w14:textId="77777777" w:rsidR="009126FD" w:rsidRPr="005939F7" w:rsidRDefault="009126FD" w:rsidP="00D70D9A">
      <w:pPr>
        <w:tabs>
          <w:tab w:val="right" w:pos="9000"/>
        </w:tabs>
        <w:ind w:left="-90" w:right="162"/>
        <w:rPr>
          <w:rFonts w:ascii="Arial" w:hAnsi="Arial" w:cs="Arial"/>
          <w:sz w:val="22"/>
          <w:szCs w:val="22"/>
          <w:lang w:val="es-HN"/>
        </w:rPr>
      </w:pPr>
      <w:r w:rsidRPr="005939F7">
        <w:rPr>
          <w:rFonts w:ascii="Arial" w:hAnsi="Arial" w:cs="Arial"/>
          <w:sz w:val="22"/>
          <w:szCs w:val="22"/>
          <w:lang w:val="es-HN"/>
        </w:rPr>
        <w:t>Nombre de la Empresa o APCA ______________________</w:t>
      </w:r>
    </w:p>
    <w:p w14:paraId="36EF724C" w14:textId="77777777" w:rsidR="009126FD" w:rsidRPr="005939F7" w:rsidRDefault="009126FD" w:rsidP="00D70D9A">
      <w:pPr>
        <w:tabs>
          <w:tab w:val="right" w:pos="9000"/>
        </w:tabs>
        <w:ind w:left="-90" w:right="162"/>
        <w:rPr>
          <w:rFonts w:ascii="Arial" w:hAnsi="Arial" w:cs="Arial"/>
          <w:sz w:val="22"/>
          <w:szCs w:val="22"/>
          <w:lang w:val="es-HN"/>
        </w:rPr>
      </w:pPr>
    </w:p>
    <w:p w14:paraId="1B008D73" w14:textId="326ABDAF" w:rsidR="009126FD" w:rsidRPr="005939F7" w:rsidRDefault="009126FD" w:rsidP="00D70D9A">
      <w:pPr>
        <w:tabs>
          <w:tab w:val="right" w:pos="9000"/>
        </w:tabs>
        <w:ind w:left="-90" w:right="162"/>
        <w:rPr>
          <w:rFonts w:ascii="Arial" w:hAnsi="Arial" w:cs="Arial"/>
          <w:sz w:val="22"/>
          <w:szCs w:val="22"/>
          <w:lang w:val="es-HN"/>
        </w:rPr>
      </w:pPr>
      <w:r w:rsidRPr="005939F7">
        <w:rPr>
          <w:rFonts w:ascii="Arial" w:hAnsi="Arial" w:cs="Arial"/>
          <w:sz w:val="22"/>
          <w:szCs w:val="22"/>
          <w:lang w:val="es-HN"/>
        </w:rPr>
        <w:t>Cargo del Firmante ______________________</w:t>
      </w:r>
      <w:r w:rsidR="009026D6" w:rsidRPr="005939F7">
        <w:rPr>
          <w:rFonts w:ascii="Arial" w:hAnsi="Arial" w:cs="Arial"/>
          <w:sz w:val="22"/>
          <w:szCs w:val="22"/>
          <w:lang w:val="es-HN"/>
        </w:rPr>
        <w:t>__________</w:t>
      </w:r>
    </w:p>
    <w:p w14:paraId="7F3F4552" w14:textId="77777777" w:rsidR="009126FD" w:rsidRPr="005939F7" w:rsidRDefault="009126FD" w:rsidP="00D70D9A">
      <w:pPr>
        <w:tabs>
          <w:tab w:val="right" w:pos="9000"/>
        </w:tabs>
        <w:ind w:left="-90" w:right="162"/>
        <w:rPr>
          <w:rFonts w:ascii="Arial" w:hAnsi="Arial" w:cs="Arial"/>
          <w:sz w:val="22"/>
          <w:szCs w:val="22"/>
          <w:lang w:val="es-HN"/>
        </w:rPr>
      </w:pPr>
    </w:p>
    <w:p w14:paraId="3953651C" w14:textId="77777777" w:rsidR="009126FD" w:rsidRPr="005939F7" w:rsidRDefault="009126FD" w:rsidP="00D70D9A">
      <w:pPr>
        <w:tabs>
          <w:tab w:val="right" w:pos="9000"/>
        </w:tabs>
        <w:ind w:left="-90" w:right="162"/>
        <w:rPr>
          <w:rFonts w:ascii="Arial" w:hAnsi="Arial" w:cs="Arial"/>
          <w:sz w:val="22"/>
          <w:szCs w:val="22"/>
          <w:lang w:val="es-HN"/>
        </w:rPr>
      </w:pPr>
      <w:r w:rsidRPr="005939F7">
        <w:rPr>
          <w:rFonts w:ascii="Arial" w:hAnsi="Arial" w:cs="Arial"/>
          <w:sz w:val="22"/>
          <w:szCs w:val="22"/>
          <w:lang w:val="es-HN"/>
        </w:rPr>
        <w:t>Nombre y firma del representante legal ______________________</w:t>
      </w:r>
    </w:p>
    <w:p w14:paraId="4F5AA2A3" w14:textId="77777777" w:rsidR="009126FD" w:rsidRPr="005939F7" w:rsidRDefault="009126FD" w:rsidP="00D70D9A">
      <w:pPr>
        <w:tabs>
          <w:tab w:val="right" w:pos="9000"/>
        </w:tabs>
        <w:ind w:left="-90"/>
        <w:jc w:val="left"/>
        <w:rPr>
          <w:rFonts w:ascii="Arial" w:hAnsi="Arial" w:cs="Arial"/>
          <w:b/>
          <w:sz w:val="22"/>
          <w:szCs w:val="22"/>
        </w:rPr>
      </w:pPr>
    </w:p>
    <w:p w14:paraId="631E1B48" w14:textId="77777777" w:rsidR="009126FD" w:rsidRPr="005939F7" w:rsidRDefault="009126FD" w:rsidP="00D70D9A">
      <w:pPr>
        <w:tabs>
          <w:tab w:val="right" w:pos="9000"/>
        </w:tabs>
        <w:ind w:left="-90"/>
        <w:jc w:val="left"/>
        <w:rPr>
          <w:rFonts w:ascii="Arial" w:hAnsi="Arial" w:cs="Arial"/>
          <w:sz w:val="22"/>
          <w:szCs w:val="22"/>
        </w:rPr>
      </w:pPr>
      <w:r w:rsidRPr="005939F7">
        <w:rPr>
          <w:rFonts w:ascii="Arial" w:hAnsi="Arial" w:cs="Arial"/>
          <w:sz w:val="22"/>
          <w:szCs w:val="22"/>
        </w:rPr>
        <w:t>Forman parte de la presente carta:</w:t>
      </w:r>
    </w:p>
    <w:p w14:paraId="150991B8" w14:textId="77777777" w:rsidR="009126FD" w:rsidRPr="005939F7" w:rsidRDefault="009126FD" w:rsidP="00D70D9A">
      <w:pPr>
        <w:tabs>
          <w:tab w:val="right" w:pos="9000"/>
        </w:tabs>
        <w:ind w:left="-90"/>
        <w:jc w:val="left"/>
        <w:rPr>
          <w:rFonts w:ascii="Arial" w:hAnsi="Arial" w:cs="Arial"/>
          <w:sz w:val="22"/>
          <w:szCs w:val="22"/>
        </w:rPr>
      </w:pPr>
      <w:r w:rsidRPr="005939F7">
        <w:rPr>
          <w:rFonts w:ascii="Arial" w:hAnsi="Arial" w:cs="Arial"/>
          <w:sz w:val="22"/>
          <w:szCs w:val="22"/>
        </w:rPr>
        <w:t>Anexo 1: Declaración jurada</w:t>
      </w:r>
      <w:r w:rsidRPr="005939F7" w:rsidDel="00B53EC0">
        <w:rPr>
          <w:rFonts w:ascii="Arial" w:hAnsi="Arial" w:cs="Arial"/>
          <w:sz w:val="22"/>
          <w:szCs w:val="22"/>
        </w:rPr>
        <w:t xml:space="preserve"> </w:t>
      </w:r>
    </w:p>
    <w:p w14:paraId="2B27FD49" w14:textId="77777777" w:rsidR="009126FD" w:rsidRPr="005939F7" w:rsidRDefault="009126FD" w:rsidP="00D70D9A">
      <w:pPr>
        <w:tabs>
          <w:tab w:val="right" w:pos="9000"/>
        </w:tabs>
        <w:ind w:left="-90"/>
        <w:jc w:val="left"/>
        <w:rPr>
          <w:rFonts w:ascii="Arial" w:hAnsi="Arial" w:cs="Arial"/>
          <w:sz w:val="22"/>
          <w:szCs w:val="22"/>
        </w:rPr>
      </w:pPr>
      <w:r w:rsidRPr="005939F7">
        <w:rPr>
          <w:rFonts w:ascii="Arial" w:hAnsi="Arial" w:cs="Arial"/>
          <w:sz w:val="22"/>
          <w:szCs w:val="22"/>
        </w:rPr>
        <w:t>Anexo 2:  Lista de precios</w:t>
      </w:r>
    </w:p>
    <w:p w14:paraId="382CB143" w14:textId="77777777" w:rsidR="009126FD" w:rsidRPr="005939F7" w:rsidRDefault="009126FD" w:rsidP="00D70D9A">
      <w:pPr>
        <w:tabs>
          <w:tab w:val="right" w:pos="9000"/>
        </w:tabs>
        <w:ind w:left="-90"/>
        <w:jc w:val="left"/>
        <w:rPr>
          <w:rFonts w:ascii="Arial" w:hAnsi="Arial" w:cs="Arial"/>
          <w:sz w:val="22"/>
          <w:szCs w:val="22"/>
        </w:rPr>
      </w:pPr>
      <w:r w:rsidRPr="005939F7">
        <w:rPr>
          <w:rFonts w:ascii="Arial" w:hAnsi="Arial" w:cs="Arial"/>
          <w:sz w:val="22"/>
          <w:szCs w:val="22"/>
        </w:rPr>
        <w:t>Anexo 3: Lista de bienes y plan de entrega.</w:t>
      </w:r>
    </w:p>
    <w:p w14:paraId="7F48B72B" w14:textId="26F7C7BA" w:rsidR="009126FD" w:rsidRPr="005939F7" w:rsidRDefault="009126FD" w:rsidP="001E2626">
      <w:pPr>
        <w:tabs>
          <w:tab w:val="right" w:pos="9000"/>
        </w:tabs>
        <w:ind w:left="-90"/>
        <w:jc w:val="left"/>
        <w:rPr>
          <w:rFonts w:ascii="Arial" w:hAnsi="Arial" w:cs="Arial"/>
          <w:b/>
          <w:sz w:val="22"/>
          <w:szCs w:val="22"/>
        </w:rPr>
      </w:pPr>
      <w:r w:rsidRPr="005939F7">
        <w:rPr>
          <w:rFonts w:ascii="Arial" w:hAnsi="Arial" w:cs="Arial"/>
          <w:b/>
          <w:sz w:val="22"/>
          <w:szCs w:val="22"/>
        </w:rPr>
        <w:br w:type="page"/>
      </w:r>
      <w:r w:rsidRPr="005939F7">
        <w:rPr>
          <w:rFonts w:ascii="Arial" w:hAnsi="Arial" w:cs="Arial"/>
          <w:b/>
          <w:sz w:val="22"/>
          <w:szCs w:val="22"/>
        </w:rPr>
        <w:lastRenderedPageBreak/>
        <w:t>Formulario CC-2</w:t>
      </w:r>
    </w:p>
    <w:p w14:paraId="6574289F" w14:textId="77777777" w:rsidR="00594B33" w:rsidRPr="00BB5B23" w:rsidRDefault="00594B33" w:rsidP="00084A4A">
      <w:pPr>
        <w:pStyle w:val="BankNormal"/>
        <w:tabs>
          <w:tab w:val="left" w:pos="2880"/>
        </w:tabs>
        <w:jc w:val="both"/>
        <w:rPr>
          <w:rFonts w:ascii="Arial" w:hAnsi="Arial" w:cs="Arial"/>
          <w:i/>
          <w:iCs/>
          <w:sz w:val="22"/>
          <w:szCs w:val="22"/>
          <w:lang w:val="es-US"/>
        </w:rPr>
      </w:pPr>
    </w:p>
    <w:p w14:paraId="23A7D6B9" w14:textId="50E467EF" w:rsidR="009126FD" w:rsidRPr="00BB5B23" w:rsidRDefault="009126FD" w:rsidP="00084A4A">
      <w:pPr>
        <w:pStyle w:val="BankNormal"/>
        <w:tabs>
          <w:tab w:val="left" w:pos="2880"/>
        </w:tabs>
        <w:jc w:val="both"/>
        <w:rPr>
          <w:rFonts w:ascii="Arial" w:hAnsi="Arial" w:cs="Arial"/>
          <w:i/>
          <w:iCs/>
          <w:sz w:val="22"/>
          <w:szCs w:val="22"/>
          <w:lang w:val="es-US"/>
        </w:rPr>
      </w:pPr>
      <w:r w:rsidRPr="00BB5B23">
        <w:rPr>
          <w:rFonts w:ascii="Arial" w:hAnsi="Arial" w:cs="Arial"/>
          <w:i/>
          <w:iCs/>
          <w:sz w:val="22"/>
          <w:szCs w:val="22"/>
          <w:lang w:val="es-US"/>
        </w:rPr>
        <w:t>(El Oferente deberá completar este formulario de acuerdo con las instrucciones indicadas a continuación. No se aceptará ninguna alteración a este formulario ni se aceptarán substitutos).</w:t>
      </w:r>
    </w:p>
    <w:p w14:paraId="78E53279" w14:textId="77777777" w:rsidR="009126FD" w:rsidRPr="00BB5B23" w:rsidRDefault="009126FD" w:rsidP="00053307">
      <w:pPr>
        <w:pStyle w:val="i"/>
        <w:ind w:left="-360"/>
        <w:rPr>
          <w:rFonts w:ascii="Arial" w:hAnsi="Arial" w:cs="Arial"/>
          <w:b/>
          <w:sz w:val="22"/>
          <w:szCs w:val="22"/>
        </w:rPr>
      </w:pPr>
    </w:p>
    <w:p w14:paraId="0BCE3FCD" w14:textId="77777777" w:rsidR="009126FD" w:rsidRPr="00BB5B23" w:rsidRDefault="009126FD" w:rsidP="00053307">
      <w:pPr>
        <w:pStyle w:val="Tanla4titulo"/>
        <w:ind w:left="-360"/>
        <w:rPr>
          <w:rFonts w:ascii="Arial" w:hAnsi="Arial" w:cs="Arial"/>
          <w:sz w:val="22"/>
          <w:szCs w:val="22"/>
          <w:lang w:val="es-US"/>
        </w:rPr>
      </w:pPr>
      <w:bookmarkStart w:id="9" w:name="_Toc454620976"/>
      <w:bookmarkStart w:id="10" w:name="_Toc347230620"/>
      <w:bookmarkStart w:id="11" w:name="_Toc486939186"/>
      <w:r w:rsidRPr="00BB5B23">
        <w:rPr>
          <w:rFonts w:ascii="Arial" w:hAnsi="Arial" w:cs="Arial"/>
          <w:sz w:val="22"/>
          <w:szCs w:val="22"/>
          <w:lang w:val="es-US"/>
        </w:rPr>
        <w:t xml:space="preserve">Formulario de identificación del </w:t>
      </w:r>
      <w:bookmarkEnd w:id="9"/>
      <w:bookmarkEnd w:id="10"/>
      <w:bookmarkEnd w:id="11"/>
      <w:r w:rsidRPr="00BB5B23">
        <w:rPr>
          <w:rFonts w:ascii="Arial" w:hAnsi="Arial" w:cs="Arial"/>
          <w:sz w:val="22"/>
          <w:szCs w:val="22"/>
          <w:lang w:val="es-US"/>
        </w:rPr>
        <w:t>Oferente</w:t>
      </w:r>
    </w:p>
    <w:p w14:paraId="0272480F" w14:textId="77777777" w:rsidR="009126FD" w:rsidRPr="00BB5B23" w:rsidRDefault="009126FD" w:rsidP="00053307">
      <w:pPr>
        <w:ind w:left="-360"/>
        <w:jc w:val="right"/>
        <w:rPr>
          <w:rFonts w:ascii="Arial" w:hAnsi="Arial" w:cs="Arial"/>
          <w:sz w:val="22"/>
          <w:szCs w:val="22"/>
          <w:lang w:val="es-US"/>
        </w:rPr>
      </w:pPr>
      <w:r w:rsidRPr="00BB5B23">
        <w:rPr>
          <w:rFonts w:ascii="Arial" w:hAnsi="Arial" w:cs="Arial"/>
          <w:sz w:val="22"/>
          <w:szCs w:val="22"/>
          <w:lang w:val="es-US"/>
        </w:rPr>
        <w:t xml:space="preserve">Fecha: </w:t>
      </w:r>
      <w:r w:rsidRPr="00BB5B23">
        <w:rPr>
          <w:rFonts w:ascii="Arial" w:hAnsi="Arial" w:cs="Arial"/>
          <w:i/>
          <w:iCs/>
          <w:sz w:val="22"/>
          <w:szCs w:val="22"/>
          <w:lang w:val="es-US"/>
        </w:rPr>
        <w:t>(indique día, mes y año de la presentación de la Oferta).</w:t>
      </w:r>
    </w:p>
    <w:p w14:paraId="75431DD8" w14:textId="336125AE" w:rsidR="009126FD" w:rsidRPr="00BB5B23" w:rsidRDefault="009126FD" w:rsidP="00053307">
      <w:pPr>
        <w:tabs>
          <w:tab w:val="right" w:pos="9360"/>
        </w:tabs>
        <w:ind w:left="-360"/>
        <w:jc w:val="right"/>
        <w:rPr>
          <w:rFonts w:ascii="Arial" w:hAnsi="Arial" w:cs="Arial"/>
          <w:i/>
          <w:sz w:val="22"/>
          <w:szCs w:val="22"/>
          <w:lang w:val="es-US"/>
        </w:rPr>
      </w:pPr>
      <w:r w:rsidRPr="00BB5B23">
        <w:rPr>
          <w:rFonts w:ascii="Arial" w:hAnsi="Arial" w:cs="Arial"/>
          <w:sz w:val="22"/>
          <w:szCs w:val="22"/>
          <w:lang w:val="es-US"/>
        </w:rPr>
        <w:t>N.</w:t>
      </w:r>
      <w:r w:rsidRPr="00BB5B23">
        <w:rPr>
          <w:rFonts w:ascii="Symbol" w:eastAsia="Symbol" w:hAnsi="Symbol" w:cs="Symbol"/>
          <w:sz w:val="22"/>
          <w:szCs w:val="22"/>
          <w:lang w:val="es-US"/>
        </w:rPr>
        <w:t>°</w:t>
      </w:r>
      <w:r w:rsidRPr="00BB5B23">
        <w:rPr>
          <w:rFonts w:ascii="Arial" w:hAnsi="Arial" w:cs="Arial"/>
          <w:sz w:val="22"/>
          <w:szCs w:val="22"/>
          <w:lang w:val="es-US"/>
        </w:rPr>
        <w:t>:</w:t>
      </w:r>
      <w:r w:rsidRPr="00BB5B23">
        <w:rPr>
          <w:rFonts w:ascii="Arial" w:hAnsi="Arial" w:cs="Arial"/>
          <w:i/>
          <w:iCs/>
          <w:sz w:val="22"/>
          <w:szCs w:val="22"/>
          <w:lang w:val="es-US"/>
        </w:rPr>
        <w:t xml:space="preserve"> (indique el número del proceso de Licitación).</w:t>
      </w:r>
    </w:p>
    <w:p w14:paraId="2ADCE2BB" w14:textId="6BB2E010" w:rsidR="009126FD" w:rsidRPr="00BB5B23" w:rsidRDefault="009126FD" w:rsidP="00053307">
      <w:pPr>
        <w:pStyle w:val="Prrafodelista"/>
        <w:suppressAutoHyphens/>
        <w:spacing w:before="120" w:after="120"/>
        <w:ind w:left="-360"/>
        <w:jc w:val="left"/>
        <w:rPr>
          <w:rFonts w:ascii="Arial" w:hAnsi="Arial" w:cs="Arial"/>
          <w:i/>
          <w:sz w:val="22"/>
          <w:szCs w:val="22"/>
        </w:rPr>
      </w:pPr>
    </w:p>
    <w:p w14:paraId="76F2E2B1" w14:textId="77777777" w:rsidR="009126FD" w:rsidRPr="00BB5B23" w:rsidRDefault="009126FD" w:rsidP="006A0626">
      <w:pPr>
        <w:pStyle w:val="Prrafodelista"/>
        <w:numPr>
          <w:ilvl w:val="2"/>
          <w:numId w:val="30"/>
        </w:numPr>
        <w:suppressAutoHyphens/>
        <w:spacing w:before="120" w:after="120"/>
        <w:ind w:left="360"/>
        <w:jc w:val="left"/>
        <w:rPr>
          <w:rFonts w:ascii="Arial" w:hAnsi="Arial" w:cs="Arial"/>
          <w:i/>
          <w:sz w:val="22"/>
          <w:szCs w:val="22"/>
          <w:lang w:val="es-CO"/>
        </w:rPr>
      </w:pPr>
      <w:r w:rsidRPr="00BB5B23">
        <w:rPr>
          <w:rFonts w:ascii="Arial" w:hAnsi="Arial" w:cs="Arial"/>
          <w:spacing w:val="-2"/>
          <w:sz w:val="22"/>
          <w:szCs w:val="22"/>
          <w:lang w:val="es-CO"/>
        </w:rPr>
        <w:t>Nombre del oferente:</w:t>
      </w:r>
      <w:r w:rsidRPr="00BB5B23">
        <w:rPr>
          <w:rFonts w:ascii="Arial" w:hAnsi="Arial" w:cs="Arial"/>
          <w:sz w:val="22"/>
          <w:szCs w:val="22"/>
          <w:lang w:val="es-CO"/>
        </w:rPr>
        <w:t xml:space="preserve"> </w:t>
      </w:r>
      <w:r w:rsidRPr="00BB5B23">
        <w:rPr>
          <w:rFonts w:ascii="Arial" w:hAnsi="Arial" w:cs="Arial"/>
          <w:i/>
          <w:sz w:val="22"/>
          <w:szCs w:val="22"/>
          <w:lang w:val="es-CO"/>
        </w:rPr>
        <w:t>(indicar el nombre jurídico del oferente)</w:t>
      </w:r>
    </w:p>
    <w:p w14:paraId="5EEF9A6F" w14:textId="77777777" w:rsidR="009126FD" w:rsidRPr="00BB5B23" w:rsidRDefault="009126FD" w:rsidP="006A0626">
      <w:pPr>
        <w:pStyle w:val="Prrafodelista"/>
        <w:numPr>
          <w:ilvl w:val="2"/>
          <w:numId w:val="30"/>
        </w:numPr>
        <w:suppressAutoHyphens/>
        <w:spacing w:before="120" w:after="120"/>
        <w:ind w:left="360"/>
        <w:jc w:val="left"/>
        <w:rPr>
          <w:rFonts w:ascii="Arial" w:hAnsi="Arial" w:cs="Arial"/>
          <w:i/>
          <w:iCs/>
          <w:sz w:val="22"/>
          <w:szCs w:val="22"/>
          <w:lang w:val="es-CO"/>
        </w:rPr>
      </w:pPr>
      <w:r w:rsidRPr="00BB5B23">
        <w:rPr>
          <w:rFonts w:ascii="Arial" w:hAnsi="Arial" w:cs="Arial"/>
          <w:spacing w:val="-2"/>
          <w:sz w:val="22"/>
          <w:szCs w:val="22"/>
          <w:lang w:val="es-CO"/>
        </w:rPr>
        <w:t xml:space="preserve">Si se trata de una APCA, nombre jurídico de cada miembro </w:t>
      </w:r>
      <w:r w:rsidRPr="00BB5B23">
        <w:rPr>
          <w:rFonts w:ascii="Arial" w:hAnsi="Arial" w:cs="Arial"/>
          <w:i/>
          <w:iCs/>
          <w:spacing w:val="-2"/>
          <w:sz w:val="22"/>
          <w:szCs w:val="22"/>
          <w:lang w:val="es-CO"/>
        </w:rPr>
        <w:t>(indique el nombre jurídico de cada miembro de la APCA)</w:t>
      </w:r>
    </w:p>
    <w:p w14:paraId="29047129" w14:textId="77777777" w:rsidR="009126FD" w:rsidRPr="00BB5B23" w:rsidRDefault="009126FD" w:rsidP="006A0626">
      <w:pPr>
        <w:pStyle w:val="Prrafodelista"/>
        <w:numPr>
          <w:ilvl w:val="2"/>
          <w:numId w:val="30"/>
        </w:numPr>
        <w:suppressAutoHyphens/>
        <w:spacing w:before="120" w:after="120"/>
        <w:ind w:left="360"/>
        <w:jc w:val="left"/>
        <w:rPr>
          <w:rFonts w:ascii="Arial" w:hAnsi="Arial" w:cs="Arial"/>
          <w:i/>
          <w:sz w:val="22"/>
          <w:szCs w:val="22"/>
          <w:lang w:val="es-CO"/>
        </w:rPr>
      </w:pPr>
      <w:r w:rsidRPr="00BB5B23">
        <w:rPr>
          <w:rFonts w:ascii="Arial" w:hAnsi="Arial" w:cs="Arial"/>
          <w:spacing w:val="-2"/>
          <w:sz w:val="22"/>
          <w:szCs w:val="22"/>
          <w:lang w:val="es-CO"/>
        </w:rPr>
        <w:t xml:space="preserve">País donde se encuentra legalmente constituido el oferente: </w:t>
      </w:r>
      <w:r w:rsidRPr="00BB5B23">
        <w:rPr>
          <w:rFonts w:ascii="Arial" w:hAnsi="Arial" w:cs="Arial"/>
          <w:i/>
          <w:sz w:val="22"/>
          <w:szCs w:val="22"/>
          <w:lang w:val="es-CO"/>
        </w:rPr>
        <w:t>(País donde se encuentra legalmente constituido el oferente)</w:t>
      </w:r>
    </w:p>
    <w:p w14:paraId="2A760DC2" w14:textId="77777777" w:rsidR="009126FD" w:rsidRPr="00BB5B23" w:rsidRDefault="009126FD" w:rsidP="006A0626">
      <w:pPr>
        <w:pStyle w:val="Prrafodelista"/>
        <w:numPr>
          <w:ilvl w:val="2"/>
          <w:numId w:val="30"/>
        </w:numPr>
        <w:suppressAutoHyphens/>
        <w:spacing w:before="120" w:after="120"/>
        <w:ind w:left="360"/>
        <w:jc w:val="left"/>
        <w:rPr>
          <w:rFonts w:ascii="Arial" w:hAnsi="Arial" w:cs="Arial"/>
          <w:i/>
          <w:sz w:val="22"/>
          <w:szCs w:val="22"/>
          <w:lang w:val="es-CO"/>
        </w:rPr>
      </w:pPr>
      <w:r w:rsidRPr="00BB5B23">
        <w:rPr>
          <w:rFonts w:ascii="Arial" w:hAnsi="Arial" w:cs="Arial"/>
          <w:iCs/>
          <w:sz w:val="22"/>
          <w:szCs w:val="22"/>
          <w:lang w:val="es-CO"/>
        </w:rPr>
        <w:t xml:space="preserve">Año de constitución del Oferente </w:t>
      </w:r>
      <w:r w:rsidRPr="00BB5B23">
        <w:rPr>
          <w:rFonts w:ascii="Arial" w:hAnsi="Arial" w:cs="Arial"/>
          <w:i/>
          <w:sz w:val="22"/>
          <w:szCs w:val="22"/>
          <w:lang w:val="es-CO"/>
        </w:rPr>
        <w:t>(indique el año de constitución del Oferente)</w:t>
      </w:r>
    </w:p>
    <w:p w14:paraId="0DFA997B" w14:textId="77777777" w:rsidR="009126FD" w:rsidRPr="00BB5B23" w:rsidRDefault="009126FD" w:rsidP="006A0626">
      <w:pPr>
        <w:pStyle w:val="Prrafodelista"/>
        <w:numPr>
          <w:ilvl w:val="2"/>
          <w:numId w:val="30"/>
        </w:numPr>
        <w:suppressAutoHyphens/>
        <w:spacing w:before="120" w:after="120"/>
        <w:ind w:left="360"/>
        <w:jc w:val="left"/>
        <w:rPr>
          <w:rFonts w:ascii="Arial" w:hAnsi="Arial" w:cs="Arial"/>
          <w:i/>
          <w:sz w:val="22"/>
          <w:szCs w:val="22"/>
          <w:lang w:val="es-CO"/>
        </w:rPr>
      </w:pPr>
      <w:r w:rsidRPr="00BB5B23">
        <w:rPr>
          <w:rFonts w:ascii="Arial" w:hAnsi="Arial" w:cs="Arial"/>
          <w:iCs/>
          <w:sz w:val="22"/>
          <w:szCs w:val="22"/>
          <w:lang w:val="es-CO"/>
        </w:rPr>
        <w:t xml:space="preserve">Dirección del Oferente </w:t>
      </w:r>
      <w:r w:rsidRPr="00BB5B23">
        <w:rPr>
          <w:rFonts w:ascii="Arial" w:hAnsi="Arial" w:cs="Arial"/>
          <w:i/>
          <w:sz w:val="22"/>
          <w:szCs w:val="22"/>
          <w:lang w:val="es-CO"/>
        </w:rPr>
        <w:t>(indique el domicilio legal del Oferente)</w:t>
      </w:r>
    </w:p>
    <w:p w14:paraId="61DEBA88" w14:textId="77777777" w:rsidR="009126FD" w:rsidRPr="00BB5B23" w:rsidRDefault="009126FD" w:rsidP="006A0626">
      <w:pPr>
        <w:pStyle w:val="Prrafodelista"/>
        <w:numPr>
          <w:ilvl w:val="2"/>
          <w:numId w:val="30"/>
        </w:numPr>
        <w:suppressAutoHyphens/>
        <w:spacing w:before="120" w:after="120"/>
        <w:ind w:left="360"/>
        <w:jc w:val="left"/>
        <w:rPr>
          <w:rFonts w:ascii="Arial" w:hAnsi="Arial" w:cs="Arial"/>
          <w:i/>
          <w:sz w:val="22"/>
          <w:szCs w:val="22"/>
          <w:lang w:val="es-CO"/>
        </w:rPr>
      </w:pPr>
      <w:r w:rsidRPr="00BB5B23">
        <w:rPr>
          <w:rFonts w:ascii="Arial" w:hAnsi="Arial" w:cs="Arial"/>
          <w:iCs/>
          <w:sz w:val="22"/>
          <w:szCs w:val="22"/>
          <w:lang w:val="es-CO"/>
        </w:rPr>
        <w:t>Información de representante autorizado del Oferente:</w:t>
      </w:r>
    </w:p>
    <w:p w14:paraId="38A6CBBF" w14:textId="2398EC2F" w:rsidR="009126FD" w:rsidRPr="00BB5B23" w:rsidRDefault="009126FD" w:rsidP="009026D6">
      <w:pPr>
        <w:pStyle w:val="Prrafodelista"/>
        <w:suppressAutoHyphens/>
        <w:spacing w:before="120" w:after="120"/>
        <w:ind w:left="360"/>
        <w:jc w:val="left"/>
        <w:rPr>
          <w:rFonts w:ascii="Arial" w:hAnsi="Arial" w:cs="Arial"/>
          <w:i/>
          <w:sz w:val="22"/>
          <w:szCs w:val="22"/>
          <w:lang w:val="es-CO"/>
        </w:rPr>
      </w:pPr>
      <w:r w:rsidRPr="00BB5B23">
        <w:rPr>
          <w:rFonts w:ascii="Arial" w:hAnsi="Arial" w:cs="Arial"/>
          <w:iCs/>
          <w:sz w:val="22"/>
          <w:szCs w:val="22"/>
          <w:lang w:val="es-CO"/>
        </w:rPr>
        <w:t xml:space="preserve">Nombre: </w:t>
      </w:r>
      <w:r w:rsidR="009026D6" w:rsidRPr="00BB5B23">
        <w:rPr>
          <w:rFonts w:ascii="Arial" w:hAnsi="Arial" w:cs="Arial"/>
          <w:iCs/>
          <w:sz w:val="22"/>
          <w:szCs w:val="22"/>
          <w:lang w:val="es-CO"/>
        </w:rPr>
        <w:tab/>
      </w:r>
      <w:r w:rsidR="009026D6" w:rsidRPr="00BB5B23">
        <w:rPr>
          <w:rFonts w:ascii="Arial" w:hAnsi="Arial" w:cs="Arial"/>
          <w:iCs/>
          <w:sz w:val="22"/>
          <w:szCs w:val="22"/>
          <w:lang w:val="es-CO"/>
        </w:rPr>
        <w:tab/>
      </w:r>
      <w:r w:rsidR="009026D6" w:rsidRPr="00BB5B23">
        <w:rPr>
          <w:rFonts w:ascii="Arial" w:hAnsi="Arial" w:cs="Arial"/>
          <w:iCs/>
          <w:sz w:val="22"/>
          <w:szCs w:val="22"/>
          <w:lang w:val="es-CO"/>
        </w:rPr>
        <w:tab/>
      </w:r>
      <w:r w:rsidRPr="00BB5B23">
        <w:rPr>
          <w:rFonts w:ascii="Arial" w:hAnsi="Arial" w:cs="Arial"/>
          <w:i/>
          <w:sz w:val="22"/>
          <w:szCs w:val="22"/>
          <w:lang w:val="es-CO"/>
        </w:rPr>
        <w:t>(indique el nombre del representante autorizado)</w:t>
      </w:r>
    </w:p>
    <w:p w14:paraId="71E33E24" w14:textId="0EF9E37D" w:rsidR="009126FD" w:rsidRPr="00BB5B23" w:rsidRDefault="009126FD" w:rsidP="009026D6">
      <w:pPr>
        <w:pStyle w:val="Prrafodelista"/>
        <w:suppressAutoHyphens/>
        <w:spacing w:before="120" w:after="120"/>
        <w:ind w:left="360"/>
        <w:jc w:val="left"/>
        <w:rPr>
          <w:rFonts w:ascii="Arial" w:hAnsi="Arial" w:cs="Arial"/>
          <w:i/>
          <w:sz w:val="22"/>
          <w:szCs w:val="22"/>
          <w:lang w:val="es-CO"/>
        </w:rPr>
      </w:pPr>
      <w:r w:rsidRPr="00BB5B23">
        <w:rPr>
          <w:rFonts w:ascii="Arial" w:hAnsi="Arial" w:cs="Arial"/>
          <w:iCs/>
          <w:sz w:val="22"/>
          <w:szCs w:val="22"/>
          <w:lang w:val="es-CO"/>
        </w:rPr>
        <w:t xml:space="preserve">Dirección: </w:t>
      </w:r>
      <w:r w:rsidR="009026D6" w:rsidRPr="00BB5B23">
        <w:rPr>
          <w:rFonts w:ascii="Arial" w:hAnsi="Arial" w:cs="Arial"/>
          <w:iCs/>
          <w:sz w:val="22"/>
          <w:szCs w:val="22"/>
          <w:lang w:val="es-CO"/>
        </w:rPr>
        <w:tab/>
      </w:r>
      <w:r w:rsidR="009026D6" w:rsidRPr="00BB5B23">
        <w:rPr>
          <w:rFonts w:ascii="Arial" w:hAnsi="Arial" w:cs="Arial"/>
          <w:iCs/>
          <w:sz w:val="22"/>
          <w:szCs w:val="22"/>
          <w:lang w:val="es-CO"/>
        </w:rPr>
        <w:tab/>
      </w:r>
      <w:r w:rsidR="009026D6" w:rsidRPr="00BB5B23">
        <w:rPr>
          <w:rFonts w:ascii="Arial" w:hAnsi="Arial" w:cs="Arial"/>
          <w:iCs/>
          <w:sz w:val="22"/>
          <w:szCs w:val="22"/>
          <w:lang w:val="es-CO"/>
        </w:rPr>
        <w:tab/>
      </w:r>
      <w:r w:rsidRPr="00BB5B23">
        <w:rPr>
          <w:rFonts w:ascii="Arial" w:hAnsi="Arial" w:cs="Arial"/>
          <w:i/>
          <w:sz w:val="22"/>
          <w:szCs w:val="22"/>
          <w:lang w:val="es-CO"/>
        </w:rPr>
        <w:t>(indique la dirección del representante autorizado)</w:t>
      </w:r>
    </w:p>
    <w:p w14:paraId="35D3F087" w14:textId="0ED15015" w:rsidR="009126FD" w:rsidRPr="00BB5B23" w:rsidRDefault="009126FD" w:rsidP="009026D6">
      <w:pPr>
        <w:pStyle w:val="Prrafodelista"/>
        <w:suppressAutoHyphens/>
        <w:spacing w:before="120" w:after="120"/>
        <w:ind w:left="360"/>
        <w:jc w:val="left"/>
        <w:rPr>
          <w:rFonts w:ascii="Arial" w:hAnsi="Arial" w:cs="Arial"/>
          <w:i/>
          <w:sz w:val="22"/>
          <w:szCs w:val="22"/>
          <w:lang w:val="es-CO"/>
        </w:rPr>
      </w:pPr>
      <w:r w:rsidRPr="00BB5B23">
        <w:rPr>
          <w:rFonts w:ascii="Arial" w:hAnsi="Arial" w:cs="Arial"/>
          <w:iCs/>
          <w:sz w:val="22"/>
          <w:szCs w:val="22"/>
          <w:lang w:val="es-CO"/>
        </w:rPr>
        <w:t>Número de teléfono:</w:t>
      </w:r>
      <w:r w:rsidRPr="00BB5B23">
        <w:rPr>
          <w:rFonts w:ascii="Arial" w:hAnsi="Arial" w:cs="Arial"/>
          <w:i/>
          <w:sz w:val="22"/>
          <w:szCs w:val="22"/>
          <w:lang w:val="es-CO"/>
        </w:rPr>
        <w:t xml:space="preserve"> </w:t>
      </w:r>
      <w:r w:rsidR="009026D6" w:rsidRPr="00BB5B23">
        <w:rPr>
          <w:rFonts w:ascii="Arial" w:hAnsi="Arial" w:cs="Arial"/>
          <w:i/>
          <w:sz w:val="22"/>
          <w:szCs w:val="22"/>
          <w:lang w:val="es-CO"/>
        </w:rPr>
        <w:tab/>
      </w:r>
      <w:r w:rsidRPr="00BB5B23">
        <w:rPr>
          <w:rFonts w:ascii="Arial" w:hAnsi="Arial" w:cs="Arial"/>
          <w:i/>
          <w:sz w:val="22"/>
          <w:szCs w:val="22"/>
          <w:lang w:val="es-CO"/>
        </w:rPr>
        <w:t>(Indique los números de teléfono del representante autorizado)</w:t>
      </w:r>
    </w:p>
    <w:p w14:paraId="1EBF31DA" w14:textId="77777777" w:rsidR="009126FD" w:rsidRPr="00BB5B23" w:rsidRDefault="009126FD" w:rsidP="009026D6">
      <w:pPr>
        <w:pStyle w:val="Prrafodelista"/>
        <w:suppressAutoHyphens/>
        <w:spacing w:before="120" w:after="120"/>
        <w:ind w:left="360"/>
        <w:jc w:val="left"/>
        <w:rPr>
          <w:rFonts w:ascii="Arial" w:hAnsi="Arial" w:cs="Arial"/>
          <w:i/>
          <w:sz w:val="22"/>
          <w:szCs w:val="22"/>
          <w:lang w:val="es-CO"/>
        </w:rPr>
      </w:pPr>
      <w:r w:rsidRPr="00BB5B23">
        <w:rPr>
          <w:rFonts w:ascii="Arial" w:hAnsi="Arial" w:cs="Arial"/>
          <w:iCs/>
          <w:sz w:val="22"/>
          <w:szCs w:val="22"/>
          <w:lang w:val="es-CO"/>
        </w:rPr>
        <w:t>Dirección de correo electrónico:</w:t>
      </w:r>
      <w:r w:rsidRPr="00BB5B23">
        <w:rPr>
          <w:rFonts w:ascii="Arial" w:hAnsi="Arial" w:cs="Arial"/>
          <w:i/>
          <w:sz w:val="22"/>
          <w:szCs w:val="22"/>
          <w:lang w:val="es-CO"/>
        </w:rPr>
        <w:t xml:space="preserve"> (indique la dirección de correo electrónico del representante autorizado).</w:t>
      </w:r>
    </w:p>
    <w:p w14:paraId="27E844A0" w14:textId="19E41729" w:rsidR="009126FD" w:rsidRPr="00BB5B23" w:rsidRDefault="009126FD" w:rsidP="006A0626">
      <w:pPr>
        <w:pStyle w:val="Prrafodelista"/>
        <w:numPr>
          <w:ilvl w:val="2"/>
          <w:numId w:val="30"/>
        </w:numPr>
        <w:suppressAutoHyphens/>
        <w:spacing w:before="120" w:after="120"/>
        <w:ind w:left="360"/>
        <w:rPr>
          <w:rFonts w:ascii="Arial" w:hAnsi="Arial" w:cs="Arial"/>
          <w:i/>
          <w:iCs/>
          <w:sz w:val="22"/>
          <w:szCs w:val="22"/>
          <w:lang w:val="es-CO"/>
        </w:rPr>
      </w:pPr>
      <w:r w:rsidRPr="00BB5B23">
        <w:rPr>
          <w:rFonts w:ascii="Arial" w:hAnsi="Arial" w:cs="Arial"/>
          <w:iCs/>
          <w:sz w:val="22"/>
          <w:szCs w:val="22"/>
          <w:lang w:val="es-CO"/>
        </w:rPr>
        <w:t>Se</w:t>
      </w:r>
      <w:r w:rsidRPr="00BB5B23">
        <w:rPr>
          <w:rFonts w:ascii="Arial" w:hAnsi="Arial" w:cs="Arial"/>
          <w:spacing w:val="-2"/>
          <w:sz w:val="22"/>
          <w:szCs w:val="22"/>
          <w:lang w:val="es-ES"/>
        </w:rPr>
        <w:t xml:space="preserve"> adjuntan copias de los siguientes documentos originales: </w:t>
      </w:r>
      <w:r w:rsidRPr="00BB5B23">
        <w:rPr>
          <w:rFonts w:ascii="Arial" w:hAnsi="Arial" w:cs="Arial"/>
          <w:i/>
          <w:iCs/>
          <w:spacing w:val="-2"/>
          <w:sz w:val="22"/>
          <w:szCs w:val="22"/>
          <w:lang w:val="es-ES"/>
        </w:rPr>
        <w:t>(marque las casillas que correspondan)</w:t>
      </w:r>
    </w:p>
    <w:p w14:paraId="149D6C18" w14:textId="30EF4074" w:rsidR="009126FD" w:rsidRPr="00BB5B23" w:rsidRDefault="009D4D92" w:rsidP="009026D6">
      <w:pPr>
        <w:pStyle w:val="Prrafodelista"/>
        <w:suppressAutoHyphens/>
        <w:spacing w:before="120" w:after="120"/>
        <w:ind w:left="360"/>
        <w:rPr>
          <w:rFonts w:ascii="Arial" w:hAnsi="Arial" w:cs="Arial"/>
          <w:spacing w:val="-2"/>
          <w:sz w:val="22"/>
          <w:szCs w:val="22"/>
          <w:lang w:val="es-ES"/>
        </w:rPr>
      </w:pPr>
      <w:r w:rsidRPr="00BB5B23">
        <w:rPr>
          <w:rFonts w:ascii="Arial" w:hAnsi="Arial" w:cs="Arial"/>
          <w:noProof/>
          <w:spacing w:val="-2"/>
          <w:sz w:val="22"/>
          <w:szCs w:val="22"/>
          <w:lang w:val="en-US"/>
        </w:rPr>
        <mc:AlternateContent>
          <mc:Choice Requires="wps">
            <w:drawing>
              <wp:anchor distT="0" distB="0" distL="114300" distR="114300" simplePos="0" relativeHeight="251658241" behindDoc="0" locked="0" layoutInCell="1" allowOverlap="1" wp14:anchorId="366ED20A" wp14:editId="5DD75728">
                <wp:simplePos x="0" y="0"/>
                <wp:positionH relativeFrom="column">
                  <wp:posOffset>-8949</wp:posOffset>
                </wp:positionH>
                <wp:positionV relativeFrom="paragraph">
                  <wp:posOffset>63500</wp:posOffset>
                </wp:positionV>
                <wp:extent cx="182880" cy="144780"/>
                <wp:effectExtent l="0" t="0" r="26670" b="26670"/>
                <wp:wrapNone/>
                <wp:docPr id="7" name="Rectangle 7"/>
                <wp:cNvGraphicFramePr/>
                <a:graphic xmlns:a="http://schemas.openxmlformats.org/drawingml/2006/main">
                  <a:graphicData uri="http://schemas.microsoft.com/office/word/2010/wordprocessingShape">
                    <wps:wsp>
                      <wps:cNvSpPr/>
                      <wps:spPr>
                        <a:xfrm>
                          <a:off x="0" y="0"/>
                          <a:ext cx="182880" cy="14478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CB28815">
              <v:rect id="Rectangle 7" style="position:absolute;margin-left:-.7pt;margin-top:5pt;width:14.4pt;height:1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25pt" w14:anchorId="4728C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"/>
            </w:pict>
          </mc:Fallback>
        </mc:AlternateContent>
      </w:r>
      <w:r w:rsidR="009126FD" w:rsidRPr="00BB5B23">
        <w:rPr>
          <w:rFonts w:ascii="Arial" w:hAnsi="Arial" w:cs="Arial"/>
          <w:spacing w:val="-2"/>
          <w:sz w:val="22"/>
          <w:szCs w:val="22"/>
          <w:lang w:val="es-ES"/>
        </w:rPr>
        <w:t>Estatutos de la Sociedad (o los documentos equivalentes de constitución o asociación) y/o los documentos de inscripción de la entidad jurídica mencionada arriba, conforme a lo dispuesto en la IAO 19.1</w:t>
      </w:r>
    </w:p>
    <w:p w14:paraId="76489082" w14:textId="6C3DF31B" w:rsidR="009126FD" w:rsidRPr="00BB5B23" w:rsidRDefault="00053307" w:rsidP="009026D6">
      <w:pPr>
        <w:pStyle w:val="Prrafodelista"/>
        <w:suppressAutoHyphens/>
        <w:spacing w:before="120" w:after="120"/>
        <w:ind w:left="360"/>
        <w:rPr>
          <w:rFonts w:ascii="Arial" w:hAnsi="Arial"/>
          <w:spacing w:val="-2"/>
          <w:sz w:val="22"/>
          <w:lang w:val="es-ES"/>
        </w:rPr>
      </w:pPr>
      <w:r w:rsidRPr="00BB5B23">
        <w:rPr>
          <w:rFonts w:ascii="Arial" w:hAnsi="Arial" w:cs="Arial"/>
          <w:noProof/>
          <w:spacing w:val="-2"/>
          <w:sz w:val="22"/>
          <w:szCs w:val="22"/>
          <w:lang w:val="en-US"/>
        </w:rPr>
        <mc:AlternateContent>
          <mc:Choice Requires="wps">
            <w:drawing>
              <wp:anchor distT="0" distB="0" distL="114300" distR="114300" simplePos="0" relativeHeight="251658242" behindDoc="0" locked="0" layoutInCell="1" allowOverlap="1" wp14:anchorId="4DF3FAFB" wp14:editId="12C3D08F">
                <wp:simplePos x="0" y="0"/>
                <wp:positionH relativeFrom="column">
                  <wp:posOffset>-12759</wp:posOffset>
                </wp:positionH>
                <wp:positionV relativeFrom="paragraph">
                  <wp:posOffset>24765</wp:posOffset>
                </wp:positionV>
                <wp:extent cx="182880" cy="14478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4480993">
              <v:rect id="Rectangle 9" style="position:absolute;margin-left:-1pt;margin-top:1.95pt;width:14.4pt;height:11.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5pt" w14:anchorId="2FA89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"/>
            </w:pict>
          </mc:Fallback>
        </mc:AlternateContent>
      </w:r>
      <w:r w:rsidR="009126FD" w:rsidRPr="00BB5B23">
        <w:rPr>
          <w:rFonts w:ascii="Arial" w:hAnsi="Arial" w:cs="Arial"/>
          <w:spacing w:val="-2"/>
          <w:sz w:val="22"/>
          <w:szCs w:val="22"/>
          <w:lang w:val="es-ES"/>
        </w:rPr>
        <w:t>Si se trata de una APCA, carta de intención de formar la APCA, o el Convenio de APCA de conformidad con la IAO 13.2</w:t>
      </w:r>
    </w:p>
    <w:p w14:paraId="5FB1F628" w14:textId="79615285" w:rsidR="00F84FE0" w:rsidRPr="00BB5B23" w:rsidRDefault="00F84FE0" w:rsidP="009026D6">
      <w:pPr>
        <w:pStyle w:val="Prrafodelista"/>
        <w:suppressAutoHyphens/>
        <w:spacing w:before="120" w:after="120"/>
        <w:ind w:left="360"/>
        <w:rPr>
          <w:rFonts w:ascii="Arial" w:hAnsi="Arial" w:cs="Arial"/>
          <w:iCs/>
          <w:sz w:val="22"/>
          <w:szCs w:val="22"/>
          <w:lang w:val="es-CO"/>
        </w:rPr>
      </w:pPr>
      <w:r w:rsidRPr="00BB5B23">
        <w:rPr>
          <w:rFonts w:ascii="Arial" w:hAnsi="Arial" w:cs="Arial"/>
          <w:noProof/>
          <w:spacing w:val="-2"/>
          <w:sz w:val="22"/>
          <w:szCs w:val="22"/>
          <w:lang w:val="en-US"/>
        </w:rPr>
        <mc:AlternateContent>
          <mc:Choice Requires="wps">
            <w:drawing>
              <wp:anchor distT="0" distB="0" distL="114300" distR="114300" simplePos="0" relativeHeight="251658243" behindDoc="0" locked="0" layoutInCell="1" allowOverlap="1" wp14:anchorId="29225C8E" wp14:editId="26457EAA">
                <wp:simplePos x="0" y="0"/>
                <wp:positionH relativeFrom="column">
                  <wp:posOffset>0</wp:posOffset>
                </wp:positionH>
                <wp:positionV relativeFrom="paragraph">
                  <wp:posOffset>-635</wp:posOffset>
                </wp:positionV>
                <wp:extent cx="182880" cy="144780"/>
                <wp:effectExtent l="0" t="0" r="26670" b="26670"/>
                <wp:wrapNone/>
                <wp:docPr id="13" name="Rectangle 13"/>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997DD92">
              <v:rect id="Rectangle 13" style="position:absolute;margin-left:0;margin-top:-.05pt;width:14.4pt;height:11.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5pt" w14:anchorId="3D102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"/>
            </w:pict>
          </mc:Fallback>
        </mc:AlternateContent>
      </w:r>
      <w:r w:rsidRPr="00BB5B23">
        <w:rPr>
          <w:rFonts w:ascii="Arial" w:hAnsi="Arial" w:cs="Arial"/>
          <w:i/>
          <w:sz w:val="22"/>
          <w:szCs w:val="22"/>
          <w:lang w:val="es-CO"/>
        </w:rPr>
        <w:t xml:space="preserve"> </w:t>
      </w:r>
      <w:r w:rsidRPr="00BB5B23">
        <w:rPr>
          <w:rFonts w:ascii="Arial" w:hAnsi="Arial" w:cs="Arial"/>
          <w:iCs/>
          <w:sz w:val="22"/>
          <w:szCs w:val="22"/>
          <w:lang w:val="es-CO"/>
        </w:rPr>
        <w:t xml:space="preserve">Si se trata de una </w:t>
      </w:r>
      <w:r w:rsidR="009A075A" w:rsidRPr="00BB5B23">
        <w:rPr>
          <w:rFonts w:ascii="Arial" w:hAnsi="Arial" w:cs="Arial"/>
          <w:iCs/>
          <w:sz w:val="22"/>
          <w:szCs w:val="22"/>
          <w:lang w:val="es-CO"/>
        </w:rPr>
        <w:t>institución o empresa</w:t>
      </w:r>
      <w:r w:rsidRPr="00BB5B23">
        <w:rPr>
          <w:rFonts w:ascii="Arial" w:hAnsi="Arial" w:cs="Arial"/>
          <w:iCs/>
          <w:sz w:val="22"/>
          <w:szCs w:val="22"/>
          <w:lang w:val="es-CO"/>
        </w:rPr>
        <w:t xml:space="preserve"> de propiedad estatal, de conformidad con la IAO 5.9, documentación que acredite: </w:t>
      </w:r>
    </w:p>
    <w:p w14:paraId="22A6DE08" w14:textId="0ED3D1F2" w:rsidR="00F84FE0" w:rsidRPr="00BB5B23" w:rsidRDefault="009A075A" w:rsidP="006A0626">
      <w:pPr>
        <w:pStyle w:val="Prrafodelista"/>
        <w:numPr>
          <w:ilvl w:val="1"/>
          <w:numId w:val="70"/>
        </w:numPr>
        <w:suppressAutoHyphens/>
        <w:spacing w:before="120" w:after="120"/>
        <w:rPr>
          <w:rFonts w:ascii="Arial" w:hAnsi="Arial" w:cs="Arial"/>
          <w:iCs/>
          <w:sz w:val="22"/>
          <w:szCs w:val="22"/>
          <w:lang w:val="es-CO"/>
        </w:rPr>
      </w:pPr>
      <w:r w:rsidRPr="00BB5B23">
        <w:rPr>
          <w:rFonts w:ascii="Arial" w:hAnsi="Arial" w:cs="Arial"/>
          <w:sz w:val="22"/>
          <w:szCs w:val="22"/>
          <w:lang w:val="es-HN"/>
        </w:rPr>
        <w:t>S</w:t>
      </w:r>
      <w:r w:rsidR="00E35D4C" w:rsidRPr="00BB5B23">
        <w:rPr>
          <w:rFonts w:ascii="Arial" w:hAnsi="Arial" w:cs="Arial"/>
          <w:sz w:val="22"/>
          <w:szCs w:val="22"/>
          <w:lang w:val="es-HN"/>
        </w:rPr>
        <w:t>on legal y financieramente autónomas</w:t>
      </w:r>
      <w:r w:rsidRPr="00BB5B23">
        <w:rPr>
          <w:rFonts w:ascii="Arial" w:hAnsi="Arial" w:cs="Arial"/>
          <w:sz w:val="22"/>
          <w:szCs w:val="22"/>
          <w:lang w:val="es-HN"/>
        </w:rPr>
        <w:t>;</w:t>
      </w:r>
    </w:p>
    <w:p w14:paraId="7E965F80" w14:textId="3681B29C" w:rsidR="009A075A" w:rsidRPr="00BB5B23" w:rsidRDefault="009A075A" w:rsidP="006A0626">
      <w:pPr>
        <w:pStyle w:val="Prrafodelista"/>
        <w:numPr>
          <w:ilvl w:val="1"/>
          <w:numId w:val="70"/>
        </w:numPr>
        <w:suppressAutoHyphens/>
        <w:spacing w:before="120" w:after="120"/>
        <w:rPr>
          <w:rFonts w:ascii="Arial" w:hAnsi="Arial" w:cs="Arial"/>
          <w:iCs/>
          <w:sz w:val="22"/>
          <w:szCs w:val="22"/>
          <w:lang w:val="es-CO"/>
        </w:rPr>
      </w:pPr>
      <w:r w:rsidRPr="00BB5B23">
        <w:rPr>
          <w:rFonts w:ascii="Arial" w:hAnsi="Arial" w:cs="Arial"/>
          <w:sz w:val="22"/>
          <w:szCs w:val="22"/>
          <w:lang w:val="es-HN"/>
        </w:rPr>
        <w:t>Operan en el país del Comprador de acuerdo con la legislación y disposiciones comerciales</w:t>
      </w:r>
      <w:r w:rsidRPr="00BB5B23">
        <w:rPr>
          <w:rFonts w:ascii="Arial" w:hAnsi="Arial" w:cs="Arial"/>
          <w:iCs/>
          <w:sz w:val="22"/>
          <w:szCs w:val="22"/>
          <w:lang w:val="es-CO"/>
        </w:rPr>
        <w:t>;</w:t>
      </w:r>
    </w:p>
    <w:p w14:paraId="5E84E67C" w14:textId="3354F98E" w:rsidR="00F84FE0" w:rsidRPr="00BB5B23" w:rsidRDefault="009A075A" w:rsidP="006A0626">
      <w:pPr>
        <w:pStyle w:val="Prrafodelista"/>
        <w:numPr>
          <w:ilvl w:val="1"/>
          <w:numId w:val="70"/>
        </w:numPr>
        <w:suppressAutoHyphens/>
        <w:spacing w:before="120" w:after="120"/>
        <w:rPr>
          <w:rFonts w:ascii="Arial" w:hAnsi="Arial" w:cs="Arial"/>
          <w:iCs/>
          <w:sz w:val="22"/>
          <w:szCs w:val="22"/>
          <w:lang w:val="es-CO"/>
        </w:rPr>
      </w:pPr>
      <w:r w:rsidRPr="00BB5B23">
        <w:rPr>
          <w:rFonts w:ascii="Arial" w:hAnsi="Arial" w:cs="Arial"/>
          <w:sz w:val="22"/>
          <w:szCs w:val="22"/>
          <w:lang w:val="es-HN"/>
        </w:rPr>
        <w:t>No están sometidas a la supervisión de la entidad que funge como organismo ejecutor de la operación o como comprador.</w:t>
      </w:r>
    </w:p>
    <w:p w14:paraId="58DCC97B" w14:textId="77777777" w:rsidR="009126FD" w:rsidRPr="00BB5B23" w:rsidRDefault="009126FD" w:rsidP="00053307">
      <w:pPr>
        <w:pStyle w:val="Prrafodelista"/>
        <w:suppressAutoHyphens/>
        <w:spacing w:before="120" w:after="120"/>
        <w:ind w:left="-360"/>
        <w:jc w:val="left"/>
        <w:rPr>
          <w:rFonts w:ascii="Arial" w:hAnsi="Arial" w:cs="Arial"/>
          <w:i/>
          <w:sz w:val="22"/>
          <w:szCs w:val="22"/>
          <w:lang w:val="es-CO"/>
        </w:rPr>
      </w:pPr>
    </w:p>
    <w:p w14:paraId="292A5012" w14:textId="77777777" w:rsidR="009126FD" w:rsidRPr="00BB5B23" w:rsidRDefault="009126FD" w:rsidP="005C5FE3">
      <w:pPr>
        <w:jc w:val="left"/>
        <w:rPr>
          <w:rFonts w:ascii="Arial" w:hAnsi="Arial" w:cs="Arial"/>
          <w:b/>
          <w:sz w:val="22"/>
          <w:szCs w:val="22"/>
        </w:rPr>
      </w:pPr>
      <w:r w:rsidRPr="00BB5B23">
        <w:rPr>
          <w:rFonts w:ascii="Arial" w:hAnsi="Arial" w:cs="Arial"/>
          <w:b/>
          <w:sz w:val="22"/>
          <w:szCs w:val="22"/>
          <w:lang w:val="es-CO"/>
        </w:rPr>
        <w:br w:type="page"/>
      </w:r>
    </w:p>
    <w:p w14:paraId="574E9AF4" w14:textId="77777777" w:rsidR="009126FD" w:rsidRPr="00BB5B23" w:rsidRDefault="009126FD" w:rsidP="005C5FE3">
      <w:pPr>
        <w:pStyle w:val="i"/>
        <w:jc w:val="center"/>
        <w:rPr>
          <w:rFonts w:ascii="Arial" w:hAnsi="Arial" w:cs="Arial"/>
          <w:sz w:val="22"/>
          <w:szCs w:val="22"/>
          <w:lang w:val="es-CO"/>
        </w:rPr>
      </w:pPr>
    </w:p>
    <w:p w14:paraId="7D9B695D" w14:textId="77777777" w:rsidR="009126FD" w:rsidRPr="00BB5B23" w:rsidRDefault="009126FD" w:rsidP="00084A4A">
      <w:pPr>
        <w:pStyle w:val="Tanla4titulo"/>
        <w:jc w:val="left"/>
        <w:rPr>
          <w:rFonts w:ascii="Arial" w:hAnsi="Arial" w:cs="Arial"/>
          <w:sz w:val="22"/>
          <w:szCs w:val="22"/>
          <w:lang w:val="es-US"/>
        </w:rPr>
      </w:pPr>
      <w:bookmarkStart w:id="12" w:name="_Toc454620977"/>
      <w:bookmarkStart w:id="13" w:name="_Toc347230621"/>
      <w:bookmarkStart w:id="14" w:name="_Toc486939187"/>
      <w:bookmarkStart w:id="15" w:name="_Hlk514173410"/>
      <w:r w:rsidRPr="00BB5B23">
        <w:rPr>
          <w:rFonts w:ascii="Arial" w:hAnsi="Arial" w:cs="Arial"/>
          <w:sz w:val="22"/>
          <w:szCs w:val="22"/>
          <w:lang w:val="es-US"/>
        </w:rPr>
        <w:t>Formulario CC-3</w:t>
      </w:r>
    </w:p>
    <w:p w14:paraId="4E26161C" w14:textId="77777777" w:rsidR="009126FD" w:rsidRPr="00BB5B23" w:rsidRDefault="009126FD" w:rsidP="00084A4A">
      <w:pPr>
        <w:pStyle w:val="Tanla4titulo"/>
        <w:jc w:val="both"/>
        <w:rPr>
          <w:rFonts w:ascii="Arial" w:hAnsi="Arial" w:cs="Arial"/>
          <w:b w:val="0"/>
          <w:bCs w:val="0"/>
          <w:i/>
          <w:iCs/>
          <w:sz w:val="22"/>
          <w:szCs w:val="22"/>
          <w:lang w:val="es-US"/>
        </w:rPr>
      </w:pPr>
      <w:r w:rsidRPr="00BB5B23">
        <w:rPr>
          <w:rFonts w:ascii="Arial" w:hAnsi="Arial" w:cs="Arial"/>
          <w:b w:val="0"/>
          <w:bCs w:val="0"/>
          <w:i/>
          <w:iCs/>
          <w:sz w:val="22"/>
          <w:szCs w:val="22"/>
        </w:rPr>
        <w:t xml:space="preserve">(El oferente deberá completar este formulario de acuerdo con las instrucciones indicadas a continuación. La información deberá ser completada por el oferente y por cada uno de los miembros de la APCA).  </w:t>
      </w:r>
    </w:p>
    <w:p w14:paraId="262B1DCB" w14:textId="77777777" w:rsidR="009126FD" w:rsidRPr="00BB5B23" w:rsidRDefault="009126FD" w:rsidP="005C5FE3">
      <w:pPr>
        <w:pStyle w:val="Tanla4titulo"/>
        <w:rPr>
          <w:rFonts w:ascii="Arial" w:hAnsi="Arial" w:cs="Arial"/>
          <w:sz w:val="22"/>
          <w:szCs w:val="22"/>
          <w:lang w:val="es-US"/>
        </w:rPr>
      </w:pPr>
      <w:r w:rsidRPr="00BB5B23">
        <w:rPr>
          <w:rFonts w:ascii="Arial" w:hAnsi="Arial" w:cs="Arial"/>
          <w:sz w:val="22"/>
          <w:szCs w:val="22"/>
          <w:lang w:val="es-US"/>
        </w:rPr>
        <w:t xml:space="preserve">Formulario de </w:t>
      </w:r>
      <w:bookmarkEnd w:id="12"/>
      <w:bookmarkEnd w:id="13"/>
      <w:r w:rsidRPr="00BB5B23">
        <w:rPr>
          <w:rFonts w:ascii="Arial" w:hAnsi="Arial" w:cs="Arial"/>
          <w:sz w:val="22"/>
          <w:szCs w:val="22"/>
          <w:lang w:val="es-US"/>
        </w:rPr>
        <w:t>información de los miembros de la APCA</w:t>
      </w:r>
      <w:bookmarkEnd w:id="14"/>
    </w:p>
    <w:p w14:paraId="5F22C49E" w14:textId="77777777" w:rsidR="009126FD" w:rsidRPr="00BB5B23" w:rsidRDefault="009126FD" w:rsidP="00084A4A">
      <w:pPr>
        <w:jc w:val="left"/>
        <w:rPr>
          <w:rFonts w:ascii="Arial" w:hAnsi="Arial" w:cs="Arial"/>
          <w:sz w:val="22"/>
          <w:szCs w:val="22"/>
          <w:lang w:val="es-US"/>
        </w:rPr>
      </w:pPr>
      <w:r w:rsidRPr="00BB5B23">
        <w:rPr>
          <w:rFonts w:ascii="Arial" w:hAnsi="Arial" w:cs="Arial"/>
          <w:sz w:val="22"/>
          <w:szCs w:val="22"/>
          <w:lang w:val="es-US"/>
        </w:rPr>
        <w:t xml:space="preserve">Fecha: </w:t>
      </w:r>
      <w:r w:rsidRPr="00BB5B23">
        <w:rPr>
          <w:rFonts w:ascii="Arial" w:hAnsi="Arial" w:cs="Arial"/>
          <w:i/>
          <w:iCs/>
          <w:sz w:val="22"/>
          <w:szCs w:val="22"/>
          <w:lang w:val="es-US"/>
        </w:rPr>
        <w:t>(indique día, mes y año de la presentación de la Oferta).</w:t>
      </w:r>
    </w:p>
    <w:p w14:paraId="53DDD35D" w14:textId="77777777" w:rsidR="009126FD" w:rsidRPr="00BB5B23" w:rsidRDefault="009126FD" w:rsidP="00084A4A">
      <w:pPr>
        <w:tabs>
          <w:tab w:val="right" w:pos="9360"/>
        </w:tabs>
        <w:jc w:val="left"/>
        <w:rPr>
          <w:rFonts w:ascii="Arial" w:hAnsi="Arial" w:cs="Arial"/>
          <w:i/>
          <w:sz w:val="22"/>
          <w:szCs w:val="22"/>
          <w:lang w:val="es-US"/>
        </w:rPr>
      </w:pPr>
      <w:r w:rsidRPr="00BB5B23">
        <w:rPr>
          <w:rFonts w:ascii="Arial" w:hAnsi="Arial" w:cs="Arial"/>
          <w:sz w:val="22"/>
          <w:szCs w:val="22"/>
          <w:lang w:val="es-US"/>
        </w:rPr>
        <w:t>No.:</w:t>
      </w:r>
      <w:r w:rsidRPr="00BB5B23">
        <w:rPr>
          <w:rFonts w:ascii="Arial" w:hAnsi="Arial" w:cs="Arial"/>
          <w:i/>
          <w:iCs/>
          <w:sz w:val="22"/>
          <w:szCs w:val="22"/>
          <w:lang w:val="es-US"/>
        </w:rPr>
        <w:t xml:space="preserve"> (indique el número del proceso de Licitación).</w:t>
      </w:r>
    </w:p>
    <w:p w14:paraId="00027B31" w14:textId="19FDB765" w:rsidR="009126FD" w:rsidRPr="00BB5B23" w:rsidRDefault="009126FD" w:rsidP="00084A4A">
      <w:pPr>
        <w:tabs>
          <w:tab w:val="right" w:pos="9360"/>
        </w:tabs>
        <w:spacing w:after="120"/>
        <w:jc w:val="left"/>
        <w:rPr>
          <w:rFonts w:ascii="Arial" w:hAnsi="Arial" w:cs="Arial"/>
          <w:sz w:val="22"/>
          <w:szCs w:val="22"/>
          <w:lang w:val="es-US"/>
        </w:rPr>
      </w:pPr>
      <w:r w:rsidRPr="00BB5B23">
        <w:rPr>
          <w:rFonts w:ascii="Arial" w:hAnsi="Arial" w:cs="Arial"/>
          <w:sz w:val="22"/>
          <w:szCs w:val="22"/>
          <w:lang w:val="es-US"/>
        </w:rPr>
        <w:t>Alternativa n.:</w:t>
      </w:r>
      <w:r w:rsidRPr="00BB5B23">
        <w:rPr>
          <w:rFonts w:ascii="Arial" w:hAnsi="Arial" w:cs="Arial"/>
          <w:i/>
          <w:iCs/>
          <w:sz w:val="22"/>
          <w:szCs w:val="22"/>
          <w:lang w:val="es-US"/>
        </w:rPr>
        <w:t>(indique el n.</w:t>
      </w:r>
      <w:r w:rsidRPr="00BB5B23">
        <w:rPr>
          <w:rFonts w:ascii="Symbol" w:eastAsia="Symbol" w:hAnsi="Symbol" w:cs="Symbol"/>
          <w:i/>
          <w:sz w:val="22"/>
          <w:szCs w:val="22"/>
          <w:lang w:val="es-US"/>
        </w:rPr>
        <w:t>°</w:t>
      </w:r>
      <w:r w:rsidRPr="00BB5B23">
        <w:rPr>
          <w:rFonts w:ascii="Arial" w:hAnsi="Arial" w:cs="Arial"/>
          <w:i/>
          <w:iCs/>
          <w:sz w:val="22"/>
          <w:szCs w:val="22"/>
          <w:lang w:val="es-US"/>
        </w:rPr>
        <w:t xml:space="preserve"> de identificación, si esta es una oferta por una alternativa).</w:t>
      </w:r>
    </w:p>
    <w:p w14:paraId="7A3CC98F" w14:textId="77777777" w:rsidR="009126FD" w:rsidRPr="00BB5B23" w:rsidRDefault="009126FD" w:rsidP="005C5FE3">
      <w:pPr>
        <w:ind w:left="720" w:hanging="720"/>
        <w:jc w:val="right"/>
        <w:rPr>
          <w:rFonts w:ascii="Arial" w:hAnsi="Arial" w:cs="Arial"/>
          <w:sz w:val="22"/>
          <w:szCs w:val="22"/>
          <w:lang w:val="es-US"/>
        </w:rPr>
      </w:pPr>
      <w:r w:rsidRPr="00BB5B23">
        <w:rPr>
          <w:rFonts w:ascii="Arial" w:hAnsi="Arial" w:cs="Arial"/>
          <w:sz w:val="22"/>
          <w:szCs w:val="22"/>
          <w:lang w:val="es-US"/>
        </w:rPr>
        <w:t>Página ____ de ____ páginas</w:t>
      </w:r>
    </w:p>
    <w:p w14:paraId="090D6D16" w14:textId="77777777" w:rsidR="009126FD" w:rsidRPr="00BB5B23" w:rsidRDefault="009126FD" w:rsidP="006A0626">
      <w:pPr>
        <w:pStyle w:val="i"/>
        <w:numPr>
          <w:ilvl w:val="0"/>
          <w:numId w:val="75"/>
        </w:numPr>
        <w:spacing w:before="120" w:after="120"/>
        <w:rPr>
          <w:rFonts w:ascii="Arial" w:hAnsi="Arial" w:cs="Arial"/>
          <w:i/>
          <w:iCs/>
          <w:sz w:val="22"/>
          <w:szCs w:val="22"/>
        </w:rPr>
      </w:pPr>
      <w:r w:rsidRPr="00BB5B23">
        <w:rPr>
          <w:rFonts w:ascii="Arial" w:hAnsi="Arial" w:cs="Arial"/>
          <w:sz w:val="22"/>
          <w:szCs w:val="22"/>
        </w:rPr>
        <w:t xml:space="preserve">Nombre del Oferente: </w:t>
      </w:r>
      <w:r w:rsidRPr="00BB5B23">
        <w:rPr>
          <w:rFonts w:ascii="Arial" w:hAnsi="Arial" w:cs="Arial"/>
          <w:i/>
          <w:iCs/>
          <w:sz w:val="22"/>
          <w:szCs w:val="22"/>
        </w:rPr>
        <w:t>(indicar el nombre jurídico del Oferente)</w:t>
      </w:r>
    </w:p>
    <w:p w14:paraId="631EA940" w14:textId="77777777" w:rsidR="009126FD" w:rsidRPr="00BB5B23" w:rsidRDefault="009126FD" w:rsidP="006A0626">
      <w:pPr>
        <w:pStyle w:val="i"/>
        <w:numPr>
          <w:ilvl w:val="0"/>
          <w:numId w:val="75"/>
        </w:numPr>
        <w:spacing w:before="120" w:after="120"/>
        <w:rPr>
          <w:rFonts w:ascii="Arial" w:hAnsi="Arial" w:cs="Arial"/>
          <w:sz w:val="22"/>
          <w:szCs w:val="22"/>
        </w:rPr>
      </w:pPr>
      <w:r w:rsidRPr="00BB5B23">
        <w:rPr>
          <w:rFonts w:ascii="Arial" w:hAnsi="Arial" w:cs="Arial"/>
          <w:sz w:val="22"/>
          <w:szCs w:val="22"/>
        </w:rPr>
        <w:t xml:space="preserve">Nombre jurídico del miembro de la APCA </w:t>
      </w:r>
      <w:r w:rsidRPr="00BB5B23">
        <w:rPr>
          <w:rFonts w:ascii="Arial" w:hAnsi="Arial" w:cs="Arial"/>
          <w:i/>
          <w:iCs/>
          <w:sz w:val="22"/>
          <w:szCs w:val="22"/>
        </w:rPr>
        <w:t>(indique el nombre jurídico del miembro de la APCA, indicar si es empresa líder)</w:t>
      </w:r>
      <w:r w:rsidRPr="00BB5B23">
        <w:rPr>
          <w:rFonts w:ascii="Arial" w:hAnsi="Arial" w:cs="Arial"/>
          <w:sz w:val="22"/>
          <w:szCs w:val="22"/>
        </w:rPr>
        <w:t xml:space="preserve"> </w:t>
      </w:r>
    </w:p>
    <w:p w14:paraId="2A4FE84C" w14:textId="46CF29EA" w:rsidR="009126FD" w:rsidRPr="00BB5B23" w:rsidRDefault="009126FD" w:rsidP="006A0626">
      <w:pPr>
        <w:pStyle w:val="i"/>
        <w:numPr>
          <w:ilvl w:val="0"/>
          <w:numId w:val="75"/>
        </w:numPr>
        <w:spacing w:before="120" w:after="120"/>
        <w:rPr>
          <w:rFonts w:ascii="Arial" w:hAnsi="Arial" w:cs="Arial"/>
          <w:i/>
          <w:iCs/>
          <w:sz w:val="22"/>
          <w:szCs w:val="22"/>
        </w:rPr>
      </w:pPr>
      <w:r w:rsidRPr="00BB5B23">
        <w:rPr>
          <w:rFonts w:ascii="Arial" w:hAnsi="Arial" w:cs="Arial"/>
          <w:sz w:val="22"/>
          <w:szCs w:val="22"/>
        </w:rPr>
        <w:t xml:space="preserve">Nombre del país donde se encuentra legalmente constituido el miembro de la APCA: </w:t>
      </w:r>
      <w:r w:rsidRPr="00BB5B23">
        <w:rPr>
          <w:rFonts w:ascii="Arial" w:hAnsi="Arial" w:cs="Arial"/>
          <w:i/>
          <w:iCs/>
          <w:sz w:val="22"/>
          <w:szCs w:val="22"/>
        </w:rPr>
        <w:t xml:space="preserve">(Indique el nombre del País donde se encuentra legalmente constituido el miembro </w:t>
      </w:r>
      <w:r w:rsidR="00E71BF6" w:rsidRPr="00BB5B23">
        <w:rPr>
          <w:rFonts w:ascii="Arial" w:hAnsi="Arial" w:cs="Arial"/>
          <w:i/>
          <w:iCs/>
          <w:sz w:val="22"/>
          <w:szCs w:val="22"/>
        </w:rPr>
        <w:t>de</w:t>
      </w:r>
      <w:r w:rsidRPr="00BB5B23">
        <w:rPr>
          <w:rFonts w:ascii="Arial" w:hAnsi="Arial" w:cs="Arial"/>
          <w:i/>
          <w:iCs/>
          <w:sz w:val="22"/>
          <w:szCs w:val="22"/>
        </w:rPr>
        <w:t xml:space="preserve"> la APCA)</w:t>
      </w:r>
    </w:p>
    <w:p w14:paraId="568F829A" w14:textId="77777777" w:rsidR="009126FD" w:rsidRPr="00BB5B23" w:rsidRDefault="009126FD" w:rsidP="006A0626">
      <w:pPr>
        <w:pStyle w:val="i"/>
        <w:numPr>
          <w:ilvl w:val="0"/>
          <w:numId w:val="75"/>
        </w:numPr>
        <w:spacing w:before="120" w:after="120"/>
        <w:rPr>
          <w:rFonts w:ascii="Arial" w:hAnsi="Arial" w:cs="Arial"/>
          <w:i/>
          <w:iCs/>
          <w:sz w:val="22"/>
          <w:szCs w:val="22"/>
        </w:rPr>
      </w:pPr>
      <w:r w:rsidRPr="00BB5B23">
        <w:rPr>
          <w:rFonts w:ascii="Arial" w:hAnsi="Arial" w:cs="Arial"/>
          <w:sz w:val="22"/>
          <w:szCs w:val="22"/>
        </w:rPr>
        <w:t>Año de constitución de la APCA (</w:t>
      </w:r>
      <w:r w:rsidRPr="00BB5B23">
        <w:rPr>
          <w:rFonts w:ascii="Arial" w:hAnsi="Arial" w:cs="Arial"/>
          <w:i/>
          <w:iCs/>
          <w:sz w:val="22"/>
          <w:szCs w:val="22"/>
        </w:rPr>
        <w:t>indique el año de constitución del miembro de la APCA)</w:t>
      </w:r>
    </w:p>
    <w:p w14:paraId="5A92235D" w14:textId="77777777" w:rsidR="009126FD" w:rsidRPr="00BB5B23" w:rsidRDefault="009126FD" w:rsidP="006A0626">
      <w:pPr>
        <w:pStyle w:val="i"/>
        <w:numPr>
          <w:ilvl w:val="0"/>
          <w:numId w:val="75"/>
        </w:numPr>
        <w:spacing w:before="120" w:after="120"/>
        <w:rPr>
          <w:rFonts w:ascii="Arial" w:hAnsi="Arial" w:cs="Arial"/>
          <w:i/>
          <w:iCs/>
          <w:sz w:val="22"/>
          <w:szCs w:val="22"/>
        </w:rPr>
      </w:pPr>
      <w:r w:rsidRPr="00BB5B23">
        <w:rPr>
          <w:rFonts w:ascii="Arial" w:hAnsi="Arial" w:cs="Arial"/>
          <w:sz w:val="22"/>
          <w:szCs w:val="22"/>
        </w:rPr>
        <w:t>Dirección del miembro de la APCA (</w:t>
      </w:r>
      <w:r w:rsidRPr="00BB5B23">
        <w:rPr>
          <w:rFonts w:ascii="Arial" w:hAnsi="Arial" w:cs="Arial"/>
          <w:i/>
          <w:iCs/>
          <w:sz w:val="22"/>
          <w:szCs w:val="22"/>
        </w:rPr>
        <w:t>indique el domicilio legal del miembro de la APCA)</w:t>
      </w:r>
    </w:p>
    <w:p w14:paraId="33638353" w14:textId="77777777" w:rsidR="009126FD" w:rsidRPr="00BB5B23" w:rsidRDefault="009126FD" w:rsidP="006A0626">
      <w:pPr>
        <w:pStyle w:val="i"/>
        <w:numPr>
          <w:ilvl w:val="0"/>
          <w:numId w:val="75"/>
        </w:numPr>
        <w:spacing w:before="120" w:after="120"/>
        <w:rPr>
          <w:rFonts w:ascii="Arial" w:hAnsi="Arial" w:cs="Arial"/>
          <w:sz w:val="22"/>
          <w:szCs w:val="22"/>
        </w:rPr>
      </w:pPr>
      <w:r w:rsidRPr="00BB5B23">
        <w:rPr>
          <w:rFonts w:ascii="Arial" w:hAnsi="Arial" w:cs="Arial"/>
          <w:sz w:val="22"/>
          <w:szCs w:val="22"/>
        </w:rPr>
        <w:t>Información sobre el representante autorizado del miembro de la APCA:</w:t>
      </w:r>
    </w:p>
    <w:p w14:paraId="0BB1C725" w14:textId="77777777" w:rsidR="009126FD" w:rsidRPr="00BB5B23" w:rsidRDefault="009126FD" w:rsidP="00084A4A">
      <w:pPr>
        <w:pStyle w:val="i"/>
        <w:spacing w:before="120" w:after="120"/>
        <w:ind w:left="360"/>
        <w:rPr>
          <w:rFonts w:ascii="Arial" w:hAnsi="Arial" w:cs="Arial"/>
          <w:i/>
          <w:iCs/>
          <w:sz w:val="22"/>
          <w:szCs w:val="22"/>
        </w:rPr>
      </w:pPr>
      <w:r w:rsidRPr="00BB5B23">
        <w:rPr>
          <w:rFonts w:ascii="Arial" w:hAnsi="Arial" w:cs="Arial"/>
          <w:sz w:val="22"/>
          <w:szCs w:val="22"/>
        </w:rPr>
        <w:t xml:space="preserve">Nombre: </w:t>
      </w:r>
      <w:r w:rsidRPr="00BB5B23">
        <w:rPr>
          <w:rFonts w:ascii="Arial" w:hAnsi="Arial" w:cs="Arial"/>
          <w:i/>
          <w:iCs/>
          <w:sz w:val="22"/>
          <w:szCs w:val="22"/>
        </w:rPr>
        <w:t>(indique el nombre del representante autorizado del miembro de la APCA).</w:t>
      </w:r>
    </w:p>
    <w:p w14:paraId="3E318E90" w14:textId="77777777" w:rsidR="009126FD" w:rsidRPr="00BB5B23" w:rsidRDefault="009126FD" w:rsidP="00084A4A">
      <w:pPr>
        <w:pStyle w:val="i"/>
        <w:spacing w:before="120" w:after="120"/>
        <w:ind w:left="360"/>
        <w:rPr>
          <w:rFonts w:ascii="Arial" w:hAnsi="Arial" w:cs="Arial"/>
          <w:i/>
          <w:iCs/>
          <w:sz w:val="22"/>
          <w:szCs w:val="22"/>
        </w:rPr>
      </w:pPr>
      <w:r w:rsidRPr="00BB5B23">
        <w:rPr>
          <w:rFonts w:ascii="Arial" w:hAnsi="Arial" w:cs="Arial"/>
          <w:sz w:val="22"/>
          <w:szCs w:val="22"/>
        </w:rPr>
        <w:t xml:space="preserve">Dirección: </w:t>
      </w:r>
      <w:r w:rsidRPr="00BB5B23">
        <w:rPr>
          <w:rFonts w:ascii="Arial" w:hAnsi="Arial" w:cs="Arial"/>
          <w:i/>
          <w:iCs/>
          <w:sz w:val="22"/>
          <w:szCs w:val="22"/>
        </w:rPr>
        <w:t>(indique la dirección del representante autorizado del miembro de la APCA).</w:t>
      </w:r>
    </w:p>
    <w:p w14:paraId="0E370607" w14:textId="77777777" w:rsidR="009126FD" w:rsidRPr="00BB5B23" w:rsidRDefault="009126FD" w:rsidP="00084A4A">
      <w:pPr>
        <w:pStyle w:val="i"/>
        <w:spacing w:before="120" w:after="120"/>
        <w:ind w:left="360"/>
        <w:rPr>
          <w:rFonts w:ascii="Arial" w:hAnsi="Arial" w:cs="Arial"/>
          <w:i/>
          <w:iCs/>
          <w:sz w:val="22"/>
          <w:szCs w:val="22"/>
        </w:rPr>
      </w:pPr>
      <w:r w:rsidRPr="00BB5B23">
        <w:rPr>
          <w:rFonts w:ascii="Arial" w:hAnsi="Arial" w:cs="Arial"/>
          <w:sz w:val="22"/>
          <w:szCs w:val="22"/>
        </w:rPr>
        <w:t>Números de teléfono: (</w:t>
      </w:r>
      <w:r w:rsidRPr="00BB5B23">
        <w:rPr>
          <w:rFonts w:ascii="Arial" w:hAnsi="Arial" w:cs="Arial"/>
          <w:i/>
          <w:iCs/>
          <w:sz w:val="22"/>
          <w:szCs w:val="22"/>
        </w:rPr>
        <w:t>indique los números de teléfono del representante autorizado del miembro de la APCA).</w:t>
      </w:r>
    </w:p>
    <w:p w14:paraId="6FEEFA9B" w14:textId="77777777" w:rsidR="009126FD" w:rsidRPr="00BB5B23" w:rsidRDefault="009126FD" w:rsidP="00084A4A">
      <w:pPr>
        <w:pStyle w:val="i"/>
        <w:spacing w:before="120" w:after="120"/>
        <w:ind w:left="360"/>
        <w:rPr>
          <w:rFonts w:ascii="Arial" w:hAnsi="Arial" w:cs="Arial"/>
          <w:i/>
          <w:iCs/>
          <w:sz w:val="22"/>
          <w:szCs w:val="22"/>
        </w:rPr>
      </w:pPr>
      <w:r w:rsidRPr="00BB5B23">
        <w:rPr>
          <w:rFonts w:ascii="Arial" w:hAnsi="Arial" w:cs="Arial"/>
          <w:sz w:val="22"/>
          <w:szCs w:val="22"/>
        </w:rPr>
        <w:t>Dirección de correo electrónico:</w:t>
      </w:r>
      <w:r w:rsidRPr="00BB5B23">
        <w:rPr>
          <w:rFonts w:ascii="Arial" w:hAnsi="Arial" w:cs="Arial"/>
          <w:i/>
          <w:iCs/>
          <w:sz w:val="22"/>
          <w:szCs w:val="22"/>
        </w:rPr>
        <w:t xml:space="preserve"> (indique la dirección de correo electrónico del representante autorizado del miembro de la APCA).</w:t>
      </w:r>
    </w:p>
    <w:p w14:paraId="73EC4858" w14:textId="77777777" w:rsidR="00F84FE0" w:rsidRPr="00BB5B23" w:rsidRDefault="009126FD" w:rsidP="006A0626">
      <w:pPr>
        <w:pStyle w:val="i"/>
        <w:numPr>
          <w:ilvl w:val="0"/>
          <w:numId w:val="75"/>
        </w:numPr>
        <w:spacing w:before="120" w:after="120"/>
        <w:rPr>
          <w:rFonts w:ascii="Arial" w:hAnsi="Arial" w:cs="Arial"/>
          <w:i/>
          <w:iCs/>
          <w:sz w:val="22"/>
          <w:szCs w:val="22"/>
          <w:lang w:val="es-CO"/>
        </w:rPr>
      </w:pPr>
      <w:r w:rsidRPr="00BB5B23">
        <w:rPr>
          <w:rFonts w:ascii="Arial" w:hAnsi="Arial" w:cs="Arial"/>
          <w:iCs/>
          <w:sz w:val="22"/>
          <w:szCs w:val="22"/>
          <w:lang w:val="es-CO"/>
        </w:rPr>
        <w:t>Se</w:t>
      </w:r>
      <w:r w:rsidRPr="00BB5B23">
        <w:rPr>
          <w:rFonts w:ascii="Arial" w:hAnsi="Arial" w:cs="Arial"/>
          <w:spacing w:val="-2"/>
          <w:sz w:val="22"/>
          <w:szCs w:val="22"/>
          <w:lang w:val="es-ES"/>
        </w:rPr>
        <w:t xml:space="preserve"> adjunta copia</w:t>
      </w:r>
      <w:r w:rsidR="00AF4AC6" w:rsidRPr="00BB5B23">
        <w:rPr>
          <w:rFonts w:ascii="Arial" w:hAnsi="Arial" w:cs="Arial"/>
          <w:spacing w:val="-2"/>
          <w:sz w:val="22"/>
          <w:szCs w:val="22"/>
          <w:lang w:val="es-ES"/>
        </w:rPr>
        <w:t xml:space="preserve"> simple</w:t>
      </w:r>
      <w:r w:rsidRPr="00BB5B23">
        <w:rPr>
          <w:rFonts w:ascii="Arial" w:hAnsi="Arial" w:cs="Arial"/>
          <w:spacing w:val="-2"/>
          <w:sz w:val="22"/>
          <w:szCs w:val="22"/>
          <w:lang w:val="es-ES"/>
        </w:rPr>
        <w:t xml:space="preserve"> del siguiente documento original: </w:t>
      </w:r>
    </w:p>
    <w:p w14:paraId="3E10F1C3" w14:textId="210F4B09" w:rsidR="009126FD" w:rsidRPr="00BB5B23" w:rsidRDefault="00F84FE0" w:rsidP="0036316D">
      <w:pPr>
        <w:pStyle w:val="i"/>
        <w:spacing w:before="120" w:after="120"/>
        <w:ind w:left="360"/>
        <w:rPr>
          <w:rFonts w:ascii="Arial" w:hAnsi="Arial"/>
          <w:spacing w:val="-2"/>
          <w:sz w:val="22"/>
          <w:lang w:val="es-ES"/>
        </w:rPr>
      </w:pPr>
      <w:r w:rsidRPr="00BB5B23">
        <w:rPr>
          <w:rFonts w:ascii="Arial" w:hAnsi="Arial" w:cs="Arial"/>
          <w:noProof/>
          <w:spacing w:val="-2"/>
          <w:sz w:val="22"/>
          <w:szCs w:val="22"/>
          <w:lang w:val="en-US"/>
        </w:rPr>
        <mc:AlternateContent>
          <mc:Choice Requires="wps">
            <w:drawing>
              <wp:anchor distT="0" distB="0" distL="114300" distR="114300" simplePos="0" relativeHeight="251658244" behindDoc="0" locked="0" layoutInCell="1" allowOverlap="1" wp14:anchorId="62BE5885" wp14:editId="3B56CA02">
                <wp:simplePos x="0" y="0"/>
                <wp:positionH relativeFrom="column">
                  <wp:posOffset>0</wp:posOffset>
                </wp:positionH>
                <wp:positionV relativeFrom="paragraph">
                  <wp:posOffset>0</wp:posOffset>
                </wp:positionV>
                <wp:extent cx="182880" cy="144780"/>
                <wp:effectExtent l="0" t="0" r="26670" b="26670"/>
                <wp:wrapNone/>
                <wp:docPr id="14" name="Rectangle 14"/>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DC467AF">
              <v:rect id="Rectangle 14" style="position:absolute;margin-left:0;margin-top:0;width:14.4pt;height:1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5pt" w14:anchorId="7B014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"/>
            </w:pict>
          </mc:Fallback>
        </mc:AlternateContent>
      </w:r>
      <w:r w:rsidR="009126FD" w:rsidRPr="00BB5B23">
        <w:rPr>
          <w:rFonts w:ascii="Arial" w:hAnsi="Arial" w:cs="Arial"/>
          <w:spacing w:val="-2"/>
          <w:sz w:val="22"/>
          <w:szCs w:val="22"/>
          <w:lang w:val="es-ES"/>
        </w:rPr>
        <w:t>Estatutos de la Sociedad (o los documentos equivalentes de constitución o asociación) y/o los documentos de inscripción de la entidad jurídica mencionada arriba, conforme a lo dispuesto en la IAO 19.1</w:t>
      </w:r>
    </w:p>
    <w:p w14:paraId="0332AF72" w14:textId="497748F6" w:rsidR="00F84FE0" w:rsidRPr="00BB5B23" w:rsidRDefault="00F84FE0" w:rsidP="00F84FE0">
      <w:pPr>
        <w:pStyle w:val="i"/>
        <w:spacing w:before="120" w:after="120"/>
        <w:ind w:left="360"/>
        <w:rPr>
          <w:rFonts w:ascii="Arial" w:hAnsi="Arial" w:cs="Arial"/>
          <w:spacing w:val="-2"/>
          <w:sz w:val="22"/>
          <w:szCs w:val="22"/>
          <w:lang w:val="es-ES"/>
        </w:rPr>
      </w:pPr>
      <w:r w:rsidRPr="00BB5B23">
        <w:rPr>
          <w:rFonts w:ascii="Arial" w:hAnsi="Arial" w:cs="Arial"/>
          <w:noProof/>
          <w:spacing w:val="-2"/>
          <w:sz w:val="22"/>
          <w:szCs w:val="22"/>
          <w:lang w:val="en-US"/>
        </w:rPr>
        <mc:AlternateContent>
          <mc:Choice Requires="wps">
            <w:drawing>
              <wp:anchor distT="0" distB="0" distL="114300" distR="114300" simplePos="0" relativeHeight="251658245" behindDoc="0" locked="0" layoutInCell="1" allowOverlap="1" wp14:anchorId="7BBC107A" wp14:editId="78D103EA">
                <wp:simplePos x="0" y="0"/>
                <wp:positionH relativeFrom="column">
                  <wp:posOffset>0</wp:posOffset>
                </wp:positionH>
                <wp:positionV relativeFrom="paragraph">
                  <wp:posOffset>-635</wp:posOffset>
                </wp:positionV>
                <wp:extent cx="182880" cy="144780"/>
                <wp:effectExtent l="0" t="0" r="26670" b="26670"/>
                <wp:wrapNone/>
                <wp:docPr id="15" name="Rectangle 15"/>
                <wp:cNvGraphicFramePr/>
                <a:graphic xmlns:a="http://schemas.openxmlformats.org/drawingml/2006/main">
                  <a:graphicData uri="http://schemas.microsoft.com/office/word/2010/wordprocessingShape">
                    <wps:wsp>
                      <wps:cNvSpPr/>
                      <wps:spPr>
                        <a:xfrm>
                          <a:off x="0" y="0"/>
                          <a:ext cx="182880" cy="14478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C2CC699">
              <v:rect id="Rectangle 15" style="position:absolute;margin-left:0;margin-top:-.05pt;width:14.4pt;height:11.4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25pt" w14:anchorId="2749A2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"/>
            </w:pict>
          </mc:Fallback>
        </mc:AlternateContent>
      </w:r>
      <w:r w:rsidRPr="00BB5B23">
        <w:rPr>
          <w:rFonts w:ascii="Arial" w:hAnsi="Arial" w:cs="Arial"/>
          <w:spacing w:val="-2"/>
          <w:sz w:val="22"/>
          <w:szCs w:val="22"/>
          <w:lang w:val="es-ES"/>
        </w:rPr>
        <w:t xml:space="preserve">Si se trata de una </w:t>
      </w:r>
      <w:r w:rsidR="009A075A" w:rsidRPr="00BB5B23">
        <w:rPr>
          <w:rFonts w:ascii="Arial" w:hAnsi="Arial" w:cs="Arial"/>
          <w:spacing w:val="-2"/>
          <w:sz w:val="22"/>
          <w:szCs w:val="22"/>
          <w:lang w:val="es-ES"/>
        </w:rPr>
        <w:t xml:space="preserve">institución o </w:t>
      </w:r>
      <w:r w:rsidR="006E11FF" w:rsidRPr="00BB5B23">
        <w:rPr>
          <w:rFonts w:ascii="Arial" w:hAnsi="Arial" w:cs="Arial"/>
          <w:spacing w:val="-2"/>
          <w:sz w:val="22"/>
          <w:szCs w:val="22"/>
          <w:lang w:val="es-ES"/>
        </w:rPr>
        <w:t>empresa de</w:t>
      </w:r>
      <w:r w:rsidRPr="00BB5B23">
        <w:rPr>
          <w:rFonts w:ascii="Arial" w:hAnsi="Arial" w:cs="Arial"/>
          <w:spacing w:val="-2"/>
          <w:sz w:val="22"/>
          <w:szCs w:val="22"/>
          <w:lang w:val="es-ES"/>
        </w:rPr>
        <w:t xml:space="preserve"> propiedad estatal, documentación que acredite</w:t>
      </w:r>
      <w:r w:rsidR="009A075A" w:rsidRPr="00BB5B23">
        <w:rPr>
          <w:rFonts w:ascii="Arial" w:hAnsi="Arial" w:cs="Arial"/>
          <w:spacing w:val="-2"/>
          <w:sz w:val="22"/>
          <w:szCs w:val="22"/>
          <w:lang w:val="es-ES"/>
        </w:rPr>
        <w:t>:</w:t>
      </w:r>
      <w:r w:rsidRPr="00BB5B23">
        <w:rPr>
          <w:rFonts w:ascii="Arial" w:hAnsi="Arial" w:cs="Arial"/>
          <w:spacing w:val="-2"/>
          <w:sz w:val="22"/>
          <w:szCs w:val="22"/>
          <w:lang w:val="es-ES"/>
        </w:rPr>
        <w:t xml:space="preserve"> </w:t>
      </w:r>
      <w:r w:rsidR="009A075A" w:rsidRPr="00BB5B23">
        <w:rPr>
          <w:rFonts w:ascii="Arial" w:hAnsi="Arial" w:cs="Arial"/>
          <w:sz w:val="22"/>
          <w:szCs w:val="22"/>
          <w:lang w:val="es-ES"/>
        </w:rPr>
        <w:t>s</w:t>
      </w:r>
      <w:proofErr w:type="spellStart"/>
      <w:r w:rsidR="009A075A" w:rsidRPr="00BB5B23">
        <w:rPr>
          <w:rFonts w:ascii="Arial" w:hAnsi="Arial" w:cs="Arial"/>
          <w:sz w:val="22"/>
          <w:szCs w:val="22"/>
          <w:lang w:val="es-HN"/>
        </w:rPr>
        <w:t>on</w:t>
      </w:r>
      <w:proofErr w:type="spellEnd"/>
      <w:r w:rsidR="009A075A" w:rsidRPr="00BB5B23">
        <w:rPr>
          <w:rFonts w:ascii="Arial" w:hAnsi="Arial" w:cs="Arial"/>
          <w:sz w:val="22"/>
          <w:szCs w:val="22"/>
          <w:lang w:val="es-HN"/>
        </w:rPr>
        <w:t xml:space="preserve"> legal y financieramente autónomas</w:t>
      </w:r>
      <w:r w:rsidRPr="00BB5B23">
        <w:rPr>
          <w:rFonts w:ascii="Arial" w:hAnsi="Arial" w:cs="Arial"/>
          <w:spacing w:val="-2"/>
          <w:sz w:val="22"/>
          <w:szCs w:val="22"/>
          <w:lang w:val="es-ES"/>
        </w:rPr>
        <w:t xml:space="preserve">, </w:t>
      </w:r>
      <w:r w:rsidR="009A075A" w:rsidRPr="00BB5B23">
        <w:rPr>
          <w:rFonts w:ascii="Arial" w:hAnsi="Arial" w:cs="Arial"/>
          <w:sz w:val="22"/>
          <w:szCs w:val="22"/>
          <w:lang w:val="es-HN"/>
        </w:rPr>
        <w:t>Operan en el país del Comprador de acuerdo con la legislación y disposiciones comerciales</w:t>
      </w:r>
      <w:r w:rsidR="009A075A" w:rsidRPr="00BB5B23">
        <w:rPr>
          <w:rFonts w:ascii="Arial" w:hAnsi="Arial" w:cs="Arial"/>
          <w:spacing w:val="-2"/>
          <w:sz w:val="22"/>
          <w:szCs w:val="22"/>
          <w:lang w:val="es-ES"/>
        </w:rPr>
        <w:t xml:space="preserve"> </w:t>
      </w:r>
      <w:r w:rsidRPr="00BB5B23">
        <w:rPr>
          <w:rFonts w:ascii="Arial" w:hAnsi="Arial" w:cs="Arial"/>
          <w:spacing w:val="-2"/>
          <w:sz w:val="22"/>
          <w:szCs w:val="22"/>
          <w:lang w:val="es-ES"/>
        </w:rPr>
        <w:t xml:space="preserve">y </w:t>
      </w:r>
      <w:r w:rsidR="009A075A" w:rsidRPr="00BB5B23">
        <w:rPr>
          <w:rFonts w:ascii="Arial" w:hAnsi="Arial" w:cs="Arial"/>
          <w:spacing w:val="-2"/>
          <w:sz w:val="22"/>
          <w:szCs w:val="22"/>
          <w:lang w:val="es-ES"/>
        </w:rPr>
        <w:t>no están sometidas a la supervisión de la entidad que funge como organismo ejecutor de la operación o como comprador</w:t>
      </w:r>
      <w:r w:rsidRPr="00BB5B23">
        <w:rPr>
          <w:rFonts w:ascii="Arial" w:hAnsi="Arial" w:cs="Arial"/>
          <w:spacing w:val="-2"/>
          <w:sz w:val="22"/>
          <w:szCs w:val="22"/>
          <w:lang w:val="es-ES"/>
        </w:rPr>
        <w:t>, de conformidad con la IAO 5.9</w:t>
      </w:r>
      <w:r w:rsidR="00752378" w:rsidRPr="00BB5B23">
        <w:rPr>
          <w:rFonts w:ascii="Arial" w:hAnsi="Arial" w:cs="Arial"/>
          <w:spacing w:val="-2"/>
          <w:sz w:val="22"/>
          <w:szCs w:val="22"/>
          <w:lang w:val="es-ES"/>
        </w:rPr>
        <w:t>.</w:t>
      </w:r>
    </w:p>
    <w:p w14:paraId="2B179D95" w14:textId="77777777" w:rsidR="009126FD" w:rsidRPr="00BB5B23" w:rsidRDefault="009126FD" w:rsidP="005C5FE3">
      <w:pPr>
        <w:pStyle w:val="i"/>
        <w:spacing w:before="120" w:after="120"/>
        <w:ind w:left="360"/>
        <w:rPr>
          <w:rFonts w:ascii="Arial" w:hAnsi="Arial" w:cs="Arial"/>
          <w:sz w:val="22"/>
          <w:szCs w:val="22"/>
        </w:rPr>
      </w:pPr>
    </w:p>
    <w:p w14:paraId="44052B81" w14:textId="77777777" w:rsidR="009126FD" w:rsidRPr="00BB5B23" w:rsidRDefault="009126FD" w:rsidP="009D4D92">
      <w:pPr>
        <w:ind w:left="-270"/>
        <w:rPr>
          <w:rFonts w:ascii="Arial" w:hAnsi="Arial" w:cs="Arial"/>
          <w:i/>
          <w:sz w:val="22"/>
          <w:szCs w:val="22"/>
        </w:rPr>
      </w:pPr>
      <w:r w:rsidRPr="00BB5B23">
        <w:rPr>
          <w:rFonts w:ascii="Arial" w:hAnsi="Arial" w:cs="Arial"/>
          <w:i/>
          <w:sz w:val="22"/>
          <w:szCs w:val="22"/>
        </w:rPr>
        <w:t xml:space="preserve">NOTA: La carta de intención de Asociación en Participación, Consorcio o Asociación (APCA) deberá enviarse con una copia adjunta del acuerdo APCA propuesto. </w:t>
      </w:r>
    </w:p>
    <w:p w14:paraId="1562CD8E" w14:textId="77777777" w:rsidR="009126FD" w:rsidRPr="00BB5B23" w:rsidRDefault="009126FD" w:rsidP="005C5FE3">
      <w:pPr>
        <w:ind w:left="720" w:hanging="720"/>
        <w:jc w:val="left"/>
        <w:rPr>
          <w:rFonts w:ascii="Arial" w:hAnsi="Arial" w:cs="Arial"/>
          <w:sz w:val="22"/>
          <w:szCs w:val="22"/>
        </w:rPr>
      </w:pPr>
    </w:p>
    <w:p w14:paraId="0A748453" w14:textId="77777777" w:rsidR="009126FD" w:rsidRPr="00BB5B23" w:rsidRDefault="009126FD">
      <w:pPr>
        <w:jc w:val="left"/>
        <w:rPr>
          <w:rFonts w:ascii="Arial" w:hAnsi="Arial" w:cs="Arial"/>
          <w:b/>
          <w:sz w:val="22"/>
          <w:szCs w:val="22"/>
          <w:lang w:val="es-CO"/>
        </w:rPr>
      </w:pPr>
      <w:r w:rsidRPr="00BB5B23">
        <w:rPr>
          <w:rFonts w:ascii="Arial" w:hAnsi="Arial" w:cs="Arial"/>
          <w:b/>
          <w:sz w:val="22"/>
          <w:szCs w:val="22"/>
          <w:lang w:val="es-CO"/>
        </w:rPr>
        <w:br w:type="page"/>
      </w:r>
    </w:p>
    <w:p w14:paraId="66933FB5" w14:textId="77777777" w:rsidR="009126FD" w:rsidRPr="00BB5B23" w:rsidRDefault="009126FD" w:rsidP="00046184">
      <w:pPr>
        <w:rPr>
          <w:rFonts w:ascii="Arial" w:hAnsi="Arial" w:cs="Arial"/>
          <w:b/>
          <w:sz w:val="22"/>
          <w:szCs w:val="22"/>
        </w:rPr>
      </w:pPr>
      <w:r w:rsidRPr="00BB5B23">
        <w:rPr>
          <w:rFonts w:ascii="Arial" w:hAnsi="Arial" w:cs="Arial"/>
          <w:b/>
          <w:sz w:val="22"/>
          <w:szCs w:val="22"/>
        </w:rPr>
        <w:lastRenderedPageBreak/>
        <w:t>Formulario CC-4</w:t>
      </w:r>
    </w:p>
    <w:p w14:paraId="3B04A5A0" w14:textId="77777777" w:rsidR="00F57326" w:rsidRPr="00BB5B23" w:rsidRDefault="00F57326" w:rsidP="00F57326">
      <w:pPr>
        <w:ind w:left="-446"/>
        <w:jc w:val="center"/>
        <w:rPr>
          <w:rFonts w:ascii="Arial" w:hAnsi="Arial" w:cs="Arial"/>
          <w:b/>
          <w:sz w:val="22"/>
          <w:szCs w:val="22"/>
        </w:rPr>
      </w:pPr>
    </w:p>
    <w:p w14:paraId="39FFFBEA" w14:textId="71253239" w:rsidR="009126FD" w:rsidRPr="00BB5B23" w:rsidRDefault="009126FD" w:rsidP="00F57326">
      <w:pPr>
        <w:ind w:left="-446"/>
        <w:jc w:val="center"/>
        <w:rPr>
          <w:rFonts w:ascii="Arial" w:hAnsi="Arial" w:cs="Arial"/>
          <w:b/>
          <w:sz w:val="22"/>
          <w:szCs w:val="22"/>
          <w:lang w:val="es-HN"/>
        </w:rPr>
      </w:pPr>
      <w:r w:rsidRPr="00BB5B23">
        <w:rPr>
          <w:rFonts w:ascii="Arial" w:hAnsi="Arial" w:cs="Arial"/>
          <w:b/>
          <w:sz w:val="22"/>
          <w:szCs w:val="22"/>
        </w:rPr>
        <w:t>Anexo 1 de la carta de presentación de la oferta</w:t>
      </w:r>
    </w:p>
    <w:p w14:paraId="2C700ED5" w14:textId="77777777" w:rsidR="009126FD" w:rsidRPr="00BB5B23" w:rsidRDefault="009126FD" w:rsidP="00F57326">
      <w:pPr>
        <w:ind w:left="-446"/>
        <w:jc w:val="center"/>
        <w:rPr>
          <w:rFonts w:ascii="Arial" w:hAnsi="Arial" w:cs="Arial"/>
          <w:b/>
          <w:sz w:val="22"/>
          <w:szCs w:val="22"/>
        </w:rPr>
      </w:pPr>
      <w:r w:rsidRPr="00BB5B23">
        <w:rPr>
          <w:rFonts w:ascii="Arial" w:hAnsi="Arial" w:cs="Arial"/>
          <w:b/>
          <w:sz w:val="22"/>
          <w:szCs w:val="22"/>
        </w:rPr>
        <w:t>Declaración Jurada</w:t>
      </w:r>
    </w:p>
    <w:p w14:paraId="4CD41AFD" w14:textId="77777777" w:rsidR="00F57326" w:rsidRPr="00BB5B23" w:rsidRDefault="00F57326" w:rsidP="00084A4A">
      <w:pPr>
        <w:spacing w:before="240" w:after="240"/>
        <w:ind w:right="-17"/>
        <w:rPr>
          <w:rFonts w:ascii="Arial" w:eastAsia="Cambria" w:hAnsi="Arial" w:cs="Arial"/>
          <w:sz w:val="22"/>
          <w:szCs w:val="22"/>
        </w:rPr>
      </w:pPr>
    </w:p>
    <w:p w14:paraId="61F5DE83" w14:textId="3C52BAC6" w:rsidR="009126FD" w:rsidRPr="00BB5B23" w:rsidRDefault="009126FD" w:rsidP="00084A4A">
      <w:pPr>
        <w:spacing w:before="240" w:after="240"/>
        <w:ind w:right="-17"/>
        <w:rPr>
          <w:rFonts w:ascii="Arial" w:eastAsia="Cambria" w:hAnsi="Arial" w:cs="Arial"/>
          <w:i/>
          <w:sz w:val="22"/>
          <w:szCs w:val="22"/>
        </w:rPr>
      </w:pPr>
      <w:r w:rsidRPr="00BB5B23">
        <w:rPr>
          <w:rFonts w:ascii="Arial" w:eastAsia="Cambria" w:hAnsi="Arial" w:cs="Arial"/>
          <w:sz w:val="22"/>
          <w:szCs w:val="22"/>
        </w:rPr>
        <w:t xml:space="preserve">Licitación Pública Internacional No: </w:t>
      </w:r>
      <w:r w:rsidRPr="00BB5B23">
        <w:rPr>
          <w:rFonts w:ascii="Arial" w:eastAsia="Cambria" w:hAnsi="Arial" w:cs="Arial"/>
          <w:i/>
          <w:sz w:val="22"/>
          <w:szCs w:val="22"/>
        </w:rPr>
        <w:t>(colocar el nombre y número de identificación de la licitación)</w:t>
      </w:r>
    </w:p>
    <w:p w14:paraId="30663F54" w14:textId="1605001C" w:rsidR="009126FD" w:rsidRPr="00BB5B23" w:rsidRDefault="009126FD" w:rsidP="00084A4A">
      <w:pPr>
        <w:spacing w:before="120" w:after="120"/>
        <w:rPr>
          <w:rFonts w:ascii="Arial" w:hAnsi="Arial" w:cs="Arial"/>
          <w:sz w:val="22"/>
          <w:szCs w:val="22"/>
          <w:lang w:val="es-ES"/>
        </w:rPr>
      </w:pPr>
      <w:r w:rsidRPr="00BB5B23">
        <w:rPr>
          <w:rFonts w:ascii="Arial" w:hAnsi="Arial" w:cs="Arial"/>
          <w:sz w:val="22"/>
          <w:szCs w:val="22"/>
          <w:lang w:val="es-ES"/>
        </w:rPr>
        <w:t xml:space="preserve">Yo </w:t>
      </w:r>
      <w:r w:rsidRPr="00BB5B23">
        <w:rPr>
          <w:rFonts w:ascii="Arial" w:hAnsi="Arial" w:cs="Arial"/>
          <w:i/>
          <w:sz w:val="22"/>
          <w:szCs w:val="22"/>
          <w:lang w:val="es-ES"/>
        </w:rPr>
        <w:t>(Nombre de la persona acreditada en el Poder de Representación)</w:t>
      </w:r>
      <w:r w:rsidR="00F57326" w:rsidRPr="00BB5B23">
        <w:rPr>
          <w:rFonts w:ascii="Arial" w:hAnsi="Arial" w:cs="Arial"/>
          <w:sz w:val="22"/>
          <w:szCs w:val="22"/>
          <w:lang w:val="es-ES"/>
        </w:rPr>
        <w:t xml:space="preserve"> </w:t>
      </w:r>
      <w:r w:rsidRPr="00BB5B23">
        <w:rPr>
          <w:rFonts w:ascii="Arial" w:hAnsi="Arial" w:cs="Arial"/>
          <w:sz w:val="22"/>
          <w:szCs w:val="22"/>
          <w:lang w:val="es-ES"/>
        </w:rPr>
        <w:t>__________, con documento de identificación _______________________</w:t>
      </w:r>
      <w:r w:rsidR="005A6414" w:rsidRPr="00BB5B23">
        <w:rPr>
          <w:rFonts w:ascii="Arial" w:hAnsi="Arial" w:cs="Arial"/>
          <w:sz w:val="22"/>
          <w:szCs w:val="22"/>
          <w:lang w:val="es-ES"/>
        </w:rPr>
        <w:t xml:space="preserve"> </w:t>
      </w:r>
      <w:r w:rsidRPr="00BB5B23">
        <w:rPr>
          <w:rFonts w:ascii="Arial" w:hAnsi="Arial" w:cs="Arial"/>
          <w:sz w:val="22"/>
          <w:szCs w:val="22"/>
          <w:lang w:val="es-ES"/>
        </w:rPr>
        <w:t xml:space="preserve">número   ______________, en mi carácter de representante legal de </w:t>
      </w:r>
      <w:r w:rsidRPr="00BB5B23">
        <w:rPr>
          <w:rFonts w:ascii="Arial" w:hAnsi="Arial" w:cs="Arial"/>
          <w:i/>
          <w:sz w:val="22"/>
          <w:szCs w:val="22"/>
          <w:lang w:val="es-ES"/>
        </w:rPr>
        <w:t xml:space="preserve">(Nombre del oferente </w:t>
      </w:r>
      <w:r w:rsidR="00332C83" w:rsidRPr="00BB5B23">
        <w:rPr>
          <w:rFonts w:ascii="Arial" w:hAnsi="Arial" w:cs="Arial"/>
          <w:i/>
          <w:sz w:val="22"/>
          <w:szCs w:val="22"/>
          <w:lang w:val="es-ES"/>
        </w:rPr>
        <w:t>de acuerdo con el</w:t>
      </w:r>
      <w:r w:rsidRPr="00BB5B23">
        <w:rPr>
          <w:rFonts w:ascii="Arial" w:hAnsi="Arial" w:cs="Arial"/>
          <w:i/>
          <w:sz w:val="22"/>
          <w:szCs w:val="22"/>
          <w:lang w:val="es-ES"/>
        </w:rPr>
        <w:t xml:space="preserve"> CC-</w:t>
      </w:r>
      <w:r w:rsidR="00332C83" w:rsidRPr="00BB5B23">
        <w:rPr>
          <w:rFonts w:ascii="Arial" w:hAnsi="Arial" w:cs="Arial"/>
          <w:i/>
          <w:sz w:val="22"/>
          <w:szCs w:val="22"/>
          <w:lang w:val="es-ES"/>
        </w:rPr>
        <w:t>2)</w:t>
      </w:r>
      <w:r w:rsidR="00332C83" w:rsidRPr="00BB5B23">
        <w:rPr>
          <w:rFonts w:ascii="Arial" w:hAnsi="Arial" w:cs="Arial"/>
          <w:sz w:val="22"/>
          <w:szCs w:val="22"/>
          <w:lang w:val="es-ES"/>
        </w:rPr>
        <w:t xml:space="preserve"> _</w:t>
      </w:r>
      <w:r w:rsidRPr="00BB5B23">
        <w:rPr>
          <w:rFonts w:ascii="Arial" w:hAnsi="Arial" w:cs="Arial"/>
          <w:sz w:val="22"/>
          <w:szCs w:val="22"/>
          <w:lang w:val="es-ES"/>
        </w:rPr>
        <w:t>______</w:t>
      </w:r>
      <w:r w:rsidR="005A6414" w:rsidRPr="00BB5B23">
        <w:rPr>
          <w:rFonts w:ascii="Arial" w:hAnsi="Arial" w:cs="Arial"/>
          <w:sz w:val="22"/>
          <w:szCs w:val="22"/>
          <w:lang w:val="es-ES"/>
        </w:rPr>
        <w:t>____</w:t>
      </w:r>
      <w:r w:rsidRPr="00BB5B23">
        <w:rPr>
          <w:rFonts w:ascii="Arial" w:hAnsi="Arial" w:cs="Arial"/>
          <w:sz w:val="22"/>
          <w:szCs w:val="22"/>
          <w:lang w:val="es-ES"/>
        </w:rPr>
        <w:t>,</w:t>
      </w:r>
    </w:p>
    <w:p w14:paraId="5D983708" w14:textId="77777777" w:rsidR="009126FD" w:rsidRPr="00BB5B23" w:rsidRDefault="009126FD" w:rsidP="00084A4A">
      <w:pPr>
        <w:spacing w:before="120" w:after="120"/>
        <w:rPr>
          <w:rFonts w:ascii="Arial" w:hAnsi="Arial" w:cs="Arial"/>
          <w:sz w:val="22"/>
          <w:szCs w:val="22"/>
          <w:lang w:val="es-ES"/>
        </w:rPr>
      </w:pPr>
      <w:r w:rsidRPr="00BB5B23">
        <w:rPr>
          <w:rFonts w:ascii="Arial" w:hAnsi="Arial" w:cs="Arial"/>
          <w:sz w:val="22"/>
          <w:szCs w:val="22"/>
          <w:lang w:val="es-ES"/>
        </w:rPr>
        <w:t>Certifico y declaro lo siguiente:</w:t>
      </w:r>
    </w:p>
    <w:p w14:paraId="33840C9E" w14:textId="77777777" w:rsidR="009126FD" w:rsidRPr="00BB5B23" w:rsidRDefault="009126FD" w:rsidP="006A0626">
      <w:pPr>
        <w:pStyle w:val="Prrafodelista"/>
        <w:numPr>
          <w:ilvl w:val="0"/>
          <w:numId w:val="21"/>
        </w:numPr>
        <w:spacing w:beforeLines="60" w:before="144" w:afterLines="60" w:after="144" w:line="259" w:lineRule="auto"/>
        <w:ind w:left="461" w:hanging="187"/>
        <w:rPr>
          <w:rFonts w:ascii="Arial" w:hAnsi="Arial" w:cs="Arial"/>
          <w:sz w:val="22"/>
          <w:szCs w:val="22"/>
          <w:lang w:val="es-ES"/>
        </w:rPr>
      </w:pPr>
      <w:r w:rsidRPr="00BB5B23">
        <w:rPr>
          <w:rFonts w:ascii="Arial" w:hAnsi="Arial" w:cs="Arial"/>
          <w:sz w:val="22"/>
          <w:szCs w:val="22"/>
          <w:lang w:val="es-ES"/>
        </w:rPr>
        <w:t>Que mi representada</w:t>
      </w:r>
      <w:r w:rsidRPr="00BB5B23">
        <w:rPr>
          <w:rFonts w:ascii="Arial" w:hAnsi="Arial" w:cs="Arial"/>
          <w:sz w:val="22"/>
          <w:szCs w:val="22"/>
        </w:rPr>
        <w:t xml:space="preserve">, </w:t>
      </w:r>
      <w:r w:rsidRPr="00BB5B23">
        <w:rPr>
          <w:rFonts w:ascii="Arial" w:hAnsi="Arial" w:cs="Arial"/>
          <w:sz w:val="22"/>
          <w:szCs w:val="22"/>
          <w:lang w:val="es-ES"/>
        </w:rPr>
        <w:t>sus agentes, su personal, contratistas, consultores, directores, funcionarios o accionistas</w:t>
      </w:r>
      <w:r w:rsidRPr="00BB5B23">
        <w:rPr>
          <w:rFonts w:ascii="Arial" w:hAnsi="Arial" w:cs="Arial"/>
          <w:sz w:val="22"/>
          <w:szCs w:val="22"/>
        </w:rPr>
        <w:t xml:space="preserve"> </w:t>
      </w:r>
      <w:r w:rsidRPr="00BB5B23">
        <w:rPr>
          <w:rFonts w:ascii="Arial" w:hAnsi="Arial" w:cs="Arial"/>
          <w:sz w:val="22"/>
          <w:szCs w:val="22"/>
          <w:lang w:val="es-ES"/>
        </w:rPr>
        <w:t>no tiene relación alguna, ni se ha visto involucrados en actividades relacionadas con el lavado de activos y financiamiento del terrorismo;</w:t>
      </w:r>
    </w:p>
    <w:p w14:paraId="6BE4D3A6" w14:textId="77777777" w:rsidR="009126FD" w:rsidRPr="00BB5B23" w:rsidRDefault="009126FD" w:rsidP="006A0626">
      <w:pPr>
        <w:pStyle w:val="Prrafodelista"/>
        <w:numPr>
          <w:ilvl w:val="0"/>
          <w:numId w:val="21"/>
        </w:numPr>
        <w:spacing w:beforeLines="60" w:before="144" w:afterLines="60" w:after="144"/>
        <w:ind w:left="461" w:hanging="187"/>
        <w:rPr>
          <w:rFonts w:ascii="Arial" w:hAnsi="Arial" w:cs="Arial"/>
          <w:sz w:val="22"/>
          <w:szCs w:val="22"/>
          <w:lang w:val="es-ES"/>
        </w:rPr>
      </w:pPr>
      <w:r w:rsidRPr="00BB5B23">
        <w:rPr>
          <w:rFonts w:ascii="Arial" w:hAnsi="Arial" w:cs="Arial"/>
          <w:sz w:val="22"/>
          <w:szCs w:val="22"/>
          <w:lang w:val="es-ES"/>
        </w:rPr>
        <w:t>No se encuentra en convocatoria de acreedores, quiebra o liquidación;</w:t>
      </w:r>
    </w:p>
    <w:p w14:paraId="449887BB" w14:textId="77777777" w:rsidR="009126FD" w:rsidRPr="00BB5B23" w:rsidRDefault="009126FD" w:rsidP="006A0626">
      <w:pPr>
        <w:pStyle w:val="Prrafodelista"/>
        <w:numPr>
          <w:ilvl w:val="0"/>
          <w:numId w:val="21"/>
        </w:numPr>
        <w:spacing w:beforeLines="60" w:before="144" w:afterLines="60" w:after="144"/>
        <w:ind w:left="461" w:hanging="187"/>
        <w:rPr>
          <w:rFonts w:ascii="Arial" w:hAnsi="Arial" w:cs="Arial"/>
          <w:sz w:val="22"/>
          <w:szCs w:val="22"/>
          <w:lang w:val="es-ES"/>
        </w:rPr>
      </w:pPr>
      <w:r w:rsidRPr="00BB5B23">
        <w:rPr>
          <w:rFonts w:ascii="Arial" w:hAnsi="Arial" w:cs="Arial"/>
          <w:sz w:val="22"/>
          <w:szCs w:val="22"/>
          <w:lang w:val="es-ES"/>
        </w:rPr>
        <w:t>No se encuentra en interdicción judicial;</w:t>
      </w:r>
    </w:p>
    <w:p w14:paraId="26795FB1" w14:textId="77777777" w:rsidR="00D26C9A" w:rsidRPr="00BB5B23" w:rsidRDefault="009126FD" w:rsidP="006A0626">
      <w:pPr>
        <w:pStyle w:val="Prrafodelista"/>
        <w:numPr>
          <w:ilvl w:val="0"/>
          <w:numId w:val="21"/>
        </w:numPr>
        <w:spacing w:beforeLines="60" w:before="144" w:afterLines="60" w:after="144"/>
        <w:ind w:left="461" w:hanging="187"/>
        <w:rPr>
          <w:rFonts w:ascii="Arial" w:hAnsi="Arial" w:cs="Arial"/>
          <w:sz w:val="22"/>
          <w:szCs w:val="22"/>
          <w:lang w:val="es-ES"/>
        </w:rPr>
      </w:pPr>
      <w:r w:rsidRPr="00BB5B23">
        <w:rPr>
          <w:rFonts w:ascii="Arial" w:hAnsi="Arial" w:cs="Arial"/>
          <w:sz w:val="22"/>
          <w:szCs w:val="22"/>
          <w:lang w:val="es-ES"/>
        </w:rPr>
        <w:t>No tiene conflicto de Interés de acuerdo con lo descrito en las Instrucciones para los Oferentes y Datos de la Licitación;</w:t>
      </w:r>
    </w:p>
    <w:p w14:paraId="15B74CAB" w14:textId="51619BF6" w:rsidR="00D26C9A" w:rsidRPr="00BB5B23" w:rsidRDefault="00D26C9A" w:rsidP="006A0626">
      <w:pPr>
        <w:pStyle w:val="Prrafodelista"/>
        <w:numPr>
          <w:ilvl w:val="0"/>
          <w:numId w:val="21"/>
        </w:numPr>
        <w:spacing w:beforeLines="60" w:before="144" w:afterLines="60" w:after="144"/>
        <w:ind w:left="461" w:hanging="187"/>
        <w:rPr>
          <w:rFonts w:ascii="Arial" w:hAnsi="Arial" w:cs="Arial"/>
          <w:sz w:val="22"/>
          <w:szCs w:val="22"/>
          <w:lang w:val="es-ES"/>
        </w:rPr>
      </w:pPr>
      <w:r w:rsidRPr="00BB5B23">
        <w:rPr>
          <w:rFonts w:ascii="Arial" w:hAnsi="Arial" w:cs="Arial"/>
          <w:sz w:val="22"/>
          <w:szCs w:val="22"/>
          <w:lang w:val="es-ES"/>
        </w:rPr>
        <w:t>Cumplimos con los requisitos de elegibilidad establecidos en la IAO 5.1</w:t>
      </w:r>
    </w:p>
    <w:p w14:paraId="3C78E95C" w14:textId="77777777" w:rsidR="009126FD" w:rsidRPr="00BB5B23" w:rsidRDefault="009126FD" w:rsidP="006A0626">
      <w:pPr>
        <w:pStyle w:val="Prrafodelista"/>
        <w:numPr>
          <w:ilvl w:val="0"/>
          <w:numId w:val="21"/>
        </w:numPr>
        <w:spacing w:beforeLines="60" w:before="144" w:afterLines="60" w:after="144"/>
        <w:ind w:left="461" w:hanging="187"/>
        <w:rPr>
          <w:rFonts w:ascii="Arial" w:hAnsi="Arial" w:cs="Arial"/>
          <w:sz w:val="22"/>
          <w:szCs w:val="22"/>
          <w:lang w:val="es-ES"/>
        </w:rPr>
      </w:pPr>
      <w:r w:rsidRPr="00BB5B23">
        <w:rPr>
          <w:rFonts w:ascii="Arial" w:hAnsi="Arial" w:cs="Arial"/>
          <w:sz w:val="22"/>
          <w:szCs w:val="22"/>
          <w:lang w:val="es-ES"/>
        </w:rPr>
        <w:t>Que mi representada, sus agentes, su personal, contratistas, consultores, directores, funcionarios o accionistas no se encuentran incluidos en la Lista de Contrapartes Prohibidas del BCIE u otra lista de inelegibilidad del BCIE;</w:t>
      </w:r>
    </w:p>
    <w:p w14:paraId="059D3588" w14:textId="77777777" w:rsidR="009126FD" w:rsidRPr="00BB5B23" w:rsidRDefault="009126FD" w:rsidP="006A0626">
      <w:pPr>
        <w:pStyle w:val="Prrafodelista"/>
        <w:numPr>
          <w:ilvl w:val="0"/>
          <w:numId w:val="21"/>
        </w:numPr>
        <w:spacing w:beforeLines="60" w:before="144" w:afterLines="60" w:after="144" w:line="259" w:lineRule="auto"/>
        <w:ind w:left="461" w:hanging="187"/>
        <w:rPr>
          <w:rFonts w:ascii="Arial" w:hAnsi="Arial" w:cs="Arial"/>
          <w:sz w:val="22"/>
          <w:szCs w:val="22"/>
          <w:lang w:val="es-ES"/>
        </w:rPr>
      </w:pPr>
      <w:r w:rsidRPr="00BB5B23">
        <w:rPr>
          <w:rFonts w:ascii="Arial" w:hAnsi="Arial" w:cs="Arial"/>
          <w:sz w:val="22"/>
          <w:szCs w:val="22"/>
          <w:lang w:val="es-ES"/>
        </w:rPr>
        <w:t>Que mi representada, sus agentes, su personal, contratistas, consultores, directores, funcionarios o accionistas no han sido inhabilitados o declarados por una entidad u autoridad como inelegibles para la obtención de recursos o la adjudicación de contratos financiados por cualquier otra entidad, mientras se encuentre vigente la sanción;</w:t>
      </w:r>
    </w:p>
    <w:p w14:paraId="7B1B6457" w14:textId="77777777" w:rsidR="009126FD" w:rsidRPr="00BB5B23" w:rsidRDefault="009126FD" w:rsidP="006A0626">
      <w:pPr>
        <w:pStyle w:val="Prrafodelista"/>
        <w:numPr>
          <w:ilvl w:val="0"/>
          <w:numId w:val="21"/>
        </w:numPr>
        <w:spacing w:beforeLines="60" w:before="144" w:afterLines="60" w:after="144" w:line="259" w:lineRule="auto"/>
        <w:ind w:left="461" w:hanging="187"/>
        <w:rPr>
          <w:rFonts w:ascii="Arial" w:hAnsi="Arial" w:cs="Arial"/>
          <w:sz w:val="22"/>
          <w:szCs w:val="22"/>
          <w:lang w:val="es-ES"/>
        </w:rPr>
      </w:pPr>
      <w:r w:rsidRPr="00BB5B23">
        <w:rPr>
          <w:rFonts w:ascii="Arial" w:hAnsi="Arial" w:cs="Arial"/>
          <w:sz w:val="22"/>
          <w:szCs w:val="22"/>
          <w:lang w:val="es-ES"/>
        </w:rPr>
        <w:t>Que mi representada, sus agentes, su personal, contratistas, consultores, directores, funcionarios o accionistas no han sido declarados culpables de delitos o sanciones vinculadas con Prácticas Prohibidas por parte de la autoridad competente.</w:t>
      </w:r>
    </w:p>
    <w:p w14:paraId="64E557D0" w14:textId="7D9696E4" w:rsidR="009126FD" w:rsidRPr="00BB5B23" w:rsidRDefault="009126FD" w:rsidP="006A0626">
      <w:pPr>
        <w:pStyle w:val="Prrafodelista"/>
        <w:numPr>
          <w:ilvl w:val="0"/>
          <w:numId w:val="21"/>
        </w:numPr>
        <w:spacing w:beforeLines="60" w:before="144" w:afterLines="60" w:after="144" w:line="259" w:lineRule="auto"/>
        <w:ind w:left="461" w:hanging="187"/>
        <w:rPr>
          <w:rFonts w:ascii="Arial" w:hAnsi="Arial" w:cs="Arial"/>
          <w:sz w:val="22"/>
          <w:szCs w:val="22"/>
          <w:lang w:val="es-ES"/>
        </w:rPr>
      </w:pPr>
      <w:r w:rsidRPr="00BB5B23">
        <w:rPr>
          <w:rFonts w:ascii="Arial" w:hAnsi="Arial" w:cs="Arial"/>
          <w:sz w:val="22"/>
          <w:szCs w:val="22"/>
          <w:lang w:val="es-ES"/>
        </w:rPr>
        <w:t>Que mi representada, no tienen antecedentes de incumplimiento de contrato en los últimos 10 años</w:t>
      </w:r>
      <w:r w:rsidR="00F57326" w:rsidRPr="00BB5B23">
        <w:rPr>
          <w:rFonts w:ascii="Arial" w:hAnsi="Arial" w:cs="Arial"/>
          <w:sz w:val="22"/>
          <w:szCs w:val="22"/>
          <w:lang w:val="es-ES"/>
        </w:rPr>
        <w:t>.</w:t>
      </w:r>
    </w:p>
    <w:p w14:paraId="4D66AA4B" w14:textId="4D15A919" w:rsidR="009126FD" w:rsidRPr="00BB5B23" w:rsidRDefault="009126FD" w:rsidP="00084A4A">
      <w:pPr>
        <w:spacing w:before="120" w:after="120"/>
        <w:rPr>
          <w:rFonts w:ascii="Arial" w:hAnsi="Arial" w:cs="Arial"/>
          <w:sz w:val="22"/>
          <w:szCs w:val="22"/>
          <w:lang w:val="es-ES"/>
        </w:rPr>
      </w:pPr>
      <w:r w:rsidRPr="00BB5B23">
        <w:rPr>
          <w:rFonts w:ascii="Arial" w:hAnsi="Arial" w:cs="Arial"/>
          <w:sz w:val="22"/>
          <w:szCs w:val="22"/>
          <w:lang w:val="es-ES"/>
        </w:rPr>
        <w:t xml:space="preserve">Asimismo, autorizo al </w:t>
      </w:r>
      <w:r w:rsidRPr="00BB5B23">
        <w:rPr>
          <w:rFonts w:ascii="Arial" w:hAnsi="Arial" w:cs="Arial"/>
          <w:i/>
          <w:sz w:val="22"/>
          <w:szCs w:val="22"/>
          <w:lang w:val="es-ES"/>
        </w:rPr>
        <w:t>(</w:t>
      </w:r>
      <w:r w:rsidR="00C6744C" w:rsidRPr="00BB5B23">
        <w:rPr>
          <w:rFonts w:ascii="Arial" w:hAnsi="Arial" w:cs="Arial"/>
          <w:i/>
          <w:sz w:val="22"/>
          <w:szCs w:val="22"/>
          <w:lang w:val="es-ES"/>
        </w:rPr>
        <w:t>Servicio Nacional de Aguas Subterráneas, Riego y Avenamiento (SENARA)</w:t>
      </w:r>
      <w:r w:rsidRPr="00BB5B23">
        <w:rPr>
          <w:rFonts w:ascii="Arial" w:hAnsi="Arial" w:cs="Arial"/>
          <w:i/>
          <w:sz w:val="22"/>
          <w:szCs w:val="22"/>
          <w:lang w:val="es-ES"/>
        </w:rPr>
        <w:t>)</w:t>
      </w:r>
      <w:r w:rsidRPr="00BB5B23">
        <w:rPr>
          <w:rFonts w:ascii="Arial" w:hAnsi="Arial" w:cs="Arial"/>
          <w:sz w:val="22"/>
          <w:szCs w:val="22"/>
          <w:lang w:val="es-ES"/>
        </w:rPr>
        <w:t xml:space="preserve"> correspondiente y al Banco Centroamericano de Integración Económica (BCIE), para que realice las verificaciones que considere pertinentes con el fin de corroborar lo arriba mencionado con cualquier sistema de búsqueda o base de datos de la que el Comprador o el BCIE disponga para tales fines, así como con cualquier autoridad competente que se estime necesario. </w:t>
      </w:r>
    </w:p>
    <w:p w14:paraId="769FD004" w14:textId="77777777" w:rsidR="009126FD" w:rsidRPr="00BB5B23" w:rsidRDefault="009126FD" w:rsidP="00084A4A">
      <w:pPr>
        <w:spacing w:before="120" w:after="120"/>
        <w:rPr>
          <w:rFonts w:ascii="Arial" w:hAnsi="Arial" w:cs="Arial"/>
          <w:sz w:val="22"/>
          <w:szCs w:val="22"/>
          <w:lang w:val="es-ES"/>
        </w:rPr>
      </w:pPr>
      <w:r w:rsidRPr="00BB5B23">
        <w:rPr>
          <w:rFonts w:ascii="Arial" w:hAnsi="Arial" w:cs="Arial"/>
          <w:sz w:val="22"/>
          <w:szCs w:val="22"/>
          <w:lang w:val="es-ES"/>
        </w:rPr>
        <w:t xml:space="preserve">Igualmente, certifico y declaro conocer la procedencia de los fondos del patrimonio de mi representada y manifiesto que los mismos no provienen de ninguna actividad ilícita. </w:t>
      </w:r>
    </w:p>
    <w:p w14:paraId="6BFC224F" w14:textId="77777777" w:rsidR="009126FD" w:rsidRPr="00BB5B23" w:rsidRDefault="009126FD" w:rsidP="00084A4A">
      <w:pPr>
        <w:spacing w:before="120" w:after="120"/>
        <w:rPr>
          <w:rFonts w:ascii="Arial" w:hAnsi="Arial" w:cs="Arial"/>
          <w:sz w:val="22"/>
          <w:szCs w:val="22"/>
          <w:lang w:val="es-ES"/>
        </w:rPr>
      </w:pPr>
      <w:r w:rsidRPr="00BB5B23">
        <w:rPr>
          <w:rFonts w:ascii="Arial" w:hAnsi="Arial" w:cs="Arial"/>
          <w:sz w:val="22"/>
          <w:szCs w:val="22"/>
          <w:lang w:val="es-ES"/>
        </w:rPr>
        <w:t>Finalmente, y de ser el caso, declaro que los fondos suministrados serán administrados conforme a mejores prácticas, transparencia e integridad y en ningún momento serán utilizados para actividades ilícitas.</w:t>
      </w:r>
    </w:p>
    <w:p w14:paraId="42BD3074" w14:textId="77777777" w:rsidR="009126FD" w:rsidRPr="00BB5B23" w:rsidRDefault="009126FD" w:rsidP="00084A4A">
      <w:pPr>
        <w:tabs>
          <w:tab w:val="left" w:pos="709"/>
        </w:tabs>
        <w:spacing w:before="120" w:after="120"/>
        <w:rPr>
          <w:rFonts w:ascii="Arial" w:hAnsi="Arial" w:cs="Arial"/>
          <w:sz w:val="22"/>
          <w:szCs w:val="22"/>
          <w:lang w:val="es-ES"/>
        </w:rPr>
      </w:pPr>
      <w:r w:rsidRPr="00BB5B23">
        <w:rPr>
          <w:rFonts w:ascii="Arial" w:hAnsi="Arial" w:cs="Arial"/>
          <w:sz w:val="22"/>
          <w:szCs w:val="22"/>
          <w:lang w:val="es-ES"/>
        </w:rPr>
        <w:lastRenderedPageBreak/>
        <w:t>Declaramos adicionalmente que se dará aviso inmediato al Comprador y al BCIE en caso de que en un momento posterior ocurra cualquier cambio en las condiciones antes mencionadas.</w:t>
      </w:r>
    </w:p>
    <w:p w14:paraId="6EF8A070" w14:textId="77777777" w:rsidR="009126FD" w:rsidRPr="00BB5B23" w:rsidRDefault="009126FD" w:rsidP="00084A4A">
      <w:pPr>
        <w:spacing w:before="120" w:after="120"/>
        <w:rPr>
          <w:rFonts w:ascii="Arial" w:hAnsi="Arial" w:cs="Arial"/>
          <w:sz w:val="22"/>
          <w:szCs w:val="22"/>
          <w:lang w:val="es-ES"/>
        </w:rPr>
      </w:pPr>
      <w:r w:rsidRPr="00BB5B23">
        <w:rPr>
          <w:rFonts w:ascii="Arial" w:hAnsi="Arial" w:cs="Arial"/>
          <w:sz w:val="22"/>
          <w:szCs w:val="22"/>
          <w:lang w:val="es-ES"/>
        </w:rPr>
        <w:t>Aceptamos que el Comprador tendrá el derecho de excluirnos de este proceso de licitación si la información proporcionada en esta Declaración Jurada es falsa o si el cambio de condición ocurre en un momento posterior a la entrega de esta Declaración Jurada.</w:t>
      </w:r>
    </w:p>
    <w:p w14:paraId="2FAA93CC" w14:textId="77777777" w:rsidR="00F57326" w:rsidRPr="00BB5B23" w:rsidRDefault="00F57326" w:rsidP="0008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1" w:hanging="4321"/>
        <w:contextualSpacing/>
        <w:rPr>
          <w:rFonts w:ascii="Arial" w:hAnsi="Arial" w:cs="Arial"/>
          <w:b/>
          <w:sz w:val="22"/>
          <w:szCs w:val="22"/>
        </w:rPr>
      </w:pPr>
    </w:p>
    <w:p w14:paraId="532FE1C5" w14:textId="35B65A14"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1" w:hanging="4321"/>
        <w:contextualSpacing/>
        <w:rPr>
          <w:rFonts w:ascii="Arial" w:hAnsi="Arial" w:cs="Arial"/>
          <w:i/>
          <w:iCs/>
          <w:sz w:val="22"/>
          <w:szCs w:val="22"/>
          <w:lang w:val="es-ES"/>
        </w:rPr>
      </w:pPr>
      <w:r w:rsidRPr="5F11EF75">
        <w:rPr>
          <w:rFonts w:ascii="Arial" w:hAnsi="Arial" w:cs="Arial"/>
          <w:b/>
          <w:bCs/>
          <w:sz w:val="22"/>
          <w:szCs w:val="22"/>
          <w:lang w:val="es-ES"/>
        </w:rPr>
        <w:t xml:space="preserve">Oferente: </w:t>
      </w:r>
      <w:r>
        <w:tab/>
      </w:r>
      <w:r>
        <w:tab/>
      </w:r>
      <w:r w:rsidRPr="5F11EF75">
        <w:rPr>
          <w:rFonts w:ascii="Arial" w:hAnsi="Arial" w:cs="Arial"/>
          <w:i/>
          <w:iCs/>
          <w:sz w:val="22"/>
          <w:szCs w:val="22"/>
          <w:lang w:val="es-ES"/>
        </w:rPr>
        <w:t>(Nombre completo del oferente)</w:t>
      </w:r>
    </w:p>
    <w:p w14:paraId="6EF530C9" w14:textId="7305E83F"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1" w:hanging="4321"/>
        <w:contextualSpacing/>
        <w:rPr>
          <w:rFonts w:ascii="Arial" w:hAnsi="Arial" w:cs="Arial"/>
          <w:b/>
          <w:bCs/>
          <w:sz w:val="22"/>
          <w:szCs w:val="22"/>
          <w:lang w:val="es-ES"/>
        </w:rPr>
      </w:pPr>
      <w:r w:rsidRPr="5F11EF75">
        <w:rPr>
          <w:rFonts w:ascii="Arial" w:hAnsi="Arial" w:cs="Arial"/>
          <w:b/>
          <w:bCs/>
          <w:sz w:val="22"/>
          <w:szCs w:val="22"/>
          <w:lang w:val="es-ES"/>
        </w:rPr>
        <w:t xml:space="preserve">Nombre: </w:t>
      </w:r>
      <w:r>
        <w:tab/>
      </w:r>
      <w:r>
        <w:tab/>
      </w:r>
      <w:r w:rsidRPr="5F11EF75">
        <w:rPr>
          <w:rFonts w:ascii="Arial" w:hAnsi="Arial" w:cs="Arial"/>
          <w:i/>
          <w:iCs/>
          <w:sz w:val="22"/>
          <w:szCs w:val="22"/>
          <w:lang w:val="es-ES"/>
        </w:rPr>
        <w:t>(Nombre completo de la persona que firma)</w:t>
      </w:r>
    </w:p>
    <w:p w14:paraId="4F5D7047" w14:textId="15279733"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1"/>
        <w:contextualSpacing/>
        <w:rPr>
          <w:rFonts w:ascii="Arial" w:hAnsi="Arial" w:cs="Arial"/>
          <w:i/>
          <w:iCs/>
          <w:sz w:val="22"/>
          <w:szCs w:val="22"/>
          <w:lang w:val="es-ES"/>
        </w:rPr>
      </w:pPr>
      <w:r w:rsidRPr="5F11EF75">
        <w:rPr>
          <w:rFonts w:ascii="Arial" w:hAnsi="Arial" w:cs="Arial"/>
          <w:b/>
          <w:bCs/>
          <w:sz w:val="22"/>
          <w:szCs w:val="22"/>
          <w:lang w:val="es-ES"/>
        </w:rPr>
        <w:t xml:space="preserve">Cargo: </w:t>
      </w:r>
      <w:r>
        <w:tab/>
      </w:r>
      <w:r>
        <w:tab/>
      </w:r>
      <w:r w:rsidRPr="5F11EF75">
        <w:rPr>
          <w:rFonts w:ascii="Arial" w:hAnsi="Arial" w:cs="Arial"/>
          <w:i/>
          <w:iCs/>
          <w:sz w:val="22"/>
          <w:szCs w:val="22"/>
          <w:lang w:val="es-ES"/>
        </w:rPr>
        <w:t>(del firmante)</w:t>
      </w:r>
    </w:p>
    <w:p w14:paraId="4EA924F1" w14:textId="6E00B301"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1"/>
        <w:rPr>
          <w:rFonts w:ascii="Arial" w:hAnsi="Arial" w:cs="Arial"/>
          <w:i/>
          <w:iCs/>
          <w:sz w:val="22"/>
          <w:szCs w:val="22"/>
          <w:lang w:val="es-ES"/>
        </w:rPr>
      </w:pPr>
      <w:r w:rsidRPr="5F11EF75">
        <w:rPr>
          <w:rFonts w:ascii="Arial" w:hAnsi="Arial" w:cs="Arial"/>
          <w:b/>
          <w:bCs/>
          <w:sz w:val="22"/>
          <w:szCs w:val="22"/>
          <w:lang w:val="es-ES"/>
        </w:rPr>
        <w:t>Firma</w:t>
      </w:r>
      <w:r w:rsidRPr="5F11EF75">
        <w:rPr>
          <w:rFonts w:ascii="Arial" w:hAnsi="Arial" w:cs="Arial"/>
          <w:i/>
          <w:iCs/>
          <w:sz w:val="22"/>
          <w:szCs w:val="22"/>
          <w:lang w:val="es-ES"/>
        </w:rPr>
        <w:t>:</w:t>
      </w:r>
      <w:r>
        <w:tab/>
      </w:r>
      <w:r>
        <w:tab/>
      </w:r>
      <w:r>
        <w:tab/>
      </w:r>
      <w:r w:rsidRPr="5F11EF75">
        <w:rPr>
          <w:rFonts w:ascii="Arial" w:hAnsi="Arial" w:cs="Arial"/>
          <w:i/>
          <w:iCs/>
          <w:sz w:val="22"/>
          <w:szCs w:val="22"/>
          <w:lang w:val="es-ES"/>
        </w:rPr>
        <w:t xml:space="preserve">(firma de la persona cuyo nombre y cargo aparecen arriba indicados). </w:t>
      </w:r>
    </w:p>
    <w:p w14:paraId="49FB0086" w14:textId="2AE0486F"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1"/>
        <w:rPr>
          <w:rFonts w:ascii="Arial" w:hAnsi="Arial" w:cs="Arial"/>
          <w:i/>
          <w:iCs/>
          <w:sz w:val="22"/>
          <w:szCs w:val="22"/>
          <w:lang w:val="es-ES"/>
        </w:rPr>
      </w:pPr>
      <w:r w:rsidRPr="5F11EF75">
        <w:rPr>
          <w:rFonts w:ascii="Arial" w:hAnsi="Arial" w:cs="Arial"/>
          <w:b/>
          <w:bCs/>
          <w:sz w:val="22"/>
          <w:szCs w:val="22"/>
          <w:lang w:val="es-ES"/>
        </w:rPr>
        <w:t>Fecha</w:t>
      </w:r>
      <w:r w:rsidRPr="5F11EF75">
        <w:rPr>
          <w:rFonts w:ascii="Arial" w:hAnsi="Arial" w:cs="Arial"/>
          <w:i/>
          <w:iCs/>
          <w:sz w:val="22"/>
          <w:szCs w:val="22"/>
          <w:lang w:val="es-ES"/>
        </w:rPr>
        <w:t xml:space="preserve">: </w:t>
      </w:r>
      <w:r>
        <w:tab/>
      </w:r>
      <w:r>
        <w:tab/>
      </w:r>
      <w:r w:rsidRPr="5F11EF75">
        <w:rPr>
          <w:rFonts w:ascii="Arial" w:hAnsi="Arial" w:cs="Arial"/>
          <w:i/>
          <w:iCs/>
          <w:sz w:val="22"/>
          <w:szCs w:val="22"/>
          <w:lang w:val="es-ES"/>
        </w:rPr>
        <w:t>(día, mes y año en que se firma la oferta)</w:t>
      </w:r>
    </w:p>
    <w:p w14:paraId="3D4FFFC1" w14:textId="77777777" w:rsidR="009126FD" w:rsidRPr="00BB5B23" w:rsidRDefault="009126FD" w:rsidP="00084A4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Arial" w:hAnsi="Arial" w:cs="Arial"/>
          <w:i/>
          <w:sz w:val="22"/>
          <w:szCs w:val="22"/>
        </w:rPr>
      </w:pPr>
      <w:r w:rsidRPr="00BB5B23">
        <w:rPr>
          <w:rFonts w:ascii="Arial" w:hAnsi="Arial" w:cs="Arial"/>
          <w:i/>
          <w:sz w:val="22"/>
          <w:szCs w:val="22"/>
        </w:rPr>
        <w:t>En caso de ofertas presentadas por una APCA, el formulario deberá ser presentado por todos los miembros del APCA</w:t>
      </w:r>
    </w:p>
    <w:p w14:paraId="4113583E" w14:textId="77777777" w:rsidR="009126FD" w:rsidRPr="00BB5B23" w:rsidRDefault="009126FD"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240"/>
        <w:rPr>
          <w:rFonts w:ascii="Arial" w:hAnsi="Arial" w:cs="Arial"/>
          <w:i/>
          <w:sz w:val="22"/>
          <w:szCs w:val="22"/>
        </w:rPr>
      </w:pPr>
    </w:p>
    <w:bookmarkEnd w:id="15"/>
    <w:p w14:paraId="6C36294E" w14:textId="77777777" w:rsidR="005A6414" w:rsidRPr="00BB5B23"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2604CC77" w14:textId="77777777" w:rsidR="005A6414" w:rsidRPr="00BB5B23"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1B10C8E7"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61437A07"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3835ACC9"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70F36B01"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1BC567C5"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2647F91A"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64CD66F7"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4A4467CF"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26E66726"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2ED4F0DB"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4C812935"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0EA47568"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5D3B060F"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703D5A76"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15A73776"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74A04A1F"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2AF80F35"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156974FE"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3E3888B0"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576F1AB3" w14:textId="77777777" w:rsidR="005A6414" w:rsidRPr="005939F7"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70A68422" w14:textId="0AB5F43A" w:rsidR="005A6414" w:rsidRDefault="005A6414"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01671DC1" w14:textId="6BED2FEE"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0554ADDC" w14:textId="1C9E7B42"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06EB5E82" w14:textId="0E95584D"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126948DC" w14:textId="6C1CCCF4"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27EF8CDA" w14:textId="2BFB435D"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61541B27" w14:textId="72A2953C"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6244187B" w14:textId="696BFFEC"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6F45E762" w14:textId="67CA94F5"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61C16CAB" w14:textId="5472CB04"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52E32BB3" w14:textId="2D8D3B46"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1E27B33D" w14:textId="7413F796"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3D0E19D2" w14:textId="61016F85"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0F20202E" w14:textId="5E7F3689" w:rsidR="001E2626"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515C1DF4" w14:textId="77777777" w:rsidR="001E2626" w:rsidRPr="00BB5B23" w:rsidRDefault="001E2626"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1E2D2728" w14:textId="052FF09E" w:rsidR="009126FD" w:rsidRPr="00BB5B23" w:rsidRDefault="009126FD" w:rsidP="009026D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b/>
          <w:sz w:val="22"/>
          <w:szCs w:val="22"/>
        </w:rPr>
      </w:pPr>
      <w:r w:rsidRPr="00BB5B23">
        <w:rPr>
          <w:rFonts w:ascii="Arial" w:hAnsi="Arial" w:cs="Arial"/>
          <w:b/>
          <w:sz w:val="22"/>
          <w:szCs w:val="22"/>
        </w:rPr>
        <w:t xml:space="preserve">Formulario CC-5 </w:t>
      </w:r>
    </w:p>
    <w:p w14:paraId="4543DAD6" w14:textId="77777777" w:rsidR="009126FD" w:rsidRPr="00BB5B23" w:rsidRDefault="009126FD" w:rsidP="00436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center"/>
        <w:rPr>
          <w:rFonts w:ascii="Arial" w:hAnsi="Arial" w:cs="Arial"/>
          <w:b/>
          <w:sz w:val="22"/>
          <w:szCs w:val="22"/>
        </w:rPr>
      </w:pPr>
      <w:r w:rsidRPr="00BB5B23">
        <w:rPr>
          <w:rFonts w:ascii="Arial" w:hAnsi="Arial" w:cs="Arial"/>
          <w:b/>
          <w:sz w:val="22"/>
          <w:szCs w:val="22"/>
        </w:rPr>
        <w:t>Historial de incumplimiento de contratos y litigios</w:t>
      </w:r>
    </w:p>
    <w:p w14:paraId="572F0B26" w14:textId="77777777" w:rsidR="009126FD" w:rsidRPr="00BB5B23" w:rsidRDefault="009126FD" w:rsidP="009026D6">
      <w:pPr>
        <w:spacing w:before="288" w:after="324" w:line="264" w:lineRule="exact"/>
        <w:jc w:val="left"/>
        <w:rPr>
          <w:rFonts w:ascii="Arial" w:hAnsi="Arial" w:cs="Arial"/>
          <w:i/>
          <w:spacing w:val="-6"/>
          <w:sz w:val="22"/>
          <w:szCs w:val="22"/>
        </w:rPr>
      </w:pPr>
      <w:r w:rsidRPr="00BB5B23">
        <w:rPr>
          <w:rFonts w:ascii="Arial" w:hAnsi="Arial" w:cs="Arial"/>
          <w:sz w:val="22"/>
          <w:szCs w:val="22"/>
        </w:rPr>
        <w:t xml:space="preserve">Nombre del Oferente: </w:t>
      </w:r>
      <w:r w:rsidRPr="00BB5B23">
        <w:rPr>
          <w:rFonts w:ascii="Arial" w:hAnsi="Arial" w:cs="Arial"/>
          <w:i/>
          <w:sz w:val="22"/>
          <w:szCs w:val="22"/>
        </w:rPr>
        <w:t>(</w:t>
      </w:r>
      <w:r w:rsidRPr="00BB5B23">
        <w:rPr>
          <w:rFonts w:ascii="Arial" w:hAnsi="Arial" w:cs="Arial"/>
          <w:i/>
          <w:spacing w:val="-6"/>
          <w:sz w:val="22"/>
          <w:szCs w:val="22"/>
        </w:rPr>
        <w:t>indicar el nombre completo)</w:t>
      </w:r>
      <w:r w:rsidRPr="00BB5B23">
        <w:rPr>
          <w:rFonts w:ascii="Arial" w:hAnsi="Arial" w:cs="Arial"/>
          <w:i/>
          <w:iCs/>
          <w:spacing w:val="-6"/>
          <w:sz w:val="22"/>
          <w:szCs w:val="22"/>
        </w:rPr>
        <w:br/>
      </w:r>
      <w:r w:rsidRPr="00BB5B23">
        <w:rPr>
          <w:rFonts w:ascii="Arial" w:hAnsi="Arial" w:cs="Arial"/>
          <w:sz w:val="22"/>
          <w:szCs w:val="22"/>
        </w:rPr>
        <w:t xml:space="preserve">Fecha: </w:t>
      </w:r>
      <w:r w:rsidRPr="00BB5B23">
        <w:rPr>
          <w:rFonts w:ascii="Arial" w:hAnsi="Arial" w:cs="Arial"/>
          <w:i/>
          <w:spacing w:val="-6"/>
          <w:sz w:val="22"/>
          <w:szCs w:val="22"/>
        </w:rPr>
        <w:t>(indicar día, mes, año)</w:t>
      </w:r>
      <w:r w:rsidRPr="00BB5B23">
        <w:rPr>
          <w:rFonts w:ascii="Arial" w:hAnsi="Arial" w:cs="Arial"/>
          <w:i/>
          <w:iCs/>
          <w:spacing w:val="-6"/>
          <w:sz w:val="22"/>
          <w:szCs w:val="22"/>
        </w:rPr>
        <w:br/>
      </w:r>
      <w:r w:rsidRPr="00BB5B23">
        <w:rPr>
          <w:rFonts w:ascii="Arial" w:hAnsi="Arial" w:cs="Arial"/>
          <w:sz w:val="22"/>
          <w:szCs w:val="22"/>
        </w:rPr>
        <w:t>Nombre del integrante de la APCA:</w:t>
      </w:r>
      <w:r w:rsidRPr="00BB5B23">
        <w:rPr>
          <w:rFonts w:ascii="Arial" w:hAnsi="Arial" w:cs="Arial"/>
          <w:i/>
          <w:spacing w:val="-4"/>
          <w:sz w:val="22"/>
          <w:szCs w:val="22"/>
        </w:rPr>
        <w:t xml:space="preserve"> (indicar </w:t>
      </w:r>
      <w:r w:rsidRPr="00BB5B23">
        <w:rPr>
          <w:rFonts w:ascii="Arial" w:hAnsi="Arial" w:cs="Arial"/>
          <w:i/>
          <w:spacing w:val="-6"/>
          <w:sz w:val="22"/>
          <w:szCs w:val="22"/>
        </w:rPr>
        <w:t>el nombre completo)</w:t>
      </w:r>
    </w:p>
    <w:p w14:paraId="42CB8E9D" w14:textId="77777777" w:rsidR="009126FD" w:rsidRPr="00BB5B23" w:rsidRDefault="009126FD" w:rsidP="006A0626">
      <w:pPr>
        <w:pStyle w:val="Prrafodelista"/>
        <w:numPr>
          <w:ilvl w:val="0"/>
          <w:numId w:val="40"/>
        </w:numPr>
        <w:spacing w:before="288" w:after="324" w:line="264" w:lineRule="exact"/>
        <w:ind w:left="0" w:firstLine="0"/>
        <w:jc w:val="left"/>
        <w:rPr>
          <w:rFonts w:ascii="Arial" w:hAnsi="Arial" w:cs="Arial"/>
          <w:b/>
          <w:spacing w:val="-4"/>
          <w:sz w:val="22"/>
          <w:szCs w:val="22"/>
        </w:rPr>
      </w:pPr>
      <w:r w:rsidRPr="00BB5B23">
        <w:rPr>
          <w:rFonts w:ascii="Arial" w:hAnsi="Arial" w:cs="Arial"/>
          <w:b/>
          <w:spacing w:val="-4"/>
          <w:sz w:val="22"/>
          <w:szCs w:val="22"/>
        </w:rPr>
        <w:t>Historial de Incumplimientos</w:t>
      </w:r>
    </w:p>
    <w:tbl>
      <w:tblPr>
        <w:tblW w:w="9270" w:type="dxa"/>
        <w:tblInd w:w="-3" w:type="dxa"/>
        <w:tblLayout w:type="fixed"/>
        <w:tblCellMar>
          <w:left w:w="0" w:type="dxa"/>
          <w:right w:w="0" w:type="dxa"/>
        </w:tblCellMar>
        <w:tblLook w:val="0000" w:firstRow="0" w:lastRow="0" w:firstColumn="0" w:lastColumn="0" w:noHBand="0" w:noVBand="0"/>
      </w:tblPr>
      <w:tblGrid>
        <w:gridCol w:w="9270"/>
      </w:tblGrid>
      <w:tr w:rsidR="009126FD" w:rsidRPr="00BB5B23" w14:paraId="0BAF25A2" w14:textId="77777777" w:rsidTr="009026D6">
        <w:tc>
          <w:tcPr>
            <w:tcW w:w="9270" w:type="dxa"/>
            <w:tcBorders>
              <w:top w:val="single" w:sz="2" w:space="0" w:color="auto"/>
              <w:left w:val="single" w:sz="2" w:space="0" w:color="auto"/>
              <w:bottom w:val="single" w:sz="2" w:space="0" w:color="auto"/>
              <w:right w:val="single" w:sz="2" w:space="0" w:color="auto"/>
            </w:tcBorders>
          </w:tcPr>
          <w:p w14:paraId="162B06C3" w14:textId="77777777" w:rsidR="009126FD" w:rsidRPr="00BB5B23" w:rsidRDefault="009126FD" w:rsidP="004042F6">
            <w:pPr>
              <w:spacing w:before="40" w:after="120"/>
              <w:ind w:left="81" w:right="183"/>
              <w:jc w:val="left"/>
              <w:rPr>
                <w:rFonts w:ascii="Arial" w:hAnsi="Arial" w:cs="Arial"/>
                <w:spacing w:val="-4"/>
                <w:sz w:val="22"/>
                <w:szCs w:val="22"/>
              </w:rPr>
            </w:pPr>
            <w:r w:rsidRPr="00BB5B23">
              <w:rPr>
                <w:rFonts w:ascii="Arial" w:hAnsi="Arial" w:cs="Arial"/>
                <w:spacing w:val="-4"/>
                <w:sz w:val="22"/>
                <w:szCs w:val="22"/>
              </w:rPr>
              <w:t>El oferente declara que:</w:t>
            </w:r>
          </w:p>
        </w:tc>
      </w:tr>
      <w:tr w:rsidR="009126FD" w:rsidRPr="00BB5B23" w14:paraId="4BEE55CD" w14:textId="77777777" w:rsidTr="009026D6">
        <w:tc>
          <w:tcPr>
            <w:tcW w:w="9270" w:type="dxa"/>
            <w:tcBorders>
              <w:top w:val="single" w:sz="2" w:space="0" w:color="auto"/>
              <w:left w:val="single" w:sz="2" w:space="0" w:color="auto"/>
              <w:bottom w:val="single" w:sz="2" w:space="0" w:color="auto"/>
              <w:right w:val="single" w:sz="2" w:space="0" w:color="auto"/>
            </w:tcBorders>
          </w:tcPr>
          <w:p w14:paraId="59437391" w14:textId="62FEDD9C" w:rsidR="009126FD" w:rsidRPr="00BB5B23" w:rsidRDefault="009126FD" w:rsidP="004042F6">
            <w:pPr>
              <w:spacing w:before="40" w:after="120"/>
              <w:ind w:left="540" w:right="183" w:hanging="441"/>
              <w:rPr>
                <w:rFonts w:ascii="Arial" w:hAnsi="Arial" w:cs="Arial"/>
                <w:spacing w:val="-4"/>
                <w:sz w:val="22"/>
                <w:szCs w:val="22"/>
              </w:rPr>
            </w:pPr>
            <w:r w:rsidRPr="00BB5B23">
              <w:rPr>
                <w:rFonts w:ascii="Wingdings" w:eastAsia="Wingdings" w:hAnsi="Wingdings" w:cs="Wingdings"/>
                <w:spacing w:val="-2"/>
                <w:sz w:val="22"/>
                <w:szCs w:val="22"/>
              </w:rPr>
              <w:t>¨</w:t>
            </w:r>
            <w:r w:rsidRPr="00BB5B23">
              <w:rPr>
                <w:rFonts w:ascii="Arial" w:hAnsi="Arial" w:cs="Arial"/>
                <w:sz w:val="22"/>
                <w:szCs w:val="22"/>
              </w:rPr>
              <w:tab/>
              <w:t>No ha incurrido en incumplimiento de contrato en los últimos 5 años previo a la fecha de presentación de las ofertas, de acuerdo con lo especificado en el criterio de evaluación No.1, de la Sección III, Criterios de Evaluación.</w:t>
            </w:r>
          </w:p>
          <w:p w14:paraId="0BB578F7" w14:textId="66889DE2" w:rsidR="009126FD" w:rsidRPr="00BB5B23" w:rsidRDefault="009126FD" w:rsidP="004042F6">
            <w:pPr>
              <w:spacing w:before="40" w:after="120"/>
              <w:ind w:left="540" w:right="183" w:hanging="441"/>
              <w:rPr>
                <w:rFonts w:ascii="Arial" w:hAnsi="Arial" w:cs="Arial"/>
                <w:spacing w:val="-4"/>
                <w:sz w:val="22"/>
                <w:szCs w:val="22"/>
              </w:rPr>
            </w:pPr>
            <w:r w:rsidRPr="00BB5B23">
              <w:rPr>
                <w:rFonts w:ascii="Wingdings" w:eastAsia="Wingdings" w:hAnsi="Wingdings" w:cs="Wingdings"/>
                <w:spacing w:val="-2"/>
                <w:sz w:val="22"/>
                <w:szCs w:val="22"/>
              </w:rPr>
              <w:t>¨</w:t>
            </w:r>
            <w:r w:rsidRPr="00BB5B23">
              <w:rPr>
                <w:rFonts w:ascii="Arial" w:hAnsi="Arial" w:cs="Arial"/>
                <w:sz w:val="22"/>
                <w:szCs w:val="22"/>
              </w:rPr>
              <w:tab/>
              <w:t>Se ha incurrido en algún incumplimiento de contrato en los últimos 5 años previos a la fecha de presentación de las ofertas, de acuerdo con lo especificado en el criterio de evaluación No.1 de la Sección III, Criterios de Evaluación.</w:t>
            </w:r>
          </w:p>
        </w:tc>
      </w:tr>
    </w:tbl>
    <w:p w14:paraId="115E6A8C" w14:textId="77777777" w:rsidR="009126FD" w:rsidRPr="00BB5B23" w:rsidRDefault="009126FD" w:rsidP="005C5FE3">
      <w:pPr>
        <w:rPr>
          <w:rFonts w:ascii="Arial" w:hAnsi="Arial" w:cs="Arial"/>
          <w:sz w:val="22"/>
          <w:szCs w:val="22"/>
        </w:rPr>
      </w:pPr>
    </w:p>
    <w:p w14:paraId="6E2A44DD" w14:textId="64BE5C4B" w:rsidR="009126FD" w:rsidRPr="00BB5B23" w:rsidRDefault="009126FD" w:rsidP="5F11EF75">
      <w:pPr>
        <w:rPr>
          <w:rFonts w:ascii="Arial" w:hAnsi="Arial" w:cs="Arial"/>
          <w:i/>
          <w:iCs/>
          <w:spacing w:val="-4"/>
          <w:sz w:val="22"/>
          <w:szCs w:val="22"/>
          <w:lang w:val="es-ES"/>
        </w:rPr>
      </w:pPr>
      <w:r w:rsidRPr="5F11EF75">
        <w:rPr>
          <w:rFonts w:ascii="Arial" w:hAnsi="Arial" w:cs="Arial"/>
          <w:i/>
          <w:iCs/>
          <w:sz w:val="22"/>
          <w:szCs w:val="22"/>
          <w:lang w:val="es-ES"/>
        </w:rPr>
        <w:t xml:space="preserve">En caso de haber incurrido en incumplimiento de contratos, indicar los detalles de </w:t>
      </w:r>
      <w:proofErr w:type="gramStart"/>
      <w:r w:rsidRPr="5F11EF75">
        <w:rPr>
          <w:rFonts w:ascii="Arial" w:hAnsi="Arial" w:cs="Arial"/>
          <w:i/>
          <w:iCs/>
          <w:sz w:val="22"/>
          <w:szCs w:val="22"/>
          <w:lang w:val="es-ES"/>
        </w:rPr>
        <w:t>los mismos</w:t>
      </w:r>
      <w:proofErr w:type="gramEnd"/>
      <w:r w:rsidRPr="5F11EF75">
        <w:rPr>
          <w:rFonts w:ascii="Arial" w:hAnsi="Arial" w:cs="Arial"/>
          <w:b/>
          <w:bCs/>
          <w:i/>
          <w:iCs/>
          <w:spacing w:val="-4"/>
          <w:sz w:val="22"/>
          <w:szCs w:val="22"/>
          <w:lang w:val="es-ES"/>
        </w:rPr>
        <w:t xml:space="preserve">, </w:t>
      </w:r>
      <w:r w:rsidRPr="5F11EF75">
        <w:rPr>
          <w:rFonts w:ascii="Arial" w:hAnsi="Arial" w:cs="Arial"/>
          <w:i/>
          <w:iCs/>
          <w:spacing w:val="-4"/>
          <w:sz w:val="22"/>
          <w:szCs w:val="22"/>
          <w:lang w:val="es-ES"/>
        </w:rPr>
        <w:t>caso contrario indicar No Aplica</w:t>
      </w:r>
    </w:p>
    <w:p w14:paraId="75E7A327" w14:textId="77777777" w:rsidR="00436D81" w:rsidRPr="00BB5B23" w:rsidRDefault="00436D81" w:rsidP="00436D81">
      <w:pPr>
        <w:ind w:left="-180"/>
        <w:rPr>
          <w:rFonts w:ascii="Arial" w:hAnsi="Arial" w:cs="Arial"/>
          <w:i/>
          <w:spacing w:val="-4"/>
          <w:sz w:val="22"/>
          <w:szCs w:val="22"/>
        </w:rPr>
      </w:pPr>
    </w:p>
    <w:tbl>
      <w:tblPr>
        <w:tblW w:w="9270" w:type="dxa"/>
        <w:tblInd w:w="-3" w:type="dxa"/>
        <w:tblLayout w:type="fixed"/>
        <w:tblCellMar>
          <w:left w:w="0" w:type="dxa"/>
          <w:right w:w="0" w:type="dxa"/>
        </w:tblCellMar>
        <w:tblLook w:val="0000" w:firstRow="0" w:lastRow="0" w:firstColumn="0" w:lastColumn="0" w:noHBand="0" w:noVBand="0"/>
      </w:tblPr>
      <w:tblGrid>
        <w:gridCol w:w="900"/>
        <w:gridCol w:w="1890"/>
        <w:gridCol w:w="3960"/>
        <w:gridCol w:w="2520"/>
      </w:tblGrid>
      <w:tr w:rsidR="009126FD" w:rsidRPr="00BB5B23" w14:paraId="161B4AF8" w14:textId="77777777" w:rsidTr="00EF7C60">
        <w:trPr>
          <w:trHeight w:val="20"/>
        </w:trPr>
        <w:tc>
          <w:tcPr>
            <w:tcW w:w="900" w:type="dxa"/>
            <w:tcBorders>
              <w:top w:val="single" w:sz="2" w:space="0" w:color="auto"/>
              <w:left w:val="single" w:sz="2" w:space="0" w:color="auto"/>
              <w:bottom w:val="single" w:sz="2" w:space="0" w:color="auto"/>
              <w:right w:val="single" w:sz="2" w:space="0" w:color="auto"/>
            </w:tcBorders>
            <w:shd w:val="clear" w:color="auto" w:fill="00B050"/>
            <w:vAlign w:val="center"/>
          </w:tcPr>
          <w:p w14:paraId="66A0C17A" w14:textId="77777777" w:rsidR="009126FD" w:rsidRPr="00BB5B23" w:rsidRDefault="009126FD" w:rsidP="005C5FE3">
            <w:pPr>
              <w:ind w:left="102"/>
              <w:contextualSpacing/>
              <w:jc w:val="center"/>
              <w:rPr>
                <w:rFonts w:ascii="Arial" w:hAnsi="Arial" w:cs="Arial"/>
                <w:b/>
                <w:bCs/>
                <w:spacing w:val="-4"/>
                <w:sz w:val="22"/>
                <w:szCs w:val="22"/>
              </w:rPr>
            </w:pPr>
            <w:r w:rsidRPr="00BB5B23">
              <w:rPr>
                <w:rFonts w:ascii="Arial" w:hAnsi="Arial" w:cs="Arial"/>
                <w:b/>
                <w:spacing w:val="-4"/>
                <w:sz w:val="22"/>
                <w:szCs w:val="22"/>
              </w:rPr>
              <w:t>Año</w:t>
            </w:r>
          </w:p>
        </w:tc>
        <w:tc>
          <w:tcPr>
            <w:tcW w:w="1890" w:type="dxa"/>
            <w:tcBorders>
              <w:top w:val="single" w:sz="2" w:space="0" w:color="auto"/>
              <w:left w:val="single" w:sz="2" w:space="0" w:color="auto"/>
              <w:bottom w:val="single" w:sz="2" w:space="0" w:color="auto"/>
              <w:right w:val="single" w:sz="2" w:space="0" w:color="auto"/>
            </w:tcBorders>
            <w:shd w:val="clear" w:color="auto" w:fill="00B050"/>
            <w:vAlign w:val="center"/>
          </w:tcPr>
          <w:p w14:paraId="402B5470" w14:textId="77777777" w:rsidR="009126FD" w:rsidRPr="00BB5B23" w:rsidRDefault="009126FD" w:rsidP="005C5FE3">
            <w:pPr>
              <w:ind w:left="-77" w:firstLine="77"/>
              <w:contextualSpacing/>
              <w:jc w:val="center"/>
              <w:rPr>
                <w:rFonts w:ascii="Arial" w:hAnsi="Arial" w:cs="Arial"/>
                <w:b/>
                <w:bCs/>
                <w:spacing w:val="-4"/>
                <w:sz w:val="22"/>
                <w:szCs w:val="22"/>
              </w:rPr>
            </w:pPr>
            <w:r w:rsidRPr="00BB5B23">
              <w:rPr>
                <w:rFonts w:ascii="Arial" w:hAnsi="Arial" w:cs="Arial"/>
                <w:b/>
                <w:spacing w:val="-4"/>
                <w:sz w:val="22"/>
                <w:szCs w:val="22"/>
              </w:rPr>
              <w:t>Parte del Contrato afectada por el incumplimiento</w:t>
            </w:r>
          </w:p>
        </w:tc>
        <w:tc>
          <w:tcPr>
            <w:tcW w:w="3960" w:type="dxa"/>
            <w:tcBorders>
              <w:top w:val="single" w:sz="2" w:space="0" w:color="auto"/>
              <w:left w:val="single" w:sz="2" w:space="0" w:color="auto"/>
              <w:bottom w:val="single" w:sz="2" w:space="0" w:color="auto"/>
              <w:right w:val="single" w:sz="2" w:space="0" w:color="auto"/>
            </w:tcBorders>
            <w:shd w:val="clear" w:color="auto" w:fill="00B050"/>
            <w:vAlign w:val="center"/>
          </w:tcPr>
          <w:p w14:paraId="595334D6" w14:textId="77777777" w:rsidR="009126FD" w:rsidRPr="00BB5B23" w:rsidRDefault="009126FD" w:rsidP="005C5FE3">
            <w:pPr>
              <w:ind w:left="81"/>
              <w:contextualSpacing/>
              <w:jc w:val="center"/>
              <w:rPr>
                <w:rFonts w:ascii="Arial" w:hAnsi="Arial" w:cs="Arial"/>
                <w:b/>
                <w:bCs/>
                <w:spacing w:val="-4"/>
                <w:sz w:val="22"/>
                <w:szCs w:val="22"/>
              </w:rPr>
            </w:pPr>
            <w:r w:rsidRPr="00BB5B23">
              <w:rPr>
                <w:rFonts w:ascii="Arial" w:hAnsi="Arial" w:cs="Arial"/>
                <w:b/>
                <w:spacing w:val="-4"/>
                <w:sz w:val="22"/>
                <w:szCs w:val="22"/>
              </w:rPr>
              <w:t>Identificación del Contrato</w:t>
            </w:r>
          </w:p>
          <w:p w14:paraId="681EE203" w14:textId="77777777" w:rsidR="009126FD" w:rsidRPr="00BB5B23" w:rsidRDefault="009126FD" w:rsidP="005C5FE3">
            <w:pPr>
              <w:ind w:left="60"/>
              <w:contextualSpacing/>
              <w:jc w:val="center"/>
              <w:rPr>
                <w:rFonts w:ascii="Arial" w:hAnsi="Arial" w:cs="Arial"/>
                <w:i/>
                <w:iCs/>
                <w:spacing w:val="-6"/>
                <w:sz w:val="22"/>
                <w:szCs w:val="22"/>
              </w:rPr>
            </w:pPr>
          </w:p>
        </w:tc>
        <w:tc>
          <w:tcPr>
            <w:tcW w:w="2520" w:type="dxa"/>
            <w:tcBorders>
              <w:top w:val="single" w:sz="2" w:space="0" w:color="auto"/>
              <w:left w:val="single" w:sz="2" w:space="0" w:color="auto"/>
              <w:bottom w:val="single" w:sz="2" w:space="0" w:color="auto"/>
              <w:right w:val="single" w:sz="2" w:space="0" w:color="auto"/>
            </w:tcBorders>
            <w:shd w:val="clear" w:color="auto" w:fill="00B050"/>
            <w:vAlign w:val="center"/>
          </w:tcPr>
          <w:p w14:paraId="03D178FE" w14:textId="77777777" w:rsidR="009126FD" w:rsidRPr="00BB5B23" w:rsidRDefault="009126FD" w:rsidP="00D851B5">
            <w:pPr>
              <w:ind w:left="-2" w:firstLine="2"/>
              <w:contextualSpacing/>
              <w:jc w:val="center"/>
              <w:rPr>
                <w:rFonts w:ascii="Arial" w:hAnsi="Arial" w:cs="Arial"/>
                <w:i/>
                <w:iCs/>
                <w:spacing w:val="-6"/>
                <w:sz w:val="22"/>
                <w:szCs w:val="22"/>
              </w:rPr>
            </w:pPr>
            <w:r w:rsidRPr="00BB5B23">
              <w:rPr>
                <w:rFonts w:ascii="Arial" w:hAnsi="Arial" w:cs="Arial"/>
                <w:b/>
                <w:spacing w:val="-4"/>
                <w:sz w:val="22"/>
                <w:szCs w:val="22"/>
              </w:rPr>
              <w:t>Monto total del Contrato (valor actualizado a la moneda de la oferta)</w:t>
            </w:r>
          </w:p>
        </w:tc>
      </w:tr>
      <w:tr w:rsidR="009126FD" w:rsidRPr="00BB5B23" w14:paraId="3F206576" w14:textId="77777777" w:rsidTr="009026D6">
        <w:trPr>
          <w:trHeight w:val="20"/>
        </w:trPr>
        <w:tc>
          <w:tcPr>
            <w:tcW w:w="900" w:type="dxa"/>
            <w:tcBorders>
              <w:top w:val="single" w:sz="2" w:space="0" w:color="auto"/>
              <w:left w:val="single" w:sz="2" w:space="0" w:color="auto"/>
              <w:bottom w:val="single" w:sz="2" w:space="0" w:color="auto"/>
              <w:right w:val="single" w:sz="2" w:space="0" w:color="auto"/>
            </w:tcBorders>
          </w:tcPr>
          <w:p w14:paraId="3017C364" w14:textId="77777777" w:rsidR="009126FD" w:rsidRPr="00BB5B23" w:rsidRDefault="009126FD" w:rsidP="005C5FE3">
            <w:pPr>
              <w:spacing w:before="120" w:after="120"/>
              <w:ind w:right="1"/>
              <w:jc w:val="center"/>
              <w:rPr>
                <w:rFonts w:ascii="Arial" w:hAnsi="Arial" w:cs="Arial"/>
                <w:i/>
                <w:sz w:val="22"/>
                <w:szCs w:val="22"/>
              </w:rPr>
            </w:pPr>
            <w:r w:rsidRPr="00BB5B23">
              <w:rPr>
                <w:rFonts w:ascii="Arial" w:hAnsi="Arial" w:cs="Arial"/>
                <w:i/>
                <w:sz w:val="22"/>
                <w:szCs w:val="22"/>
              </w:rPr>
              <w:t>(indicar el año)</w:t>
            </w:r>
          </w:p>
        </w:tc>
        <w:tc>
          <w:tcPr>
            <w:tcW w:w="1890" w:type="dxa"/>
            <w:tcBorders>
              <w:top w:val="single" w:sz="2" w:space="0" w:color="auto"/>
              <w:left w:val="single" w:sz="2" w:space="0" w:color="auto"/>
              <w:bottom w:val="single" w:sz="2" w:space="0" w:color="auto"/>
              <w:right w:val="single" w:sz="2" w:space="0" w:color="auto"/>
            </w:tcBorders>
          </w:tcPr>
          <w:p w14:paraId="1AAFAF1E" w14:textId="77777777" w:rsidR="009126FD" w:rsidRPr="00BB5B23" w:rsidRDefault="009126FD" w:rsidP="005C5FE3">
            <w:pPr>
              <w:spacing w:before="120" w:after="120"/>
              <w:ind w:left="89" w:right="116"/>
              <w:rPr>
                <w:rFonts w:ascii="Arial" w:hAnsi="Arial" w:cs="Arial"/>
                <w:i/>
                <w:sz w:val="22"/>
                <w:szCs w:val="22"/>
              </w:rPr>
            </w:pPr>
            <w:r w:rsidRPr="00BB5B23">
              <w:rPr>
                <w:rFonts w:ascii="Arial" w:hAnsi="Arial" w:cs="Arial"/>
                <w:i/>
                <w:sz w:val="22"/>
                <w:szCs w:val="22"/>
              </w:rPr>
              <w:t>(indicar el monto y el porcentaje)</w:t>
            </w:r>
          </w:p>
        </w:tc>
        <w:tc>
          <w:tcPr>
            <w:tcW w:w="3960" w:type="dxa"/>
            <w:tcBorders>
              <w:top w:val="single" w:sz="2" w:space="0" w:color="auto"/>
              <w:left w:val="single" w:sz="2" w:space="0" w:color="auto"/>
              <w:bottom w:val="single" w:sz="2" w:space="0" w:color="auto"/>
              <w:right w:val="single" w:sz="2" w:space="0" w:color="auto"/>
            </w:tcBorders>
          </w:tcPr>
          <w:p w14:paraId="60DDD8EE" w14:textId="77777777" w:rsidR="009126FD" w:rsidRPr="00BB5B23" w:rsidRDefault="009126FD" w:rsidP="005C5FE3">
            <w:pPr>
              <w:spacing w:before="120" w:after="120"/>
              <w:ind w:left="60" w:right="115"/>
              <w:rPr>
                <w:rFonts w:ascii="Arial" w:hAnsi="Arial" w:cs="Arial"/>
                <w:i/>
                <w:spacing w:val="-6"/>
                <w:sz w:val="22"/>
                <w:szCs w:val="22"/>
              </w:rPr>
            </w:pPr>
            <w:r w:rsidRPr="00BB5B23">
              <w:rPr>
                <w:rFonts w:ascii="Arial" w:hAnsi="Arial" w:cs="Arial"/>
                <w:b/>
                <w:sz w:val="22"/>
                <w:szCs w:val="22"/>
              </w:rPr>
              <w:t>Identificación del Contrato:</w:t>
            </w:r>
            <w:r w:rsidRPr="00BB5B23">
              <w:rPr>
                <w:rFonts w:ascii="Arial" w:hAnsi="Arial" w:cs="Arial"/>
                <w:sz w:val="22"/>
                <w:szCs w:val="22"/>
              </w:rPr>
              <w:t xml:space="preserve"> </w:t>
            </w:r>
            <w:r w:rsidRPr="00BB5B23">
              <w:rPr>
                <w:rFonts w:ascii="Arial" w:hAnsi="Arial" w:cs="Arial"/>
                <w:i/>
                <w:spacing w:val="-6"/>
                <w:sz w:val="22"/>
                <w:szCs w:val="22"/>
              </w:rPr>
              <w:t>(indicar el nombre completo y el número del contrato y toda otra información de identificación pertinente)</w:t>
            </w:r>
          </w:p>
          <w:p w14:paraId="39D803CB" w14:textId="77777777" w:rsidR="009126FD" w:rsidRPr="00BB5B23" w:rsidRDefault="009126FD" w:rsidP="005C5FE3">
            <w:pPr>
              <w:spacing w:before="120" w:after="120"/>
              <w:ind w:left="60" w:right="115"/>
              <w:rPr>
                <w:rFonts w:ascii="Arial" w:hAnsi="Arial" w:cs="Arial"/>
                <w:i/>
                <w:spacing w:val="-6"/>
                <w:sz w:val="22"/>
                <w:szCs w:val="22"/>
              </w:rPr>
            </w:pPr>
            <w:r w:rsidRPr="00BB5B23">
              <w:rPr>
                <w:rFonts w:ascii="Arial" w:hAnsi="Arial" w:cs="Arial"/>
                <w:b/>
                <w:sz w:val="22"/>
                <w:szCs w:val="22"/>
              </w:rPr>
              <w:t>Nombre del Contratante:</w:t>
            </w:r>
            <w:r w:rsidRPr="00BB5B23">
              <w:rPr>
                <w:rFonts w:ascii="Arial" w:hAnsi="Arial" w:cs="Arial"/>
                <w:sz w:val="22"/>
                <w:szCs w:val="22"/>
              </w:rPr>
              <w:t xml:space="preserve"> </w:t>
            </w:r>
            <w:r w:rsidRPr="00BB5B23">
              <w:rPr>
                <w:rFonts w:ascii="Arial" w:hAnsi="Arial" w:cs="Arial"/>
                <w:i/>
                <w:spacing w:val="-6"/>
                <w:sz w:val="22"/>
                <w:szCs w:val="22"/>
              </w:rPr>
              <w:t>(indicar el nombre completo)</w:t>
            </w:r>
          </w:p>
          <w:p w14:paraId="2F165AB7" w14:textId="77777777" w:rsidR="009126FD" w:rsidRPr="00BB5B23" w:rsidRDefault="009126FD" w:rsidP="005C5FE3">
            <w:pPr>
              <w:spacing w:before="120" w:after="120"/>
              <w:ind w:left="58" w:right="115"/>
              <w:rPr>
                <w:rFonts w:ascii="Arial" w:hAnsi="Arial" w:cs="Arial"/>
                <w:i/>
                <w:spacing w:val="-6"/>
                <w:sz w:val="22"/>
                <w:szCs w:val="22"/>
              </w:rPr>
            </w:pPr>
            <w:r w:rsidRPr="00BB5B23">
              <w:rPr>
                <w:rFonts w:ascii="Arial" w:hAnsi="Arial" w:cs="Arial"/>
                <w:b/>
                <w:sz w:val="22"/>
                <w:szCs w:val="22"/>
              </w:rPr>
              <w:t>Dirección del Contratante:</w:t>
            </w:r>
            <w:r w:rsidRPr="00BB5B23">
              <w:rPr>
                <w:rFonts w:ascii="Arial" w:hAnsi="Arial" w:cs="Arial"/>
                <w:sz w:val="22"/>
                <w:szCs w:val="22"/>
              </w:rPr>
              <w:t xml:space="preserve"> </w:t>
            </w:r>
            <w:r w:rsidRPr="00BB5B23">
              <w:rPr>
                <w:rFonts w:ascii="Arial" w:hAnsi="Arial" w:cs="Arial"/>
                <w:i/>
                <w:spacing w:val="-6"/>
                <w:sz w:val="22"/>
                <w:szCs w:val="22"/>
              </w:rPr>
              <w:t>(indicar la calle, la ciudad y el país)</w:t>
            </w:r>
          </w:p>
          <w:p w14:paraId="07A2DB67" w14:textId="77777777" w:rsidR="009126FD" w:rsidRPr="00BB5B23" w:rsidRDefault="009126FD" w:rsidP="005C5FE3">
            <w:pPr>
              <w:spacing w:before="120" w:after="120"/>
              <w:ind w:left="58" w:right="115"/>
              <w:rPr>
                <w:rFonts w:ascii="Arial" w:hAnsi="Arial" w:cs="Arial"/>
                <w:sz w:val="22"/>
                <w:szCs w:val="22"/>
              </w:rPr>
            </w:pPr>
            <w:r w:rsidRPr="00BB5B23">
              <w:rPr>
                <w:rFonts w:ascii="Arial" w:hAnsi="Arial" w:cs="Arial"/>
                <w:b/>
                <w:sz w:val="22"/>
                <w:szCs w:val="22"/>
              </w:rPr>
              <w:t>Razones del incumplimiento:</w:t>
            </w:r>
            <w:r w:rsidRPr="00BB5B23">
              <w:rPr>
                <w:rFonts w:ascii="Arial" w:hAnsi="Arial" w:cs="Arial"/>
                <w:sz w:val="22"/>
                <w:szCs w:val="22"/>
              </w:rPr>
              <w:t xml:space="preserve"> </w:t>
            </w:r>
            <w:r w:rsidRPr="00BB5B23">
              <w:rPr>
                <w:rFonts w:ascii="Arial" w:hAnsi="Arial" w:cs="Arial"/>
                <w:i/>
                <w:spacing w:val="-6"/>
                <w:sz w:val="22"/>
                <w:szCs w:val="22"/>
              </w:rPr>
              <w:t>(indicar las razones principales)</w:t>
            </w:r>
          </w:p>
        </w:tc>
        <w:tc>
          <w:tcPr>
            <w:tcW w:w="2520" w:type="dxa"/>
            <w:tcBorders>
              <w:top w:val="single" w:sz="2" w:space="0" w:color="auto"/>
              <w:left w:val="single" w:sz="2" w:space="0" w:color="auto"/>
              <w:bottom w:val="single" w:sz="2" w:space="0" w:color="auto"/>
              <w:right w:val="single" w:sz="2" w:space="0" w:color="auto"/>
            </w:tcBorders>
          </w:tcPr>
          <w:p w14:paraId="0DC7A562" w14:textId="77777777" w:rsidR="009126FD" w:rsidRPr="00BB5B23" w:rsidRDefault="009126FD" w:rsidP="005C5FE3">
            <w:pPr>
              <w:spacing w:before="120" w:after="120"/>
              <w:ind w:left="159" w:right="116"/>
              <w:rPr>
                <w:rFonts w:ascii="Arial" w:hAnsi="Arial" w:cs="Arial"/>
                <w:sz w:val="22"/>
                <w:szCs w:val="22"/>
              </w:rPr>
            </w:pPr>
            <w:r w:rsidRPr="00BB5B23">
              <w:rPr>
                <w:rFonts w:ascii="Arial" w:hAnsi="Arial" w:cs="Arial"/>
                <w:i/>
                <w:spacing w:val="-6"/>
                <w:sz w:val="22"/>
                <w:szCs w:val="22"/>
              </w:rPr>
              <w:t>(indicar el monto)</w:t>
            </w:r>
          </w:p>
        </w:tc>
      </w:tr>
    </w:tbl>
    <w:p w14:paraId="58E136EF" w14:textId="017C310F" w:rsidR="009126FD" w:rsidRPr="00BB5B23" w:rsidRDefault="009126FD" w:rsidP="006A0626">
      <w:pPr>
        <w:pStyle w:val="Prrafodelista"/>
        <w:numPr>
          <w:ilvl w:val="0"/>
          <w:numId w:val="40"/>
        </w:numPr>
        <w:spacing w:before="288" w:after="324" w:line="264" w:lineRule="exact"/>
        <w:ind w:left="360"/>
        <w:jc w:val="left"/>
        <w:rPr>
          <w:rFonts w:ascii="Arial" w:hAnsi="Arial" w:cs="Arial"/>
          <w:sz w:val="22"/>
          <w:szCs w:val="22"/>
        </w:rPr>
      </w:pPr>
      <w:r w:rsidRPr="00BB5B23">
        <w:rPr>
          <w:rFonts w:ascii="Arial" w:hAnsi="Arial" w:cs="Arial"/>
          <w:b/>
          <w:spacing w:val="-4"/>
          <w:sz w:val="22"/>
          <w:szCs w:val="22"/>
        </w:rPr>
        <w:t>Litigios pendientes</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9126FD" w:rsidRPr="00BB5B23" w14:paraId="0D232F09" w14:textId="77777777" w:rsidTr="009026D6">
        <w:trPr>
          <w:cantSplit/>
        </w:trPr>
        <w:tc>
          <w:tcPr>
            <w:tcW w:w="9180" w:type="dxa"/>
          </w:tcPr>
          <w:p w14:paraId="53054B36" w14:textId="77777777" w:rsidR="009126FD" w:rsidRPr="00BB5B23" w:rsidRDefault="009126FD" w:rsidP="005C5FE3">
            <w:pPr>
              <w:jc w:val="left"/>
              <w:rPr>
                <w:rFonts w:ascii="Arial" w:hAnsi="Arial" w:cs="Arial"/>
                <w:i/>
                <w:sz w:val="22"/>
                <w:szCs w:val="22"/>
              </w:rPr>
            </w:pPr>
            <w:r w:rsidRPr="00BB5B23">
              <w:rPr>
                <w:rFonts w:ascii="Arial" w:hAnsi="Arial" w:cs="Arial"/>
                <w:spacing w:val="-4"/>
                <w:sz w:val="22"/>
                <w:szCs w:val="22"/>
              </w:rPr>
              <w:t>El oferente declara que:</w:t>
            </w:r>
          </w:p>
        </w:tc>
      </w:tr>
      <w:tr w:rsidR="009126FD" w:rsidRPr="00BB5B23" w14:paraId="437DA208" w14:textId="77777777" w:rsidTr="009026D6">
        <w:tc>
          <w:tcPr>
            <w:tcW w:w="9180" w:type="dxa"/>
          </w:tcPr>
          <w:p w14:paraId="19D02CA3" w14:textId="221DDCBE" w:rsidR="009126FD" w:rsidRPr="00BB5B23" w:rsidRDefault="009126FD" w:rsidP="005C5FE3">
            <w:pPr>
              <w:spacing w:before="120" w:after="120"/>
              <w:ind w:left="418" w:hanging="418"/>
              <w:rPr>
                <w:rFonts w:ascii="Arial" w:hAnsi="Arial" w:cs="Arial"/>
                <w:sz w:val="22"/>
                <w:szCs w:val="22"/>
              </w:rPr>
            </w:pPr>
            <w:r w:rsidRPr="00BB5B23">
              <w:rPr>
                <w:rFonts w:ascii="Wingdings" w:eastAsia="Wingdings" w:hAnsi="Wingdings" w:cs="Wingdings"/>
                <w:spacing w:val="-2"/>
                <w:sz w:val="22"/>
                <w:szCs w:val="22"/>
              </w:rPr>
              <w:t>¨</w:t>
            </w:r>
            <w:r w:rsidRPr="00BB5B23">
              <w:rPr>
                <w:rFonts w:ascii="Arial" w:hAnsi="Arial" w:cs="Arial"/>
                <w:sz w:val="22"/>
                <w:szCs w:val="22"/>
              </w:rPr>
              <w:tab/>
              <w:t>No existen antecedentes de fallos judiciales o laudos arbitrales contra el Oferente en los últimos 5 años previos a la fecha de presentación de las ofertas, de acuerdo con lo especificado en el criterio de evaluación No.1 de la Sección III, Criterios de Evaluación.</w:t>
            </w:r>
          </w:p>
          <w:p w14:paraId="624D1DD0" w14:textId="6EAA1F3D" w:rsidR="009126FD" w:rsidRPr="00BB5B23" w:rsidRDefault="009126FD" w:rsidP="00D851B5">
            <w:pPr>
              <w:spacing w:before="120" w:after="120"/>
              <w:ind w:left="418" w:right="76" w:hanging="418"/>
              <w:rPr>
                <w:rFonts w:ascii="Arial" w:hAnsi="Arial" w:cs="Arial"/>
                <w:sz w:val="22"/>
                <w:szCs w:val="22"/>
              </w:rPr>
            </w:pPr>
            <w:r w:rsidRPr="00BB5B23">
              <w:rPr>
                <w:rFonts w:ascii="Wingdings" w:eastAsia="Wingdings" w:hAnsi="Wingdings" w:cs="Wingdings"/>
                <w:spacing w:val="-2"/>
                <w:sz w:val="22"/>
                <w:szCs w:val="22"/>
              </w:rPr>
              <w:lastRenderedPageBreak/>
              <w:t>¨</w:t>
            </w:r>
            <w:r w:rsidRPr="00BB5B23">
              <w:rPr>
                <w:rFonts w:ascii="Arial" w:hAnsi="Arial" w:cs="Arial"/>
                <w:sz w:val="22"/>
                <w:szCs w:val="22"/>
              </w:rPr>
              <w:tab/>
              <w:t>Existe antecedentes de fallos judiciales o laudos arbitrales contra el Oferente en los últimos 5 años previos a la fecha de presentación de las ofertas, de acuerdo con lo especificado en el criterio de evaluación No.1 de la Sección III, Criterios de Evaluación.</w:t>
            </w:r>
          </w:p>
        </w:tc>
      </w:tr>
    </w:tbl>
    <w:p w14:paraId="45BDF535" w14:textId="77777777" w:rsidR="009126FD" w:rsidRPr="00BB5B23" w:rsidRDefault="009126FD" w:rsidP="005C5FE3">
      <w:pPr>
        <w:rPr>
          <w:rFonts w:ascii="Arial" w:hAnsi="Arial" w:cs="Arial"/>
          <w:sz w:val="22"/>
          <w:szCs w:val="22"/>
        </w:rPr>
      </w:pPr>
    </w:p>
    <w:p w14:paraId="2374C61A" w14:textId="77777777" w:rsidR="009126FD" w:rsidRPr="00BB5B23" w:rsidRDefault="009126FD" w:rsidP="5F11EF75">
      <w:pPr>
        <w:rPr>
          <w:rFonts w:ascii="Arial" w:hAnsi="Arial" w:cs="Arial"/>
          <w:i/>
          <w:iCs/>
          <w:spacing w:val="-4"/>
          <w:sz w:val="22"/>
          <w:szCs w:val="22"/>
          <w:lang w:val="es-ES"/>
        </w:rPr>
      </w:pPr>
      <w:r w:rsidRPr="5F11EF75">
        <w:rPr>
          <w:rFonts w:ascii="Arial" w:hAnsi="Arial" w:cs="Arial"/>
          <w:i/>
          <w:iCs/>
          <w:sz w:val="22"/>
          <w:szCs w:val="22"/>
          <w:lang w:val="es-ES"/>
        </w:rPr>
        <w:t xml:space="preserve">En caso de existir fallos judiciales o laudos arbitrales en contra del oferente o litigios pendientes, indicar los detalles de </w:t>
      </w:r>
      <w:proofErr w:type="gramStart"/>
      <w:r w:rsidRPr="5F11EF75">
        <w:rPr>
          <w:rFonts w:ascii="Arial" w:hAnsi="Arial" w:cs="Arial"/>
          <w:i/>
          <w:iCs/>
          <w:sz w:val="22"/>
          <w:szCs w:val="22"/>
          <w:lang w:val="es-ES"/>
        </w:rPr>
        <w:t>los mismos</w:t>
      </w:r>
      <w:proofErr w:type="gramEnd"/>
      <w:r w:rsidRPr="5F11EF75">
        <w:rPr>
          <w:rFonts w:ascii="Arial" w:hAnsi="Arial" w:cs="Arial"/>
          <w:b/>
          <w:bCs/>
          <w:i/>
          <w:iCs/>
          <w:spacing w:val="-4"/>
          <w:sz w:val="22"/>
          <w:szCs w:val="22"/>
          <w:lang w:val="es-ES"/>
        </w:rPr>
        <w:t xml:space="preserve">, </w:t>
      </w:r>
      <w:r w:rsidRPr="5F11EF75">
        <w:rPr>
          <w:rFonts w:ascii="Arial" w:hAnsi="Arial" w:cs="Arial"/>
          <w:i/>
          <w:iCs/>
          <w:spacing w:val="-4"/>
          <w:sz w:val="22"/>
          <w:szCs w:val="22"/>
          <w:lang w:val="es-ES"/>
        </w:rPr>
        <w:t>caso contrario indicar No Aplica</w:t>
      </w:r>
    </w:p>
    <w:p w14:paraId="51E090BC" w14:textId="77777777" w:rsidR="009126FD" w:rsidRPr="00BB5B23" w:rsidRDefault="009126FD" w:rsidP="005C5FE3">
      <w:pPr>
        <w:rPr>
          <w:rFonts w:ascii="Arial" w:hAnsi="Arial" w:cs="Arial"/>
          <w:sz w:val="22"/>
          <w:szCs w:val="22"/>
        </w:rPr>
      </w:pP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
        <w:gridCol w:w="2014"/>
        <w:gridCol w:w="3792"/>
        <w:gridCol w:w="2332"/>
      </w:tblGrid>
      <w:tr w:rsidR="009126FD" w:rsidRPr="00BB5B23" w14:paraId="3A0A6A3C" w14:textId="77777777" w:rsidTr="00EF7C60">
        <w:tc>
          <w:tcPr>
            <w:tcW w:w="1042" w:type="dxa"/>
            <w:shd w:val="clear" w:color="auto" w:fill="00B050"/>
            <w:vAlign w:val="center"/>
          </w:tcPr>
          <w:p w14:paraId="2F1D6C77" w14:textId="77777777" w:rsidR="009126FD" w:rsidRPr="00BB5B23" w:rsidRDefault="009126FD" w:rsidP="005C5FE3">
            <w:pPr>
              <w:jc w:val="center"/>
              <w:rPr>
                <w:rFonts w:ascii="Arial" w:hAnsi="Arial" w:cs="Arial"/>
                <w:b/>
                <w:spacing w:val="8"/>
                <w:sz w:val="22"/>
                <w:szCs w:val="22"/>
              </w:rPr>
            </w:pPr>
            <w:r w:rsidRPr="00BB5B23">
              <w:rPr>
                <w:rFonts w:ascii="Arial" w:hAnsi="Arial" w:cs="Arial"/>
                <w:b/>
                <w:sz w:val="22"/>
                <w:szCs w:val="22"/>
              </w:rPr>
              <w:t>Año del laudo</w:t>
            </w:r>
          </w:p>
        </w:tc>
        <w:tc>
          <w:tcPr>
            <w:tcW w:w="2014" w:type="dxa"/>
            <w:shd w:val="clear" w:color="auto" w:fill="00B050"/>
            <w:vAlign w:val="center"/>
          </w:tcPr>
          <w:p w14:paraId="16D6E7DA" w14:textId="77777777" w:rsidR="009126FD" w:rsidRPr="00BB5B23" w:rsidRDefault="009126FD" w:rsidP="005C5FE3">
            <w:pPr>
              <w:jc w:val="center"/>
              <w:rPr>
                <w:rFonts w:ascii="Arial" w:hAnsi="Arial" w:cs="Arial"/>
                <w:b/>
                <w:sz w:val="22"/>
                <w:szCs w:val="22"/>
              </w:rPr>
            </w:pPr>
            <w:r w:rsidRPr="00BB5B23">
              <w:rPr>
                <w:rFonts w:ascii="Arial" w:hAnsi="Arial" w:cs="Arial"/>
                <w:b/>
                <w:sz w:val="22"/>
                <w:szCs w:val="22"/>
              </w:rPr>
              <w:t>Resultado expresado como un porcentaje del valor neto</w:t>
            </w:r>
          </w:p>
        </w:tc>
        <w:tc>
          <w:tcPr>
            <w:tcW w:w="3792" w:type="dxa"/>
            <w:shd w:val="clear" w:color="auto" w:fill="00B050"/>
            <w:vAlign w:val="center"/>
          </w:tcPr>
          <w:p w14:paraId="4D8948C5" w14:textId="77777777" w:rsidR="009126FD" w:rsidRPr="00BB5B23" w:rsidRDefault="009126FD" w:rsidP="005C5FE3">
            <w:pPr>
              <w:jc w:val="center"/>
              <w:rPr>
                <w:rFonts w:ascii="Arial" w:hAnsi="Arial" w:cs="Arial"/>
                <w:b/>
                <w:spacing w:val="8"/>
                <w:sz w:val="22"/>
                <w:szCs w:val="22"/>
              </w:rPr>
            </w:pPr>
            <w:r w:rsidRPr="00BB5B23">
              <w:rPr>
                <w:rFonts w:ascii="Arial" w:hAnsi="Arial" w:cs="Arial"/>
                <w:b/>
                <w:sz w:val="22"/>
                <w:szCs w:val="22"/>
              </w:rPr>
              <w:t>Identificación del Contrato</w:t>
            </w:r>
          </w:p>
        </w:tc>
        <w:tc>
          <w:tcPr>
            <w:tcW w:w="2332" w:type="dxa"/>
            <w:shd w:val="clear" w:color="auto" w:fill="00B050"/>
            <w:vAlign w:val="center"/>
          </w:tcPr>
          <w:p w14:paraId="26B99EB6" w14:textId="77777777" w:rsidR="009126FD" w:rsidRPr="00BB5B23" w:rsidRDefault="009126FD" w:rsidP="005C5FE3">
            <w:pPr>
              <w:jc w:val="center"/>
              <w:rPr>
                <w:rFonts w:ascii="Arial" w:hAnsi="Arial" w:cs="Arial"/>
                <w:b/>
                <w:sz w:val="22"/>
                <w:szCs w:val="22"/>
              </w:rPr>
            </w:pPr>
            <w:r w:rsidRPr="00BB5B23">
              <w:rPr>
                <w:rFonts w:ascii="Arial" w:hAnsi="Arial" w:cs="Arial"/>
                <w:b/>
                <w:sz w:val="22"/>
                <w:szCs w:val="22"/>
              </w:rPr>
              <w:t xml:space="preserve">Monto total del Contrato </w:t>
            </w:r>
            <w:r w:rsidRPr="00BB5B23">
              <w:rPr>
                <w:rFonts w:ascii="Arial" w:hAnsi="Arial" w:cs="Arial"/>
                <w:b/>
                <w:spacing w:val="-4"/>
                <w:sz w:val="22"/>
                <w:szCs w:val="22"/>
              </w:rPr>
              <w:t>(valor actualizado a la moneda de la oferta)</w:t>
            </w:r>
          </w:p>
        </w:tc>
      </w:tr>
      <w:tr w:rsidR="009126FD" w:rsidRPr="00BB5B23" w14:paraId="2FA97742" w14:textId="77777777" w:rsidTr="009026D6">
        <w:trPr>
          <w:cantSplit/>
        </w:trPr>
        <w:tc>
          <w:tcPr>
            <w:tcW w:w="1042" w:type="dxa"/>
          </w:tcPr>
          <w:p w14:paraId="3C9A4987" w14:textId="77777777" w:rsidR="009126FD" w:rsidRPr="00BB5B23" w:rsidRDefault="009126FD" w:rsidP="005C5FE3">
            <w:pPr>
              <w:rPr>
                <w:rFonts w:ascii="Arial" w:hAnsi="Arial" w:cs="Arial"/>
                <w:i/>
                <w:sz w:val="22"/>
                <w:szCs w:val="22"/>
              </w:rPr>
            </w:pPr>
            <w:r w:rsidRPr="00BB5B23">
              <w:rPr>
                <w:rFonts w:ascii="Arial" w:hAnsi="Arial" w:cs="Arial"/>
                <w:i/>
                <w:sz w:val="22"/>
                <w:szCs w:val="22"/>
              </w:rPr>
              <w:t>(indicar el año)</w:t>
            </w:r>
          </w:p>
        </w:tc>
        <w:tc>
          <w:tcPr>
            <w:tcW w:w="2014" w:type="dxa"/>
          </w:tcPr>
          <w:p w14:paraId="06038FB2" w14:textId="77777777" w:rsidR="009126FD" w:rsidRPr="00BB5B23" w:rsidRDefault="009126FD" w:rsidP="005C5FE3">
            <w:pPr>
              <w:rPr>
                <w:rFonts w:ascii="Arial" w:hAnsi="Arial" w:cs="Arial"/>
                <w:i/>
                <w:sz w:val="22"/>
                <w:szCs w:val="22"/>
              </w:rPr>
            </w:pPr>
            <w:r w:rsidRPr="00BB5B23">
              <w:rPr>
                <w:rFonts w:ascii="Arial" w:hAnsi="Arial" w:cs="Arial"/>
                <w:i/>
                <w:sz w:val="22"/>
                <w:szCs w:val="22"/>
              </w:rPr>
              <w:t>(indicar porcentaje)</w:t>
            </w:r>
          </w:p>
        </w:tc>
        <w:tc>
          <w:tcPr>
            <w:tcW w:w="3792" w:type="dxa"/>
          </w:tcPr>
          <w:p w14:paraId="51AC565C" w14:textId="77777777" w:rsidR="009126FD" w:rsidRPr="00BB5B23" w:rsidRDefault="009126FD" w:rsidP="005C5FE3">
            <w:pPr>
              <w:spacing w:before="120" w:after="120"/>
              <w:rPr>
                <w:rFonts w:ascii="Arial" w:hAnsi="Arial" w:cs="Arial"/>
                <w:sz w:val="22"/>
                <w:szCs w:val="22"/>
              </w:rPr>
            </w:pPr>
            <w:r w:rsidRPr="00BB5B23">
              <w:rPr>
                <w:rFonts w:ascii="Arial" w:hAnsi="Arial" w:cs="Arial"/>
                <w:b/>
                <w:sz w:val="22"/>
                <w:szCs w:val="22"/>
              </w:rPr>
              <w:t>Identificación del Contrato:</w:t>
            </w:r>
            <w:r w:rsidRPr="00BB5B23">
              <w:rPr>
                <w:rFonts w:ascii="Arial" w:hAnsi="Arial" w:cs="Arial"/>
                <w:sz w:val="22"/>
                <w:szCs w:val="22"/>
              </w:rPr>
              <w:t xml:space="preserve"> (indicar el nombre completo y el número del contrato y toda otra información de identificación pertinente)</w:t>
            </w:r>
          </w:p>
          <w:p w14:paraId="5B79F830" w14:textId="77777777" w:rsidR="009126FD" w:rsidRPr="00BB5B23" w:rsidRDefault="009126FD" w:rsidP="005C5FE3">
            <w:pPr>
              <w:spacing w:before="120" w:after="120"/>
              <w:rPr>
                <w:rFonts w:ascii="Arial" w:hAnsi="Arial" w:cs="Arial"/>
                <w:i/>
                <w:sz w:val="22"/>
                <w:szCs w:val="22"/>
              </w:rPr>
            </w:pPr>
            <w:r w:rsidRPr="00BB5B23">
              <w:rPr>
                <w:rFonts w:ascii="Arial" w:hAnsi="Arial" w:cs="Arial"/>
                <w:b/>
                <w:sz w:val="22"/>
                <w:szCs w:val="22"/>
              </w:rPr>
              <w:t>Nombre del Contratante:</w:t>
            </w:r>
            <w:r w:rsidRPr="00BB5B23">
              <w:rPr>
                <w:rFonts w:ascii="Arial" w:hAnsi="Arial" w:cs="Arial"/>
                <w:sz w:val="22"/>
                <w:szCs w:val="22"/>
              </w:rPr>
              <w:t xml:space="preserve"> </w:t>
            </w:r>
            <w:r w:rsidRPr="00BB5B23">
              <w:rPr>
                <w:rFonts w:ascii="Arial" w:hAnsi="Arial" w:cs="Arial"/>
                <w:i/>
                <w:sz w:val="22"/>
                <w:szCs w:val="22"/>
              </w:rPr>
              <w:t>(indicar el nombre completo)</w:t>
            </w:r>
          </w:p>
          <w:p w14:paraId="7133316F" w14:textId="77777777" w:rsidR="009126FD" w:rsidRPr="00BB5B23" w:rsidRDefault="009126FD" w:rsidP="005C5FE3">
            <w:pPr>
              <w:spacing w:before="120" w:after="120"/>
              <w:rPr>
                <w:rFonts w:ascii="Arial" w:hAnsi="Arial" w:cs="Arial"/>
                <w:sz w:val="22"/>
                <w:szCs w:val="22"/>
              </w:rPr>
            </w:pPr>
            <w:r w:rsidRPr="00BB5B23">
              <w:rPr>
                <w:rFonts w:ascii="Arial" w:hAnsi="Arial" w:cs="Arial"/>
                <w:b/>
                <w:sz w:val="22"/>
                <w:szCs w:val="22"/>
              </w:rPr>
              <w:t>Dirección del Contratante: (</w:t>
            </w:r>
            <w:r w:rsidRPr="00BB5B23">
              <w:rPr>
                <w:rFonts w:ascii="Arial" w:hAnsi="Arial" w:cs="Arial"/>
                <w:i/>
                <w:sz w:val="22"/>
                <w:szCs w:val="22"/>
              </w:rPr>
              <w:t>indicar la calle, la ciudad y el país)</w:t>
            </w:r>
          </w:p>
          <w:p w14:paraId="53FC7405" w14:textId="77777777" w:rsidR="009126FD" w:rsidRPr="00BB5B23" w:rsidRDefault="009126FD" w:rsidP="005C5FE3">
            <w:pPr>
              <w:spacing w:before="120" w:after="120"/>
              <w:rPr>
                <w:rFonts w:ascii="Arial" w:hAnsi="Arial" w:cs="Arial"/>
                <w:sz w:val="22"/>
                <w:szCs w:val="22"/>
              </w:rPr>
            </w:pPr>
            <w:r w:rsidRPr="00BB5B23">
              <w:rPr>
                <w:rFonts w:ascii="Arial" w:hAnsi="Arial" w:cs="Arial"/>
                <w:b/>
                <w:sz w:val="22"/>
                <w:szCs w:val="22"/>
              </w:rPr>
              <w:t>Objeto de la controversia:</w:t>
            </w:r>
            <w:r w:rsidRPr="00BB5B23">
              <w:rPr>
                <w:rFonts w:ascii="Arial" w:hAnsi="Arial" w:cs="Arial"/>
                <w:sz w:val="22"/>
                <w:szCs w:val="22"/>
              </w:rPr>
              <w:t xml:space="preserve"> </w:t>
            </w:r>
            <w:r w:rsidRPr="00BB5B23">
              <w:rPr>
                <w:rFonts w:ascii="Arial" w:hAnsi="Arial" w:cs="Arial"/>
                <w:i/>
                <w:sz w:val="22"/>
                <w:szCs w:val="22"/>
              </w:rPr>
              <w:t>(indicar las cuestiones principales de la controversia)</w:t>
            </w:r>
          </w:p>
          <w:p w14:paraId="16FBD808" w14:textId="77777777" w:rsidR="009126FD" w:rsidRPr="00BB5B23" w:rsidRDefault="009126FD" w:rsidP="005C5FE3">
            <w:pPr>
              <w:spacing w:before="120" w:after="120"/>
              <w:rPr>
                <w:rFonts w:ascii="Arial" w:hAnsi="Arial" w:cs="Arial"/>
                <w:sz w:val="22"/>
                <w:szCs w:val="22"/>
              </w:rPr>
            </w:pPr>
            <w:r w:rsidRPr="00BB5B23">
              <w:rPr>
                <w:rFonts w:ascii="Arial" w:hAnsi="Arial" w:cs="Arial"/>
                <w:b/>
                <w:sz w:val="22"/>
                <w:szCs w:val="22"/>
              </w:rPr>
              <w:t>Parte que inició la controversia:</w:t>
            </w:r>
            <w:r w:rsidRPr="00BB5B23">
              <w:rPr>
                <w:rFonts w:ascii="Arial" w:hAnsi="Arial" w:cs="Arial"/>
                <w:sz w:val="22"/>
                <w:szCs w:val="22"/>
              </w:rPr>
              <w:t xml:space="preserve"> </w:t>
            </w:r>
            <w:r w:rsidRPr="00BB5B23">
              <w:rPr>
                <w:rFonts w:ascii="Arial" w:hAnsi="Arial" w:cs="Arial"/>
                <w:i/>
                <w:sz w:val="22"/>
                <w:szCs w:val="22"/>
              </w:rPr>
              <w:t>(indicar “Contratante” o “Contratista”)</w:t>
            </w:r>
          </w:p>
          <w:p w14:paraId="569B7A2E" w14:textId="77777777" w:rsidR="009126FD" w:rsidRPr="00BB5B23" w:rsidRDefault="009126FD" w:rsidP="005C5FE3">
            <w:pPr>
              <w:spacing w:before="120" w:after="120"/>
              <w:rPr>
                <w:rFonts w:ascii="Arial" w:hAnsi="Arial" w:cs="Arial"/>
                <w:i/>
                <w:sz w:val="22"/>
                <w:szCs w:val="22"/>
              </w:rPr>
            </w:pPr>
            <w:r w:rsidRPr="00BB5B23">
              <w:rPr>
                <w:rFonts w:ascii="Arial" w:hAnsi="Arial" w:cs="Arial"/>
                <w:b/>
                <w:sz w:val="22"/>
                <w:szCs w:val="22"/>
              </w:rPr>
              <w:t>Estado de la controversia:</w:t>
            </w:r>
            <w:r w:rsidRPr="00BB5B23">
              <w:rPr>
                <w:rFonts w:ascii="Arial" w:hAnsi="Arial" w:cs="Arial"/>
                <w:sz w:val="22"/>
                <w:szCs w:val="22"/>
              </w:rPr>
              <w:t xml:space="preserve"> </w:t>
            </w:r>
            <w:r w:rsidRPr="00BB5B23">
              <w:rPr>
                <w:rFonts w:ascii="Arial" w:hAnsi="Arial" w:cs="Arial"/>
                <w:i/>
                <w:sz w:val="22"/>
                <w:szCs w:val="22"/>
              </w:rPr>
              <w:t>(indicar si está siendo tratada por el conciliador, si se ha sometido a arbitraje o si se encuentra en instancias judiciales)</w:t>
            </w:r>
          </w:p>
        </w:tc>
        <w:tc>
          <w:tcPr>
            <w:tcW w:w="2332" w:type="dxa"/>
          </w:tcPr>
          <w:p w14:paraId="25AB174C" w14:textId="77777777" w:rsidR="009126FD" w:rsidRPr="00BB5B23" w:rsidRDefault="009126FD" w:rsidP="005C5FE3">
            <w:pPr>
              <w:rPr>
                <w:rFonts w:ascii="Arial" w:hAnsi="Arial" w:cs="Arial"/>
                <w:i/>
                <w:sz w:val="22"/>
                <w:szCs w:val="22"/>
              </w:rPr>
            </w:pPr>
            <w:r w:rsidRPr="00BB5B23">
              <w:rPr>
                <w:rFonts w:ascii="Arial" w:hAnsi="Arial" w:cs="Arial"/>
                <w:i/>
                <w:sz w:val="22"/>
                <w:szCs w:val="22"/>
              </w:rPr>
              <w:t>(indicar el monto del litigio)</w:t>
            </w:r>
          </w:p>
        </w:tc>
      </w:tr>
    </w:tbl>
    <w:p w14:paraId="1350DEBE" w14:textId="77777777" w:rsidR="009126FD" w:rsidRPr="00BB5B23" w:rsidRDefault="009126FD" w:rsidP="005C5FE3">
      <w:pPr>
        <w:rPr>
          <w:rFonts w:ascii="Arial" w:hAnsi="Arial" w:cs="Arial"/>
          <w:sz w:val="22"/>
          <w:szCs w:val="22"/>
        </w:rPr>
      </w:pPr>
    </w:p>
    <w:p w14:paraId="207DE89B" w14:textId="77777777" w:rsidR="009126FD" w:rsidRPr="00BB5B23" w:rsidRDefault="009126FD"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2"/>
          <w:szCs w:val="22"/>
        </w:rPr>
      </w:pPr>
    </w:p>
    <w:p w14:paraId="19514406" w14:textId="77777777" w:rsidR="009126FD" w:rsidRPr="00BB5B23" w:rsidRDefault="009126FD" w:rsidP="00436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rPr>
      </w:pPr>
      <w:r w:rsidRPr="00BB5B23">
        <w:rPr>
          <w:rFonts w:ascii="Arial" w:hAnsi="Arial" w:cs="Arial"/>
          <w:sz w:val="22"/>
          <w:szCs w:val="22"/>
        </w:rPr>
        <w:t>Oferente / miembro de la APCA</w:t>
      </w:r>
      <w:r w:rsidRPr="00BB5B23">
        <w:rPr>
          <w:rFonts w:ascii="Arial" w:hAnsi="Arial" w:cs="Arial"/>
          <w:b/>
          <w:sz w:val="22"/>
          <w:szCs w:val="22"/>
        </w:rPr>
        <w:t xml:space="preserve">: </w:t>
      </w:r>
      <w:r w:rsidRPr="00BB5B23">
        <w:rPr>
          <w:rFonts w:ascii="Arial" w:hAnsi="Arial" w:cs="Arial"/>
          <w:i/>
          <w:sz w:val="22"/>
          <w:szCs w:val="22"/>
        </w:rPr>
        <w:t xml:space="preserve">(indicar nombre completo del </w:t>
      </w:r>
      <w:r w:rsidRPr="00BB5B23">
        <w:rPr>
          <w:rFonts w:ascii="Arial" w:hAnsi="Arial" w:cs="Arial"/>
          <w:i/>
          <w:sz w:val="22"/>
          <w:szCs w:val="22"/>
          <w:lang w:val="es-HN"/>
        </w:rPr>
        <w:t>oferente/miembro de la APCA</w:t>
      </w:r>
      <w:r w:rsidRPr="00BB5B23">
        <w:rPr>
          <w:rFonts w:ascii="Arial" w:hAnsi="Arial" w:cs="Arial"/>
          <w:i/>
          <w:sz w:val="22"/>
          <w:szCs w:val="22"/>
        </w:rPr>
        <w:t>)</w:t>
      </w:r>
    </w:p>
    <w:p w14:paraId="5DAB591E" w14:textId="77777777" w:rsidR="009126FD" w:rsidRPr="00BB5B23" w:rsidRDefault="009126FD" w:rsidP="00436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rPr>
      </w:pPr>
      <w:r w:rsidRPr="00BB5B23">
        <w:rPr>
          <w:rFonts w:ascii="Arial" w:hAnsi="Arial" w:cs="Arial"/>
          <w:sz w:val="22"/>
          <w:szCs w:val="22"/>
        </w:rPr>
        <w:t>Nombre:</w:t>
      </w:r>
      <w:r w:rsidRPr="00BB5B23">
        <w:rPr>
          <w:rFonts w:ascii="Arial" w:hAnsi="Arial" w:cs="Arial"/>
          <w:i/>
          <w:sz w:val="22"/>
          <w:szCs w:val="22"/>
        </w:rPr>
        <w:t xml:space="preserve"> (indicar el nombre completo de la persona del representante)</w:t>
      </w:r>
    </w:p>
    <w:p w14:paraId="1186C3EB" w14:textId="77777777" w:rsidR="009126FD" w:rsidRPr="00BB5B23" w:rsidRDefault="009126FD" w:rsidP="00436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rPr>
      </w:pPr>
      <w:r w:rsidRPr="00BB5B23">
        <w:rPr>
          <w:rFonts w:ascii="Arial" w:hAnsi="Arial" w:cs="Arial"/>
          <w:sz w:val="22"/>
          <w:szCs w:val="22"/>
        </w:rPr>
        <w:t>Cargo:</w:t>
      </w:r>
      <w:r w:rsidRPr="00BB5B23">
        <w:rPr>
          <w:rFonts w:ascii="Arial" w:hAnsi="Arial" w:cs="Arial"/>
          <w:i/>
          <w:sz w:val="22"/>
          <w:szCs w:val="22"/>
        </w:rPr>
        <w:t xml:space="preserve"> (del firmante)</w:t>
      </w:r>
    </w:p>
    <w:p w14:paraId="7A16D70C" w14:textId="77777777" w:rsidR="009126FD" w:rsidRPr="00BB5B23" w:rsidRDefault="009126FD" w:rsidP="00436D8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sz w:val="22"/>
          <w:szCs w:val="22"/>
        </w:rPr>
      </w:pPr>
    </w:p>
    <w:p w14:paraId="5944EEE7" w14:textId="77777777" w:rsidR="009126FD" w:rsidRPr="00BB5B23" w:rsidRDefault="009126FD" w:rsidP="00436D81">
      <w:pPr>
        <w:jc w:val="left"/>
        <w:rPr>
          <w:rFonts w:ascii="Arial" w:hAnsi="Arial" w:cs="Arial"/>
          <w:sz w:val="22"/>
          <w:szCs w:val="22"/>
        </w:rPr>
      </w:pPr>
      <w:r w:rsidRPr="00BB5B23">
        <w:rPr>
          <w:rFonts w:ascii="Arial" w:hAnsi="Arial" w:cs="Arial"/>
          <w:i/>
          <w:sz w:val="22"/>
          <w:szCs w:val="22"/>
        </w:rPr>
        <w:t>En caso de ofertas presentadas por una APCA, el formulario deberá ser presentado por todos los miembros del APCA</w:t>
      </w:r>
    </w:p>
    <w:p w14:paraId="259CF339" w14:textId="47A270CB" w:rsidR="009126FD" w:rsidRPr="00BB5B23" w:rsidRDefault="009126FD" w:rsidP="00BB5B23">
      <w:pPr>
        <w:jc w:val="left"/>
        <w:rPr>
          <w:rFonts w:ascii="Arial" w:hAnsi="Arial" w:cs="Arial"/>
          <w:b/>
          <w:sz w:val="22"/>
          <w:szCs w:val="22"/>
        </w:rPr>
      </w:pPr>
      <w:r w:rsidRPr="00BB5B23">
        <w:rPr>
          <w:rFonts w:ascii="Arial" w:hAnsi="Arial" w:cs="Arial"/>
          <w:i/>
          <w:sz w:val="22"/>
          <w:szCs w:val="22"/>
        </w:rPr>
        <w:br w:type="page"/>
      </w:r>
      <w:r w:rsidR="00BB5B23" w:rsidRPr="00BB5B23">
        <w:rPr>
          <w:rFonts w:ascii="Arial" w:hAnsi="Arial" w:cs="Arial"/>
          <w:b/>
          <w:sz w:val="22"/>
          <w:szCs w:val="22"/>
        </w:rPr>
        <w:lastRenderedPageBreak/>
        <w:t xml:space="preserve"> </w:t>
      </w:r>
      <w:r w:rsidRPr="00BB5B23">
        <w:rPr>
          <w:rFonts w:ascii="Arial" w:hAnsi="Arial" w:cs="Arial"/>
          <w:b/>
          <w:sz w:val="22"/>
          <w:szCs w:val="22"/>
        </w:rPr>
        <w:t>Formulario CC-6</w:t>
      </w:r>
    </w:p>
    <w:p w14:paraId="1AB6A220" w14:textId="77777777" w:rsidR="00CE6EBB" w:rsidRPr="00BB5B23" w:rsidRDefault="00CE6EBB"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left"/>
        <w:rPr>
          <w:rFonts w:ascii="Arial" w:hAnsi="Arial" w:cs="Arial"/>
          <w:b/>
          <w:sz w:val="22"/>
          <w:szCs w:val="22"/>
        </w:rPr>
      </w:pPr>
    </w:p>
    <w:p w14:paraId="6BEECF0A" w14:textId="268EC0C0" w:rsidR="00CE6EBB" w:rsidRPr="00BB5B23" w:rsidRDefault="009126FD" w:rsidP="00194117">
      <w:pPr>
        <w:pStyle w:val="Formulariosseccion"/>
        <w:ind w:left="0" w:right="146"/>
        <w:rPr>
          <w:rFonts w:ascii="Arial" w:hAnsi="Arial" w:cs="Arial"/>
          <w:sz w:val="22"/>
          <w:szCs w:val="22"/>
          <w:lang w:val="es-ES"/>
        </w:rPr>
      </w:pPr>
      <w:bookmarkStart w:id="16" w:name="_Toc77664168"/>
      <w:bookmarkStart w:id="17" w:name="_Toc215302585"/>
      <w:bookmarkStart w:id="18" w:name="_Toc215302820"/>
      <w:bookmarkStart w:id="19" w:name="_Toc248041797"/>
      <w:bookmarkStart w:id="20" w:name="_Toc248041906"/>
      <w:bookmarkStart w:id="21" w:name="_Toc450040745"/>
      <w:bookmarkStart w:id="22" w:name="_Toc485063615"/>
      <w:r w:rsidRPr="00BB5B23">
        <w:rPr>
          <w:rFonts w:ascii="Arial" w:hAnsi="Arial" w:cs="Arial"/>
          <w:sz w:val="22"/>
          <w:szCs w:val="22"/>
          <w:lang w:val="es-ES"/>
        </w:rPr>
        <w:t>Formulario de Declaración de Mantenimiento de la Oferta</w:t>
      </w:r>
      <w:bookmarkEnd w:id="16"/>
      <w:bookmarkEnd w:id="17"/>
      <w:bookmarkEnd w:id="18"/>
      <w:bookmarkEnd w:id="19"/>
      <w:bookmarkEnd w:id="20"/>
      <w:bookmarkEnd w:id="21"/>
      <w:bookmarkEnd w:id="22"/>
    </w:p>
    <w:p w14:paraId="4F0B5D73" w14:textId="77777777" w:rsidR="009126FD" w:rsidRPr="00BB5B23" w:rsidRDefault="009126FD" w:rsidP="00436D81">
      <w:pPr>
        <w:tabs>
          <w:tab w:val="right" w:pos="9360"/>
        </w:tabs>
        <w:rPr>
          <w:rFonts w:ascii="Arial" w:eastAsia="Arial Unicode MS" w:hAnsi="Arial" w:cs="Arial"/>
          <w:iCs/>
          <w:sz w:val="22"/>
          <w:szCs w:val="22"/>
          <w:lang w:val="es-ES"/>
        </w:rPr>
      </w:pPr>
      <w:r w:rsidRPr="00BB5B23">
        <w:rPr>
          <w:rFonts w:ascii="Arial" w:eastAsia="Arial Unicode MS" w:hAnsi="Arial" w:cs="Arial"/>
          <w:b/>
          <w:bCs/>
          <w:iCs/>
          <w:sz w:val="22"/>
          <w:szCs w:val="22"/>
          <w:lang w:val="es-ES"/>
        </w:rPr>
        <w:t>(El Oferente completará este Formulario de Declaración de Mantenimiento de Oferta de acuerdo con las instrucciones indicadas).</w:t>
      </w:r>
    </w:p>
    <w:p w14:paraId="020CF001" w14:textId="64A90ED7" w:rsidR="009126FD" w:rsidRPr="00BB5B23" w:rsidRDefault="009126FD" w:rsidP="00436D81">
      <w:pPr>
        <w:tabs>
          <w:tab w:val="right" w:pos="9360"/>
        </w:tabs>
        <w:rPr>
          <w:rFonts w:ascii="Arial" w:hAnsi="Arial" w:cs="Arial"/>
          <w:sz w:val="22"/>
          <w:szCs w:val="22"/>
          <w:lang w:val="es-ES"/>
        </w:rPr>
      </w:pPr>
      <w:r w:rsidRPr="00BB5B23">
        <w:rPr>
          <w:rFonts w:ascii="Arial" w:hAnsi="Arial" w:cs="Arial"/>
          <w:sz w:val="22"/>
          <w:szCs w:val="22"/>
          <w:lang w:val="es-ES"/>
        </w:rPr>
        <w:t xml:space="preserve">Fecha: </w:t>
      </w:r>
      <w:r w:rsidR="004572BE" w:rsidRPr="00BB5B23">
        <w:rPr>
          <w:rFonts w:ascii="Arial" w:hAnsi="Arial" w:cs="Arial"/>
          <w:i/>
          <w:iCs/>
          <w:sz w:val="22"/>
          <w:szCs w:val="22"/>
          <w:lang w:val="es-ES"/>
        </w:rPr>
        <w:t>(</w:t>
      </w:r>
      <w:r w:rsidRPr="00BB5B23">
        <w:rPr>
          <w:rFonts w:ascii="Arial" w:hAnsi="Arial" w:cs="Arial"/>
          <w:i/>
          <w:iCs/>
          <w:sz w:val="22"/>
          <w:szCs w:val="22"/>
          <w:lang w:val="es-ES"/>
        </w:rPr>
        <w:t>Indique fecha (día, mes, año)</w:t>
      </w:r>
      <w:r w:rsidRPr="00BB5B23">
        <w:rPr>
          <w:rFonts w:ascii="Arial" w:hAnsi="Arial" w:cs="Arial"/>
          <w:sz w:val="22"/>
          <w:szCs w:val="22"/>
          <w:lang w:val="es-ES"/>
        </w:rPr>
        <w:t xml:space="preserve"> </w:t>
      </w:r>
    </w:p>
    <w:p w14:paraId="45600711" w14:textId="77777777" w:rsidR="009126FD" w:rsidRPr="00BB5B23" w:rsidRDefault="009126FD" w:rsidP="00436D81">
      <w:pPr>
        <w:pStyle w:val="NormalWeb"/>
        <w:spacing w:before="60" w:beforeAutospacing="0" w:after="60" w:afterAutospacing="0"/>
        <w:rPr>
          <w:rFonts w:ascii="Arial" w:hAnsi="Arial" w:cs="Arial"/>
          <w:sz w:val="22"/>
          <w:szCs w:val="22"/>
          <w:lang w:val="es-ES"/>
        </w:rPr>
      </w:pPr>
      <w:r w:rsidRPr="00BB5B23">
        <w:rPr>
          <w:rFonts w:ascii="Arial" w:hAnsi="Arial" w:cs="Arial"/>
          <w:iCs/>
          <w:sz w:val="22"/>
          <w:szCs w:val="22"/>
          <w:lang w:val="es-ES"/>
        </w:rPr>
        <w:t>Licitación No:</w:t>
      </w:r>
      <w:r w:rsidRPr="00BB5B23">
        <w:rPr>
          <w:rFonts w:ascii="Arial" w:hAnsi="Arial" w:cs="Arial"/>
          <w:i/>
          <w:sz w:val="22"/>
          <w:szCs w:val="22"/>
          <w:lang w:val="es-ES"/>
        </w:rPr>
        <w:t xml:space="preserve"> (indique número de referencia del Llamado a Licitación o del proceso de licitación) </w:t>
      </w:r>
    </w:p>
    <w:p w14:paraId="0FFBF391" w14:textId="77777777" w:rsidR="009126FD" w:rsidRPr="00BB5B23" w:rsidRDefault="009126FD" w:rsidP="00436D81">
      <w:pPr>
        <w:pStyle w:val="NormalWeb"/>
        <w:spacing w:before="60" w:beforeAutospacing="0" w:after="60" w:afterAutospacing="0"/>
        <w:rPr>
          <w:rFonts w:ascii="Arial" w:hAnsi="Arial" w:cs="Arial"/>
          <w:i/>
          <w:sz w:val="22"/>
          <w:szCs w:val="22"/>
          <w:lang w:val="es-ES"/>
        </w:rPr>
      </w:pPr>
      <w:r w:rsidRPr="00BB5B23">
        <w:rPr>
          <w:rFonts w:ascii="Arial" w:hAnsi="Arial" w:cs="Arial"/>
          <w:sz w:val="22"/>
          <w:szCs w:val="22"/>
          <w:lang w:val="es-ES"/>
        </w:rPr>
        <w:t xml:space="preserve">Para: </w:t>
      </w:r>
      <w:r w:rsidRPr="00BB5B23">
        <w:rPr>
          <w:rFonts w:ascii="Arial" w:hAnsi="Arial" w:cs="Arial"/>
          <w:i/>
          <w:iCs/>
          <w:sz w:val="22"/>
          <w:szCs w:val="22"/>
          <w:lang w:val="es-ES"/>
        </w:rPr>
        <w:t>(indique el nombre completo del Comprador)</w:t>
      </w:r>
    </w:p>
    <w:p w14:paraId="4FBBCABB" w14:textId="77777777" w:rsidR="009126FD" w:rsidRPr="00BB5B23" w:rsidRDefault="009126FD" w:rsidP="00436D81">
      <w:pPr>
        <w:pStyle w:val="NormalWeb"/>
        <w:spacing w:before="60" w:beforeAutospacing="0" w:after="60" w:afterAutospacing="0"/>
        <w:rPr>
          <w:rFonts w:ascii="Arial" w:hAnsi="Arial" w:cs="Arial"/>
          <w:i/>
          <w:iCs/>
          <w:sz w:val="22"/>
          <w:szCs w:val="22"/>
          <w:lang w:val="es-ES"/>
        </w:rPr>
      </w:pPr>
      <w:r w:rsidRPr="00BB5B23">
        <w:rPr>
          <w:rFonts w:ascii="Arial" w:hAnsi="Arial" w:cs="Arial"/>
          <w:i/>
          <w:iCs/>
          <w:sz w:val="22"/>
          <w:szCs w:val="22"/>
          <w:lang w:val="es-ES"/>
        </w:rPr>
        <w:t>Los suscritos declaramos que:</w:t>
      </w:r>
    </w:p>
    <w:p w14:paraId="725D4597" w14:textId="77777777" w:rsidR="009126FD" w:rsidRPr="00BB5B23" w:rsidRDefault="009126FD" w:rsidP="00436D81">
      <w:pPr>
        <w:spacing w:before="120" w:after="120"/>
        <w:rPr>
          <w:rFonts w:ascii="Arial" w:hAnsi="Arial" w:cs="Arial"/>
          <w:sz w:val="22"/>
          <w:szCs w:val="22"/>
          <w:lang w:val="es-ES"/>
        </w:rPr>
      </w:pPr>
      <w:r w:rsidRPr="00BB5B23">
        <w:rPr>
          <w:rFonts w:ascii="Arial" w:hAnsi="Arial" w:cs="Arial"/>
          <w:sz w:val="22"/>
          <w:szCs w:val="22"/>
          <w:lang w:val="es-ES"/>
        </w:rPr>
        <w:t xml:space="preserve">Entendemos que, de acuerdo con sus condiciones, las Ofertas deben estar respaldadas por una </w:t>
      </w:r>
      <w:r w:rsidRPr="00BB5B23">
        <w:rPr>
          <w:rFonts w:ascii="Arial" w:hAnsi="Arial" w:cs="Arial"/>
          <w:bCs/>
          <w:sz w:val="22"/>
          <w:szCs w:val="22"/>
          <w:lang w:val="es-ES"/>
        </w:rPr>
        <w:t>Declaración de Mantenimiento</w:t>
      </w:r>
      <w:r w:rsidRPr="00BB5B23">
        <w:rPr>
          <w:rFonts w:ascii="Arial" w:hAnsi="Arial" w:cs="Arial"/>
          <w:sz w:val="22"/>
          <w:szCs w:val="22"/>
          <w:lang w:val="es-ES"/>
        </w:rPr>
        <w:t xml:space="preserve"> de la Oferta.</w:t>
      </w:r>
    </w:p>
    <w:p w14:paraId="7F43B401" w14:textId="71B163C0" w:rsidR="009126FD" w:rsidRPr="00BB5B23" w:rsidRDefault="009126FD" w:rsidP="00436D81">
      <w:pPr>
        <w:spacing w:before="120" w:after="120"/>
        <w:rPr>
          <w:rFonts w:ascii="Arial" w:hAnsi="Arial" w:cs="Arial"/>
          <w:iCs/>
          <w:sz w:val="22"/>
          <w:szCs w:val="22"/>
          <w:lang w:val="es-ES"/>
        </w:rPr>
      </w:pPr>
      <w:r w:rsidRPr="00BB5B23">
        <w:rPr>
          <w:rFonts w:ascii="Arial" w:hAnsi="Arial" w:cs="Arial"/>
          <w:iCs/>
          <w:sz w:val="22"/>
          <w:szCs w:val="22"/>
          <w:lang w:val="es-ES"/>
        </w:rPr>
        <w:t xml:space="preserve">Aceptamos que seremos automáticamente declarados no elegibles para participar en procesos de adquisición para ser adjudicatario de cualquier contrato con el Comprador que llamó a licitación por el período de </w:t>
      </w:r>
      <w:r w:rsidR="004572BE" w:rsidRPr="00BB5B23">
        <w:rPr>
          <w:rFonts w:ascii="Arial" w:hAnsi="Arial" w:cs="Arial"/>
          <w:iCs/>
          <w:sz w:val="22"/>
          <w:szCs w:val="22"/>
          <w:lang w:val="es-ES"/>
        </w:rPr>
        <w:t>(</w:t>
      </w:r>
      <w:r w:rsidRPr="00BB5B23">
        <w:rPr>
          <w:rFonts w:ascii="Arial" w:hAnsi="Arial" w:cs="Arial"/>
          <w:iCs/>
          <w:sz w:val="22"/>
          <w:szCs w:val="22"/>
          <w:lang w:val="es-ES"/>
        </w:rPr>
        <w:t>indique el número de meses o años</w:t>
      </w:r>
      <w:r w:rsidR="004572BE" w:rsidRPr="00BB5B23">
        <w:rPr>
          <w:rFonts w:ascii="Arial" w:hAnsi="Arial" w:cs="Arial"/>
          <w:iCs/>
          <w:sz w:val="22"/>
          <w:szCs w:val="22"/>
          <w:lang w:val="es-ES"/>
        </w:rPr>
        <w:t>)</w:t>
      </w:r>
      <w:r w:rsidRPr="00BB5B23">
        <w:rPr>
          <w:rFonts w:ascii="Arial" w:hAnsi="Arial" w:cs="Arial"/>
          <w:iCs/>
          <w:sz w:val="22"/>
          <w:szCs w:val="22"/>
          <w:lang w:val="es-ES"/>
        </w:rPr>
        <w:t xml:space="preserve"> contado a partir de </w:t>
      </w:r>
      <w:r w:rsidR="004572BE" w:rsidRPr="00BB5B23">
        <w:rPr>
          <w:rFonts w:ascii="Arial" w:hAnsi="Arial" w:cs="Arial"/>
          <w:iCs/>
          <w:sz w:val="22"/>
          <w:szCs w:val="22"/>
          <w:lang w:val="es-ES"/>
        </w:rPr>
        <w:t>(</w:t>
      </w:r>
      <w:r w:rsidRPr="00BB5B23">
        <w:rPr>
          <w:rFonts w:ascii="Arial" w:hAnsi="Arial" w:cs="Arial"/>
          <w:iCs/>
          <w:sz w:val="22"/>
          <w:szCs w:val="22"/>
          <w:lang w:val="es-ES"/>
        </w:rPr>
        <w:t>indique fecha</w:t>
      </w:r>
      <w:r w:rsidR="004572BE" w:rsidRPr="00BB5B23">
        <w:rPr>
          <w:rFonts w:ascii="Arial" w:hAnsi="Arial" w:cs="Arial"/>
          <w:iCs/>
          <w:sz w:val="22"/>
          <w:szCs w:val="22"/>
          <w:lang w:val="es-ES"/>
        </w:rPr>
        <w:t>)</w:t>
      </w:r>
      <w:r w:rsidRPr="00BB5B23">
        <w:rPr>
          <w:rFonts w:ascii="Arial" w:hAnsi="Arial" w:cs="Arial"/>
          <w:iCs/>
          <w:sz w:val="22"/>
          <w:szCs w:val="22"/>
          <w:lang w:val="es-ES"/>
        </w:rPr>
        <w:t xml:space="preserve"> de acuerdo con los DDL de estas bases de licitación, si incumplimos nuestra (s) obligación (obligaciones) contraídas en virtud de las condiciones de la Oferta si:</w:t>
      </w:r>
    </w:p>
    <w:p w14:paraId="635D77D5" w14:textId="77777777" w:rsidR="009126FD" w:rsidRPr="00BB5B23" w:rsidRDefault="009126FD" w:rsidP="00436D81">
      <w:pPr>
        <w:autoSpaceDE w:val="0"/>
        <w:autoSpaceDN w:val="0"/>
        <w:adjustRightInd w:val="0"/>
        <w:spacing w:before="120" w:after="120"/>
        <w:ind w:left="450" w:right="84" w:hanging="450"/>
        <w:rPr>
          <w:rFonts w:ascii="Arial" w:hAnsi="Arial" w:cs="Arial"/>
          <w:sz w:val="22"/>
          <w:szCs w:val="22"/>
          <w:lang w:val="es-ES"/>
        </w:rPr>
      </w:pPr>
      <w:r w:rsidRPr="00BB5B23">
        <w:rPr>
          <w:rFonts w:ascii="Arial" w:hAnsi="Arial" w:cs="Arial"/>
          <w:sz w:val="22"/>
          <w:szCs w:val="22"/>
          <w:lang w:val="es-ES"/>
        </w:rPr>
        <w:t>(a)</w:t>
      </w:r>
      <w:r w:rsidRPr="00BB5B23">
        <w:rPr>
          <w:rFonts w:ascii="Arial" w:hAnsi="Arial" w:cs="Arial"/>
          <w:sz w:val="22"/>
          <w:szCs w:val="22"/>
          <w:lang w:val="es-ES"/>
        </w:rPr>
        <w:tab/>
        <w:t>retiramos nuestra Oferta antes de la fecha de expiración de la validez de la Oferta especificada en la Carta de Presentación de la Oferta, o cualquier fecha extendida otorgada por nosotros; o</w:t>
      </w:r>
    </w:p>
    <w:p w14:paraId="13CB0EC2" w14:textId="77777777" w:rsidR="009126FD" w:rsidRPr="00BB5B23" w:rsidRDefault="009126FD" w:rsidP="00436D81">
      <w:pPr>
        <w:numPr>
          <w:ilvl w:val="12"/>
          <w:numId w:val="0"/>
        </w:numPr>
        <w:suppressAutoHyphens/>
        <w:spacing w:before="120" w:after="120"/>
        <w:ind w:left="450" w:right="84" w:hanging="450"/>
        <w:rPr>
          <w:rFonts w:ascii="Arial" w:hAnsi="Arial" w:cs="Arial"/>
          <w:sz w:val="22"/>
          <w:szCs w:val="22"/>
          <w:lang w:val="es-ES"/>
        </w:rPr>
      </w:pPr>
      <w:r w:rsidRPr="00BB5B23">
        <w:rPr>
          <w:rFonts w:ascii="Arial" w:hAnsi="Arial" w:cs="Arial"/>
          <w:sz w:val="22"/>
          <w:szCs w:val="22"/>
          <w:lang w:val="es-ES"/>
        </w:rPr>
        <w:t>(b)</w:t>
      </w:r>
      <w:r w:rsidRPr="00BB5B23">
        <w:rPr>
          <w:rFonts w:ascii="Arial" w:hAnsi="Arial" w:cs="Arial"/>
          <w:sz w:val="22"/>
          <w:szCs w:val="22"/>
          <w:lang w:val="es-ES"/>
        </w:rPr>
        <w:tab/>
        <w:t>si una vez que el Comprador nos ha notificado de la aceptación de nuestra Oferta antes de la fecha de expiración de la validez de la Oferta indicada en la Carta de Presentación de la Oferta o cualquier fecha extendida otorgada por nosotros, (i) no hemos firmado o nos hemos negado a firmar el Contrato, o (</w:t>
      </w:r>
      <w:proofErr w:type="spellStart"/>
      <w:r w:rsidRPr="00BB5B23">
        <w:rPr>
          <w:rFonts w:ascii="Arial" w:hAnsi="Arial" w:cs="Arial"/>
          <w:sz w:val="22"/>
          <w:szCs w:val="22"/>
          <w:lang w:val="es-ES"/>
        </w:rPr>
        <w:t>ii</w:t>
      </w:r>
      <w:proofErr w:type="spellEnd"/>
      <w:r w:rsidRPr="00BB5B23">
        <w:rPr>
          <w:rFonts w:ascii="Arial" w:hAnsi="Arial" w:cs="Arial"/>
          <w:sz w:val="22"/>
          <w:szCs w:val="22"/>
          <w:lang w:val="es-ES"/>
        </w:rPr>
        <w:t xml:space="preserve">) no hemos suministrado o nos hemos negado a suministrar la Garantía de Cumplimiento de conformidad con las IAO. </w:t>
      </w:r>
    </w:p>
    <w:p w14:paraId="7001DCEC" w14:textId="77777777" w:rsidR="009126FD" w:rsidRPr="00BB5B23" w:rsidRDefault="009126FD" w:rsidP="00436D81">
      <w:pPr>
        <w:autoSpaceDE w:val="0"/>
        <w:autoSpaceDN w:val="0"/>
        <w:adjustRightInd w:val="0"/>
        <w:spacing w:before="120" w:after="120"/>
        <w:rPr>
          <w:rFonts w:ascii="Arial" w:hAnsi="Arial" w:cs="Arial"/>
          <w:sz w:val="22"/>
          <w:szCs w:val="22"/>
          <w:lang w:val="es-ES"/>
        </w:rPr>
      </w:pPr>
      <w:r w:rsidRPr="00BB5B23">
        <w:rPr>
          <w:rFonts w:ascii="Arial" w:hAnsi="Arial" w:cs="Arial"/>
          <w:sz w:val="22"/>
          <w:szCs w:val="22"/>
          <w:lang w:val="es-ES"/>
        </w:rPr>
        <w:t xml:space="preserve">Entendemos que esta </w:t>
      </w:r>
      <w:r w:rsidRPr="00BB5B23">
        <w:rPr>
          <w:rFonts w:ascii="Arial" w:hAnsi="Arial" w:cs="Arial"/>
          <w:bCs/>
          <w:sz w:val="22"/>
          <w:szCs w:val="22"/>
          <w:lang w:val="es-ES"/>
        </w:rPr>
        <w:t>Declaración de Mantenimiento</w:t>
      </w:r>
      <w:r w:rsidRPr="00BB5B23">
        <w:rPr>
          <w:rFonts w:ascii="Arial" w:hAnsi="Arial" w:cs="Arial"/>
          <w:sz w:val="22"/>
          <w:szCs w:val="22"/>
          <w:lang w:val="es-ES"/>
        </w:rPr>
        <w:t xml:space="preserve"> de la Oferta expirará si no resultamos seleccionados, cuando ocurra el primero de los siguientes hechos: (i) haber recibido nosotros su notificación indicándonos el nombre del Licitante seleccionado, o (</w:t>
      </w:r>
      <w:proofErr w:type="spellStart"/>
      <w:r w:rsidRPr="00BB5B23">
        <w:rPr>
          <w:rFonts w:ascii="Arial" w:hAnsi="Arial" w:cs="Arial"/>
          <w:sz w:val="22"/>
          <w:szCs w:val="22"/>
          <w:lang w:val="es-ES"/>
        </w:rPr>
        <w:t>ii</w:t>
      </w:r>
      <w:proofErr w:type="spellEnd"/>
      <w:r w:rsidRPr="00BB5B23">
        <w:rPr>
          <w:rFonts w:ascii="Arial" w:hAnsi="Arial" w:cs="Arial"/>
          <w:sz w:val="22"/>
          <w:szCs w:val="22"/>
          <w:lang w:val="es-ES"/>
        </w:rPr>
        <w:t>) haber transcurrido treinta días después de la fecha de expiración de la validez de nuestra Oferta.</w:t>
      </w:r>
    </w:p>
    <w:p w14:paraId="1F4CC41C" w14:textId="3FF1BCBE"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Arial" w:hAnsi="Arial" w:cs="Arial"/>
          <w:bCs/>
          <w:iCs/>
          <w:sz w:val="22"/>
          <w:szCs w:val="22"/>
          <w:lang w:val="es-ES"/>
        </w:rPr>
      </w:pPr>
      <w:r w:rsidRPr="00BB5B23">
        <w:rPr>
          <w:rFonts w:ascii="Arial" w:hAnsi="Arial" w:cs="Arial"/>
          <w:bCs/>
          <w:sz w:val="22"/>
          <w:szCs w:val="22"/>
        </w:rPr>
        <w:t>Nombre del oferente</w:t>
      </w:r>
      <w:r w:rsidRPr="00BB5B23">
        <w:rPr>
          <w:rFonts w:ascii="Arial" w:hAnsi="Arial" w:cs="Arial"/>
          <w:b/>
          <w:sz w:val="22"/>
          <w:szCs w:val="22"/>
        </w:rPr>
        <w:t>:</w:t>
      </w:r>
      <w:r w:rsidRPr="00BB5B23">
        <w:rPr>
          <w:rStyle w:val="Refdenotaalpie"/>
          <w:rFonts w:ascii="Arial" w:hAnsi="Arial" w:cs="Arial"/>
          <w:b/>
          <w:sz w:val="22"/>
          <w:szCs w:val="22"/>
        </w:rPr>
        <w:footnoteReference w:id="2"/>
      </w:r>
      <w:r w:rsidRPr="00BB5B23">
        <w:rPr>
          <w:rFonts w:ascii="Arial" w:hAnsi="Arial" w:cs="Arial"/>
          <w:b/>
          <w:sz w:val="22"/>
          <w:szCs w:val="22"/>
        </w:rPr>
        <w:t xml:space="preserve"> </w:t>
      </w:r>
      <w:r w:rsidRPr="00BB5B23">
        <w:rPr>
          <w:rFonts w:ascii="Arial" w:hAnsi="Arial" w:cs="Arial"/>
          <w:b/>
          <w:sz w:val="22"/>
          <w:szCs w:val="22"/>
        </w:rPr>
        <w:tab/>
      </w:r>
      <w:r w:rsidR="004572BE" w:rsidRPr="00BB5B23">
        <w:rPr>
          <w:rFonts w:ascii="Arial" w:hAnsi="Arial" w:cs="Arial"/>
          <w:i/>
          <w:sz w:val="22"/>
          <w:szCs w:val="22"/>
        </w:rPr>
        <w:t>(</w:t>
      </w:r>
      <w:r w:rsidRPr="00BB5B23">
        <w:rPr>
          <w:rFonts w:ascii="Arial" w:hAnsi="Arial" w:cs="Arial"/>
          <w:i/>
          <w:sz w:val="22"/>
          <w:szCs w:val="22"/>
        </w:rPr>
        <w:t xml:space="preserve">indicar nombre completo del </w:t>
      </w:r>
      <w:r w:rsidRPr="00BB5B23">
        <w:rPr>
          <w:rFonts w:ascii="Arial" w:hAnsi="Arial" w:cs="Arial"/>
          <w:i/>
          <w:sz w:val="22"/>
          <w:szCs w:val="22"/>
          <w:lang w:val="es-HN"/>
        </w:rPr>
        <w:t>oferente</w:t>
      </w:r>
      <w:r w:rsidR="004572BE" w:rsidRPr="00BB5B23">
        <w:rPr>
          <w:rFonts w:ascii="Arial" w:hAnsi="Arial" w:cs="Arial"/>
          <w:i/>
          <w:sz w:val="22"/>
          <w:szCs w:val="22"/>
          <w:lang w:val="es-HN"/>
        </w:rPr>
        <w:t>)</w:t>
      </w:r>
    </w:p>
    <w:p w14:paraId="5F0C19DF" w14:textId="09631394" w:rsidR="009126FD" w:rsidRPr="00BB5B23" w:rsidRDefault="009126FD" w:rsidP="00EF7678">
      <w:pPr>
        <w:tabs>
          <w:tab w:val="left" w:pos="6120"/>
        </w:tabs>
        <w:rPr>
          <w:rFonts w:ascii="Arial" w:hAnsi="Arial" w:cs="Arial"/>
          <w:bCs/>
          <w:iCs/>
          <w:sz w:val="22"/>
          <w:szCs w:val="22"/>
          <w:u w:val="single"/>
          <w:lang w:val="es-ES"/>
        </w:rPr>
      </w:pPr>
      <w:r w:rsidRPr="00BB5B23">
        <w:rPr>
          <w:rFonts w:ascii="Arial" w:hAnsi="Arial" w:cs="Arial"/>
          <w:bCs/>
          <w:iCs/>
          <w:sz w:val="22"/>
          <w:szCs w:val="22"/>
          <w:lang w:val="es-ES"/>
        </w:rPr>
        <w:t>Nombre de la persona debidamente autorizada para firmar la Oferta en nombre del Licitante**</w:t>
      </w:r>
      <w:r w:rsidRPr="00BB5B23">
        <w:rPr>
          <w:rStyle w:val="Refdenotaalpie"/>
          <w:rFonts w:ascii="Arial" w:hAnsi="Arial" w:cs="Arial"/>
          <w:bCs/>
          <w:iCs/>
          <w:sz w:val="22"/>
          <w:szCs w:val="22"/>
          <w:lang w:val="es-ES"/>
        </w:rPr>
        <w:footnoteReference w:id="3"/>
      </w:r>
      <w:r w:rsidRPr="00BB5B23">
        <w:rPr>
          <w:rFonts w:ascii="Arial" w:hAnsi="Arial" w:cs="Arial"/>
          <w:bCs/>
          <w:iCs/>
          <w:sz w:val="22"/>
          <w:szCs w:val="22"/>
          <w:lang w:val="es-ES"/>
        </w:rPr>
        <w:t xml:space="preserve"> </w:t>
      </w:r>
      <w:r w:rsidR="004572BE" w:rsidRPr="00BB5B23">
        <w:rPr>
          <w:rFonts w:ascii="Arial" w:hAnsi="Arial" w:cs="Arial"/>
          <w:bCs/>
          <w:i/>
          <w:iCs/>
          <w:sz w:val="22"/>
          <w:szCs w:val="22"/>
          <w:u w:val="single"/>
          <w:lang w:val="es-ES"/>
        </w:rPr>
        <w:t>(</w:t>
      </w:r>
      <w:r w:rsidRPr="00BB5B23">
        <w:rPr>
          <w:rFonts w:ascii="Arial" w:hAnsi="Arial" w:cs="Arial"/>
          <w:bCs/>
          <w:i/>
          <w:iCs/>
          <w:sz w:val="22"/>
          <w:szCs w:val="22"/>
          <w:u w:val="single"/>
          <w:lang w:val="es-ES"/>
        </w:rPr>
        <w:t>indique el nombre completo de la persona debidamente autorizada para firmar la Oferta</w:t>
      </w:r>
      <w:r w:rsidR="004572BE" w:rsidRPr="00BB5B23">
        <w:rPr>
          <w:rFonts w:ascii="Arial" w:hAnsi="Arial" w:cs="Arial"/>
          <w:bCs/>
          <w:i/>
          <w:iCs/>
          <w:sz w:val="22"/>
          <w:szCs w:val="22"/>
          <w:u w:val="single"/>
          <w:lang w:val="es-ES"/>
        </w:rPr>
        <w:t>)</w:t>
      </w:r>
    </w:p>
    <w:p w14:paraId="6E496696" w14:textId="77777777" w:rsidR="009126FD" w:rsidRPr="00BB5B23" w:rsidRDefault="009126FD" w:rsidP="00436D81">
      <w:pPr>
        <w:tabs>
          <w:tab w:val="left" w:pos="6120"/>
        </w:tabs>
        <w:ind w:hanging="450"/>
        <w:rPr>
          <w:rFonts w:ascii="Arial" w:hAnsi="Arial" w:cs="Arial"/>
          <w:bCs/>
          <w:sz w:val="22"/>
          <w:szCs w:val="22"/>
          <w:lang w:val="es-HN"/>
        </w:rPr>
      </w:pPr>
    </w:p>
    <w:p w14:paraId="10F17BE3" w14:textId="529A3F7B" w:rsidR="009126FD" w:rsidRPr="00BB5B23" w:rsidRDefault="009126FD" w:rsidP="00EF7678">
      <w:pPr>
        <w:tabs>
          <w:tab w:val="left" w:pos="6120"/>
        </w:tabs>
        <w:rPr>
          <w:rFonts w:ascii="Arial" w:hAnsi="Arial" w:cs="Arial"/>
          <w:bCs/>
          <w:iCs/>
          <w:sz w:val="22"/>
          <w:szCs w:val="22"/>
          <w:u w:val="single"/>
          <w:lang w:val="es-ES"/>
        </w:rPr>
      </w:pPr>
      <w:r w:rsidRPr="00BB5B23">
        <w:rPr>
          <w:rFonts w:ascii="Arial" w:hAnsi="Arial" w:cs="Arial"/>
          <w:bCs/>
          <w:sz w:val="22"/>
          <w:szCs w:val="22"/>
          <w:lang w:val="es-HN"/>
        </w:rPr>
        <w:t xml:space="preserve">Cargo de la persona que firma la Oferta </w:t>
      </w:r>
      <w:r w:rsidR="004572BE" w:rsidRPr="00BB5B23">
        <w:rPr>
          <w:rFonts w:ascii="Arial" w:hAnsi="Arial" w:cs="Arial"/>
          <w:bCs/>
          <w:i/>
          <w:iCs/>
          <w:sz w:val="22"/>
          <w:szCs w:val="22"/>
          <w:lang w:val="es-HN"/>
        </w:rPr>
        <w:t>(</w:t>
      </w:r>
      <w:r w:rsidRPr="00BB5B23">
        <w:rPr>
          <w:rFonts w:ascii="Arial" w:hAnsi="Arial" w:cs="Arial"/>
          <w:bCs/>
          <w:i/>
          <w:iCs/>
          <w:sz w:val="22"/>
          <w:szCs w:val="22"/>
          <w:lang w:val="es-HN"/>
        </w:rPr>
        <w:t>indique el cargo completo de la persona que firma la Oferta</w:t>
      </w:r>
      <w:r w:rsidR="004572BE" w:rsidRPr="00BB5B23">
        <w:rPr>
          <w:rFonts w:ascii="Arial" w:hAnsi="Arial" w:cs="Arial"/>
          <w:bCs/>
          <w:i/>
          <w:iCs/>
          <w:sz w:val="22"/>
          <w:szCs w:val="22"/>
          <w:lang w:val="es-HN"/>
        </w:rPr>
        <w:t>)</w:t>
      </w:r>
      <w:r w:rsidRPr="00BB5B23">
        <w:rPr>
          <w:rFonts w:ascii="Arial" w:hAnsi="Arial" w:cs="Arial"/>
          <w:bCs/>
          <w:sz w:val="22"/>
          <w:szCs w:val="22"/>
          <w:lang w:val="es-HN"/>
        </w:rPr>
        <w:t xml:space="preserve"> </w:t>
      </w:r>
      <w:r w:rsidRPr="00BB5B23">
        <w:rPr>
          <w:rFonts w:ascii="Arial" w:hAnsi="Arial" w:cs="Arial"/>
          <w:b/>
          <w:sz w:val="22"/>
          <w:szCs w:val="22"/>
          <w:lang w:val="es-HN"/>
        </w:rPr>
        <w:tab/>
      </w:r>
      <w:r w:rsidRPr="00BB5B23">
        <w:rPr>
          <w:rFonts w:ascii="Arial" w:hAnsi="Arial" w:cs="Arial"/>
          <w:b/>
          <w:sz w:val="22"/>
          <w:szCs w:val="22"/>
          <w:lang w:val="es-HN"/>
        </w:rPr>
        <w:tab/>
      </w:r>
    </w:p>
    <w:p w14:paraId="1B2A5C74" w14:textId="77777777" w:rsidR="009126FD" w:rsidRPr="00BB5B23" w:rsidRDefault="009126FD" w:rsidP="00EF7678">
      <w:pPr>
        <w:tabs>
          <w:tab w:val="left" w:pos="6120"/>
        </w:tabs>
        <w:rPr>
          <w:rFonts w:ascii="Arial" w:hAnsi="Arial" w:cs="Arial"/>
          <w:bCs/>
          <w:iCs/>
          <w:sz w:val="22"/>
          <w:szCs w:val="22"/>
          <w:u w:val="single"/>
          <w:lang w:val="es-ES"/>
        </w:rPr>
      </w:pPr>
      <w:r w:rsidRPr="00BB5B23">
        <w:rPr>
          <w:rFonts w:ascii="Arial" w:hAnsi="Arial" w:cs="Arial"/>
          <w:b/>
          <w:sz w:val="22"/>
          <w:szCs w:val="22"/>
          <w:lang w:val="es-HN"/>
        </w:rPr>
        <w:t>Firma de la persona antes mencionada</w:t>
      </w:r>
      <w:r w:rsidRPr="00BB5B23">
        <w:rPr>
          <w:rFonts w:ascii="Arial" w:hAnsi="Arial" w:cs="Arial"/>
          <w:i/>
          <w:sz w:val="22"/>
          <w:szCs w:val="22"/>
          <w:lang w:val="es-HN"/>
        </w:rPr>
        <w:t xml:space="preserve"> (firma de la persona cuyo nombre y cargo aparecen arriba indicados)</w:t>
      </w:r>
    </w:p>
    <w:p w14:paraId="43298F54" w14:textId="77777777" w:rsidR="009126FD" w:rsidRPr="00BB5B23" w:rsidRDefault="009126FD" w:rsidP="00EF7678">
      <w:pPr>
        <w:tabs>
          <w:tab w:val="left" w:pos="6120"/>
        </w:tabs>
        <w:spacing w:after="200"/>
        <w:rPr>
          <w:rFonts w:ascii="Arial" w:hAnsi="Arial" w:cs="Arial"/>
          <w:iCs/>
          <w:sz w:val="22"/>
          <w:szCs w:val="22"/>
          <w:lang w:val="es-US"/>
        </w:rPr>
      </w:pPr>
      <w:r w:rsidRPr="00BB5B23">
        <w:rPr>
          <w:rFonts w:ascii="Arial" w:hAnsi="Arial" w:cs="Arial"/>
          <w:sz w:val="22"/>
          <w:szCs w:val="22"/>
          <w:lang w:val="es-US"/>
        </w:rPr>
        <w:t>Fecha de la firma: El día ____________ del mes __________________ del año __________.</w:t>
      </w:r>
    </w:p>
    <w:p w14:paraId="692F0E68" w14:textId="77777777" w:rsidR="00942337" w:rsidRPr="00BB5B23" w:rsidRDefault="00942337" w:rsidP="00EF7678">
      <w:pPr>
        <w:jc w:val="left"/>
        <w:rPr>
          <w:rFonts w:ascii="Arial" w:hAnsi="Arial" w:cs="Arial"/>
          <w:b/>
          <w:sz w:val="22"/>
          <w:szCs w:val="22"/>
        </w:rPr>
      </w:pPr>
    </w:p>
    <w:p w14:paraId="7C273FD2" w14:textId="77777777" w:rsidR="00942337" w:rsidRPr="00BB5B23" w:rsidRDefault="00942337" w:rsidP="00EF7678">
      <w:pPr>
        <w:jc w:val="left"/>
        <w:rPr>
          <w:rFonts w:ascii="Arial" w:hAnsi="Arial" w:cs="Arial"/>
          <w:b/>
          <w:sz w:val="22"/>
          <w:szCs w:val="22"/>
        </w:rPr>
      </w:pPr>
    </w:p>
    <w:p w14:paraId="74C15B15" w14:textId="77777777" w:rsidR="00942337" w:rsidRPr="00BB5B23" w:rsidRDefault="00942337" w:rsidP="00EF7678">
      <w:pPr>
        <w:jc w:val="left"/>
        <w:rPr>
          <w:rFonts w:ascii="Arial" w:hAnsi="Arial" w:cs="Arial"/>
          <w:b/>
          <w:sz w:val="22"/>
          <w:szCs w:val="22"/>
        </w:rPr>
      </w:pPr>
    </w:p>
    <w:p w14:paraId="7AD695FA" w14:textId="77777777" w:rsidR="00942337" w:rsidRPr="00BB5B23" w:rsidRDefault="00942337" w:rsidP="00EF7678">
      <w:pPr>
        <w:jc w:val="left"/>
        <w:rPr>
          <w:rFonts w:ascii="Arial" w:hAnsi="Arial" w:cs="Arial"/>
          <w:b/>
          <w:sz w:val="22"/>
          <w:szCs w:val="22"/>
        </w:rPr>
      </w:pPr>
    </w:p>
    <w:p w14:paraId="034E4BD0" w14:textId="77777777" w:rsidR="00942337" w:rsidRPr="00BB5B23" w:rsidRDefault="00942337" w:rsidP="00EF7678">
      <w:pPr>
        <w:jc w:val="left"/>
        <w:rPr>
          <w:rFonts w:ascii="Arial" w:hAnsi="Arial" w:cs="Arial"/>
          <w:b/>
          <w:sz w:val="22"/>
          <w:szCs w:val="22"/>
        </w:rPr>
      </w:pPr>
    </w:p>
    <w:p w14:paraId="7E76D027" w14:textId="5E51CDBA" w:rsidR="009126FD" w:rsidRPr="00BB5B23" w:rsidRDefault="009126FD" w:rsidP="00EF7678">
      <w:pPr>
        <w:jc w:val="left"/>
        <w:rPr>
          <w:rFonts w:ascii="Arial" w:hAnsi="Arial" w:cs="Arial"/>
          <w:b/>
          <w:sz w:val="22"/>
          <w:szCs w:val="22"/>
        </w:rPr>
      </w:pPr>
      <w:r w:rsidRPr="00BB5B23">
        <w:rPr>
          <w:rFonts w:ascii="Arial" w:hAnsi="Arial" w:cs="Arial"/>
          <w:b/>
          <w:sz w:val="22"/>
          <w:szCs w:val="22"/>
        </w:rPr>
        <w:lastRenderedPageBreak/>
        <w:t>Formulario FIN-1</w:t>
      </w:r>
    </w:p>
    <w:p w14:paraId="2F1C6CF1" w14:textId="77777777" w:rsidR="009126FD" w:rsidRPr="00BB5B23" w:rsidRDefault="009126FD" w:rsidP="00EF7678">
      <w:pPr>
        <w:pStyle w:val="SectionVHeader"/>
        <w:rPr>
          <w:rFonts w:ascii="Arial" w:hAnsi="Arial" w:cs="Arial"/>
          <w:sz w:val="22"/>
          <w:szCs w:val="22"/>
        </w:rPr>
      </w:pPr>
      <w:r w:rsidRPr="00BB5B23">
        <w:rPr>
          <w:rFonts w:ascii="Arial" w:hAnsi="Arial" w:cs="Arial"/>
          <w:sz w:val="22"/>
          <w:szCs w:val="22"/>
        </w:rPr>
        <w:t>Situación Financiera</w:t>
      </w:r>
    </w:p>
    <w:p w14:paraId="708C2E4B" w14:textId="77777777" w:rsidR="009126FD" w:rsidRPr="00BB5B23" w:rsidRDefault="009126FD" w:rsidP="0063279A">
      <w:pPr>
        <w:pStyle w:val="SectionVHeader"/>
        <w:ind w:left="-450"/>
        <w:rPr>
          <w:rFonts w:ascii="Arial" w:hAnsi="Arial" w:cs="Arial"/>
          <w:sz w:val="22"/>
          <w:szCs w:val="22"/>
        </w:rPr>
      </w:pPr>
    </w:p>
    <w:p w14:paraId="4CD8DDCB" w14:textId="77777777" w:rsidR="009126FD" w:rsidRPr="00BB5B23" w:rsidRDefault="009126FD" w:rsidP="00EF7678">
      <w:pPr>
        <w:rPr>
          <w:rFonts w:ascii="Arial" w:hAnsi="Arial" w:cs="Arial"/>
          <w:sz w:val="22"/>
          <w:szCs w:val="22"/>
        </w:rPr>
      </w:pPr>
      <w:r w:rsidRPr="00BB5B23">
        <w:rPr>
          <w:rFonts w:ascii="Arial" w:hAnsi="Arial" w:cs="Arial"/>
          <w:sz w:val="22"/>
          <w:szCs w:val="22"/>
        </w:rPr>
        <w:t>En caso de ofertas presentadas por una APCA, el formulario deberá ser presentado por todos los miembros del APCA.</w:t>
      </w:r>
    </w:p>
    <w:p w14:paraId="36C199FA" w14:textId="77777777" w:rsidR="009126FD" w:rsidRPr="00BB5B23" w:rsidRDefault="009126FD" w:rsidP="00EF7678">
      <w:pPr>
        <w:rPr>
          <w:rFonts w:ascii="Arial" w:hAnsi="Arial" w:cs="Arial"/>
          <w:sz w:val="22"/>
          <w:szCs w:val="22"/>
        </w:rPr>
      </w:pPr>
    </w:p>
    <w:p w14:paraId="3C3CCE82" w14:textId="77777777" w:rsidR="009126FD" w:rsidRPr="00BB5B23" w:rsidRDefault="009126FD" w:rsidP="00EF7678">
      <w:pPr>
        <w:rPr>
          <w:rFonts w:ascii="Arial" w:hAnsi="Arial" w:cs="Arial"/>
          <w:sz w:val="22"/>
          <w:szCs w:val="22"/>
        </w:rPr>
      </w:pPr>
      <w:r w:rsidRPr="00BB5B23">
        <w:rPr>
          <w:rFonts w:ascii="Arial" w:hAnsi="Arial" w:cs="Arial"/>
          <w:sz w:val="22"/>
          <w:szCs w:val="22"/>
        </w:rPr>
        <w:t>Información que debe completar el oferente, en caso de una APCA deberá completarlo cada miembro.</w:t>
      </w:r>
    </w:p>
    <w:p w14:paraId="03CB1E08" w14:textId="77777777" w:rsidR="009126FD" w:rsidRPr="00BB5B23" w:rsidRDefault="009126FD" w:rsidP="00EF7678">
      <w:pPr>
        <w:rPr>
          <w:rFonts w:ascii="Arial" w:hAnsi="Arial" w:cs="Arial"/>
          <w:sz w:val="22"/>
          <w:szCs w:val="22"/>
          <w:lang w:val="es-HN"/>
        </w:rPr>
      </w:pPr>
    </w:p>
    <w:p w14:paraId="224BD35A" w14:textId="77777777" w:rsidR="009126FD" w:rsidRPr="00BB5B23" w:rsidRDefault="009126FD" w:rsidP="5F11EF75">
      <w:pPr>
        <w:tabs>
          <w:tab w:val="right" w:pos="9630"/>
        </w:tabs>
        <w:spacing w:after="100" w:afterAutospacing="1"/>
        <w:ind w:right="162"/>
        <w:rPr>
          <w:rFonts w:ascii="Arial" w:hAnsi="Arial" w:cs="Arial"/>
          <w:sz w:val="22"/>
          <w:szCs w:val="22"/>
          <w:lang w:val="es-ES"/>
        </w:rPr>
      </w:pPr>
      <w:r w:rsidRPr="5F11EF75">
        <w:rPr>
          <w:rFonts w:ascii="Arial" w:hAnsi="Arial" w:cs="Arial"/>
          <w:sz w:val="22"/>
          <w:szCs w:val="22"/>
          <w:lang w:val="es-ES"/>
        </w:rPr>
        <w:t xml:space="preserve">Nombre legal del oferente: </w:t>
      </w:r>
      <w:r w:rsidRPr="5F11EF75">
        <w:rPr>
          <w:rFonts w:ascii="Arial" w:hAnsi="Arial" w:cs="Arial"/>
          <w:i/>
          <w:iCs/>
          <w:sz w:val="22"/>
          <w:szCs w:val="22"/>
          <w:lang w:val="es-ES"/>
        </w:rPr>
        <w:t>(indicar nombre completo)</w:t>
      </w:r>
      <w:r>
        <w:tab/>
      </w:r>
      <w:r w:rsidRPr="5F11EF75">
        <w:rPr>
          <w:rFonts w:ascii="Arial" w:hAnsi="Arial" w:cs="Arial"/>
          <w:sz w:val="22"/>
          <w:szCs w:val="22"/>
          <w:lang w:val="es-ES"/>
        </w:rPr>
        <w:t xml:space="preserve"> Fecha: </w:t>
      </w:r>
      <w:r w:rsidRPr="5F11EF75">
        <w:rPr>
          <w:rFonts w:ascii="Arial" w:hAnsi="Arial" w:cs="Arial"/>
          <w:i/>
          <w:iCs/>
          <w:sz w:val="22"/>
          <w:szCs w:val="22"/>
          <w:lang w:val="es-ES"/>
        </w:rPr>
        <w:t>(indicar día, mes y año)</w:t>
      </w:r>
    </w:p>
    <w:p w14:paraId="51F7F13F" w14:textId="77777777" w:rsidR="009126FD" w:rsidRPr="00BB5B23" w:rsidRDefault="009126FD" w:rsidP="00EF7678">
      <w:pPr>
        <w:tabs>
          <w:tab w:val="right" w:pos="9990"/>
        </w:tabs>
        <w:spacing w:after="100" w:afterAutospacing="1"/>
        <w:ind w:right="-18"/>
        <w:rPr>
          <w:rFonts w:ascii="Arial" w:hAnsi="Arial" w:cs="Arial"/>
          <w:sz w:val="22"/>
          <w:szCs w:val="22"/>
        </w:rPr>
      </w:pPr>
      <w:r w:rsidRPr="00BB5B23">
        <w:rPr>
          <w:rFonts w:ascii="Arial" w:hAnsi="Arial" w:cs="Arial"/>
          <w:sz w:val="22"/>
          <w:szCs w:val="22"/>
        </w:rPr>
        <w:t xml:space="preserve">Nombre legal del miembro del APCA: </w:t>
      </w:r>
      <w:r w:rsidRPr="00BB5B23">
        <w:rPr>
          <w:rFonts w:ascii="Arial" w:hAnsi="Arial" w:cs="Arial"/>
          <w:i/>
          <w:sz w:val="22"/>
          <w:szCs w:val="22"/>
        </w:rPr>
        <w:t>(indicar nombre completo</w:t>
      </w:r>
      <w:r w:rsidRPr="00BB5B23">
        <w:rPr>
          <w:rFonts w:ascii="Arial" w:hAnsi="Arial" w:cs="Arial"/>
          <w:sz w:val="22"/>
          <w:szCs w:val="22"/>
        </w:rPr>
        <w:t xml:space="preserve">)   </w:t>
      </w:r>
    </w:p>
    <w:p w14:paraId="2FEED7A7" w14:textId="77777777" w:rsidR="009126FD" w:rsidRPr="00BB5B23" w:rsidRDefault="009126FD" w:rsidP="00EF7678">
      <w:pPr>
        <w:tabs>
          <w:tab w:val="right" w:pos="9990"/>
        </w:tabs>
        <w:spacing w:after="100" w:afterAutospacing="1"/>
        <w:ind w:right="-18"/>
        <w:rPr>
          <w:rFonts w:ascii="Arial" w:hAnsi="Arial" w:cs="Arial"/>
          <w:sz w:val="22"/>
          <w:szCs w:val="22"/>
        </w:rPr>
      </w:pPr>
      <w:r w:rsidRPr="00BB5B23">
        <w:rPr>
          <w:rFonts w:ascii="Arial" w:hAnsi="Arial" w:cs="Arial"/>
          <w:sz w:val="22"/>
          <w:szCs w:val="22"/>
        </w:rPr>
        <w:t xml:space="preserve">Llamado a licitación No.: </w:t>
      </w:r>
      <w:r w:rsidRPr="00BB5B23">
        <w:rPr>
          <w:rFonts w:ascii="Arial" w:hAnsi="Arial" w:cs="Arial"/>
          <w:i/>
          <w:sz w:val="22"/>
          <w:szCs w:val="22"/>
        </w:rPr>
        <w:t xml:space="preserve">(Indicar número </w:t>
      </w:r>
      <w:r w:rsidRPr="00BB5B23">
        <w:rPr>
          <w:rFonts w:ascii="Arial" w:hAnsi="Arial" w:cs="Arial"/>
          <w:bCs/>
          <w:i/>
          <w:sz w:val="22"/>
          <w:szCs w:val="22"/>
        </w:rPr>
        <w:t>de licitación</w:t>
      </w:r>
      <w:r w:rsidRPr="00BB5B23">
        <w:rPr>
          <w:rFonts w:ascii="Arial" w:hAnsi="Arial" w:cs="Arial"/>
          <w:i/>
          <w:sz w:val="22"/>
          <w:szCs w:val="22"/>
        </w:rPr>
        <w:t>)</w:t>
      </w:r>
    </w:p>
    <w:p w14:paraId="78D3EC5E" w14:textId="77777777" w:rsidR="009126FD" w:rsidRPr="00BB5B23" w:rsidRDefault="009126FD" w:rsidP="0024510A">
      <w:pPr>
        <w:ind w:right="-18"/>
        <w:jc w:val="right"/>
        <w:rPr>
          <w:rFonts w:ascii="Arial" w:hAnsi="Arial" w:cs="Arial"/>
          <w:sz w:val="22"/>
          <w:szCs w:val="22"/>
        </w:rPr>
      </w:pPr>
      <w:r w:rsidRPr="00BB5B23">
        <w:rPr>
          <w:rFonts w:ascii="Arial" w:hAnsi="Arial" w:cs="Arial"/>
          <w:sz w:val="22"/>
          <w:szCs w:val="22"/>
        </w:rPr>
        <w:t xml:space="preserve">    </w: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810"/>
        <w:gridCol w:w="900"/>
        <w:gridCol w:w="900"/>
        <w:gridCol w:w="810"/>
        <w:gridCol w:w="900"/>
        <w:gridCol w:w="1710"/>
      </w:tblGrid>
      <w:tr w:rsidR="009126FD" w:rsidRPr="00BB5B23" w14:paraId="18BD6C42" w14:textId="77777777" w:rsidTr="5F11EF75">
        <w:trPr>
          <w:cantSplit/>
        </w:trPr>
        <w:tc>
          <w:tcPr>
            <w:tcW w:w="3240" w:type="dxa"/>
            <w:vMerge w:val="restart"/>
            <w:shd w:val="clear" w:color="auto" w:fill="00B050"/>
            <w:vAlign w:val="center"/>
          </w:tcPr>
          <w:p w14:paraId="751FD605" w14:textId="77777777" w:rsidR="009126FD" w:rsidRPr="00BB5B23" w:rsidRDefault="009126FD" w:rsidP="007D3E6E">
            <w:pPr>
              <w:spacing w:before="60" w:after="60"/>
              <w:jc w:val="center"/>
              <w:rPr>
                <w:rFonts w:ascii="Arial" w:hAnsi="Arial" w:cs="Arial"/>
                <w:b/>
                <w:sz w:val="22"/>
                <w:szCs w:val="22"/>
              </w:rPr>
            </w:pPr>
            <w:r w:rsidRPr="00BB5B23">
              <w:rPr>
                <w:rFonts w:ascii="Arial" w:hAnsi="Arial" w:cs="Arial"/>
                <w:b/>
                <w:sz w:val="22"/>
                <w:szCs w:val="22"/>
              </w:rPr>
              <w:t>Información financiera (indicar moneda)</w:t>
            </w:r>
          </w:p>
        </w:tc>
        <w:tc>
          <w:tcPr>
            <w:tcW w:w="6030" w:type="dxa"/>
            <w:gridSpan w:val="6"/>
            <w:shd w:val="clear" w:color="auto" w:fill="00B050"/>
            <w:vAlign w:val="center"/>
          </w:tcPr>
          <w:p w14:paraId="61627207" w14:textId="77777777" w:rsidR="009126FD" w:rsidRPr="00BB5B23" w:rsidRDefault="009126FD" w:rsidP="007D3E6E">
            <w:pPr>
              <w:spacing w:before="60" w:after="60"/>
              <w:jc w:val="center"/>
              <w:rPr>
                <w:rFonts w:ascii="Arial" w:hAnsi="Arial" w:cs="Arial"/>
                <w:b/>
                <w:sz w:val="22"/>
                <w:szCs w:val="22"/>
              </w:rPr>
            </w:pPr>
            <w:r w:rsidRPr="00BB5B23">
              <w:rPr>
                <w:rFonts w:ascii="Arial" w:hAnsi="Arial" w:cs="Arial"/>
                <w:b/>
                <w:sz w:val="22"/>
                <w:szCs w:val="22"/>
              </w:rPr>
              <w:t>Información Financiera histórica</w:t>
            </w:r>
            <w:r w:rsidRPr="00BB5B23" w:rsidDel="00226050">
              <w:rPr>
                <w:rFonts w:ascii="Arial" w:hAnsi="Arial" w:cs="Arial"/>
                <w:b/>
                <w:sz w:val="22"/>
                <w:szCs w:val="22"/>
              </w:rPr>
              <w:t xml:space="preserve"> </w:t>
            </w:r>
            <w:r w:rsidRPr="00BB5B23">
              <w:rPr>
                <w:rFonts w:ascii="Arial" w:hAnsi="Arial" w:cs="Arial"/>
                <w:b/>
                <w:i/>
                <w:sz w:val="22"/>
                <w:szCs w:val="22"/>
              </w:rPr>
              <w:t>(en indicar moneda)</w:t>
            </w:r>
          </w:p>
        </w:tc>
      </w:tr>
      <w:tr w:rsidR="009126FD" w:rsidRPr="00BB5B23" w14:paraId="6FFCEED9" w14:textId="77777777" w:rsidTr="5F11EF75">
        <w:trPr>
          <w:cantSplit/>
        </w:trPr>
        <w:tc>
          <w:tcPr>
            <w:tcW w:w="3240" w:type="dxa"/>
            <w:vMerge/>
            <w:vAlign w:val="center"/>
          </w:tcPr>
          <w:p w14:paraId="35EEE12A" w14:textId="77777777" w:rsidR="009126FD" w:rsidRPr="00BB5B23" w:rsidRDefault="009126FD" w:rsidP="007D3E6E">
            <w:pPr>
              <w:spacing w:before="60" w:after="60"/>
              <w:jc w:val="center"/>
              <w:rPr>
                <w:rFonts w:ascii="Arial" w:hAnsi="Arial" w:cs="Arial"/>
                <w:b/>
                <w:sz w:val="22"/>
                <w:szCs w:val="22"/>
              </w:rPr>
            </w:pPr>
          </w:p>
        </w:tc>
        <w:tc>
          <w:tcPr>
            <w:tcW w:w="810" w:type="dxa"/>
            <w:shd w:val="clear" w:color="auto" w:fill="00B050"/>
            <w:vAlign w:val="center"/>
          </w:tcPr>
          <w:p w14:paraId="2840E326" w14:textId="77777777" w:rsidR="009126FD" w:rsidRPr="00BB5B23" w:rsidRDefault="009126FD" w:rsidP="007D3E6E">
            <w:pPr>
              <w:spacing w:before="60" w:after="60"/>
              <w:jc w:val="center"/>
              <w:rPr>
                <w:rFonts w:ascii="Arial" w:hAnsi="Arial" w:cs="Arial"/>
                <w:b/>
                <w:sz w:val="22"/>
                <w:szCs w:val="22"/>
              </w:rPr>
            </w:pPr>
            <w:r w:rsidRPr="00BB5B23">
              <w:rPr>
                <w:rFonts w:ascii="Arial" w:hAnsi="Arial" w:cs="Arial"/>
                <w:b/>
                <w:sz w:val="22"/>
                <w:szCs w:val="22"/>
              </w:rPr>
              <w:t>Año 1</w:t>
            </w:r>
          </w:p>
        </w:tc>
        <w:tc>
          <w:tcPr>
            <w:tcW w:w="900" w:type="dxa"/>
            <w:shd w:val="clear" w:color="auto" w:fill="00B050"/>
            <w:vAlign w:val="center"/>
          </w:tcPr>
          <w:p w14:paraId="5C56E8F1" w14:textId="77777777" w:rsidR="009126FD" w:rsidRPr="00BB5B23" w:rsidRDefault="009126FD" w:rsidP="007D3E6E">
            <w:pPr>
              <w:spacing w:before="60" w:after="60"/>
              <w:jc w:val="center"/>
              <w:rPr>
                <w:rFonts w:ascii="Arial" w:hAnsi="Arial" w:cs="Arial"/>
                <w:b/>
                <w:sz w:val="22"/>
                <w:szCs w:val="22"/>
              </w:rPr>
            </w:pPr>
            <w:r w:rsidRPr="00BB5B23">
              <w:rPr>
                <w:rFonts w:ascii="Arial" w:hAnsi="Arial" w:cs="Arial"/>
                <w:b/>
                <w:sz w:val="22"/>
                <w:szCs w:val="22"/>
              </w:rPr>
              <w:t>Año 2</w:t>
            </w:r>
          </w:p>
        </w:tc>
        <w:tc>
          <w:tcPr>
            <w:tcW w:w="900" w:type="dxa"/>
            <w:shd w:val="clear" w:color="auto" w:fill="00B050"/>
            <w:vAlign w:val="center"/>
          </w:tcPr>
          <w:p w14:paraId="0D3351FA" w14:textId="77777777" w:rsidR="009126FD" w:rsidRPr="00BB5B23" w:rsidRDefault="009126FD" w:rsidP="007D3E6E">
            <w:pPr>
              <w:spacing w:before="60" w:after="60"/>
              <w:jc w:val="center"/>
              <w:rPr>
                <w:rFonts w:ascii="Arial" w:hAnsi="Arial" w:cs="Arial"/>
                <w:b/>
                <w:sz w:val="22"/>
                <w:szCs w:val="22"/>
              </w:rPr>
            </w:pPr>
            <w:r w:rsidRPr="00BB5B23">
              <w:rPr>
                <w:rFonts w:ascii="Arial" w:hAnsi="Arial" w:cs="Arial"/>
                <w:b/>
                <w:sz w:val="22"/>
                <w:szCs w:val="22"/>
              </w:rPr>
              <w:t>Año 3</w:t>
            </w:r>
          </w:p>
        </w:tc>
        <w:tc>
          <w:tcPr>
            <w:tcW w:w="810" w:type="dxa"/>
            <w:shd w:val="clear" w:color="auto" w:fill="00B050"/>
            <w:vAlign w:val="center"/>
          </w:tcPr>
          <w:p w14:paraId="04DC90EE" w14:textId="77777777" w:rsidR="009126FD" w:rsidRPr="00BB5B23" w:rsidRDefault="009126FD" w:rsidP="0063279A">
            <w:pPr>
              <w:spacing w:before="60" w:after="60"/>
              <w:ind w:left="-115"/>
              <w:jc w:val="center"/>
              <w:rPr>
                <w:rFonts w:ascii="Arial" w:hAnsi="Arial" w:cs="Arial"/>
                <w:b/>
                <w:sz w:val="22"/>
                <w:szCs w:val="22"/>
              </w:rPr>
            </w:pPr>
            <w:r w:rsidRPr="00BB5B23">
              <w:rPr>
                <w:rFonts w:ascii="Arial" w:hAnsi="Arial" w:cs="Arial"/>
                <w:b/>
                <w:sz w:val="22"/>
                <w:szCs w:val="22"/>
              </w:rPr>
              <w:t>Año ...</w:t>
            </w:r>
          </w:p>
        </w:tc>
        <w:tc>
          <w:tcPr>
            <w:tcW w:w="900" w:type="dxa"/>
            <w:shd w:val="clear" w:color="auto" w:fill="00B050"/>
            <w:vAlign w:val="center"/>
          </w:tcPr>
          <w:p w14:paraId="1CB0BB47" w14:textId="77777777" w:rsidR="009126FD" w:rsidRPr="00BB5B23" w:rsidRDefault="009126FD" w:rsidP="007D3E6E">
            <w:pPr>
              <w:spacing w:before="60" w:after="60"/>
              <w:jc w:val="center"/>
              <w:rPr>
                <w:rFonts w:ascii="Arial" w:hAnsi="Arial" w:cs="Arial"/>
                <w:b/>
                <w:sz w:val="22"/>
                <w:szCs w:val="22"/>
              </w:rPr>
            </w:pPr>
            <w:r w:rsidRPr="00BB5B23">
              <w:rPr>
                <w:rFonts w:ascii="Arial" w:hAnsi="Arial" w:cs="Arial"/>
                <w:b/>
                <w:sz w:val="22"/>
                <w:szCs w:val="22"/>
              </w:rPr>
              <w:t xml:space="preserve">Año </w:t>
            </w:r>
            <w:r w:rsidRPr="00BB5B23">
              <w:rPr>
                <w:rFonts w:ascii="Arial" w:hAnsi="Arial" w:cs="Arial"/>
                <w:b/>
                <w:i/>
                <w:sz w:val="22"/>
                <w:szCs w:val="22"/>
              </w:rPr>
              <w:t>n</w:t>
            </w:r>
          </w:p>
        </w:tc>
        <w:tc>
          <w:tcPr>
            <w:tcW w:w="1710" w:type="dxa"/>
            <w:shd w:val="clear" w:color="auto" w:fill="00B050"/>
            <w:vAlign w:val="center"/>
          </w:tcPr>
          <w:p w14:paraId="430D4AD7" w14:textId="77777777" w:rsidR="009126FD" w:rsidRPr="00BB5B23" w:rsidRDefault="009126FD" w:rsidP="007D3E6E">
            <w:pPr>
              <w:spacing w:before="60" w:after="60"/>
              <w:jc w:val="center"/>
              <w:rPr>
                <w:rFonts w:ascii="Arial" w:hAnsi="Arial" w:cs="Arial"/>
                <w:b/>
                <w:sz w:val="22"/>
                <w:szCs w:val="22"/>
              </w:rPr>
            </w:pPr>
            <w:r w:rsidRPr="00BB5B23">
              <w:rPr>
                <w:rFonts w:ascii="Arial" w:hAnsi="Arial" w:cs="Arial"/>
                <w:b/>
                <w:sz w:val="22"/>
                <w:szCs w:val="22"/>
              </w:rPr>
              <w:t>Promedio</w:t>
            </w:r>
          </w:p>
        </w:tc>
      </w:tr>
      <w:tr w:rsidR="009126FD" w:rsidRPr="00BB5B23" w14:paraId="74639F77" w14:textId="77777777" w:rsidTr="5F11EF75">
        <w:trPr>
          <w:cantSplit/>
        </w:trPr>
        <w:tc>
          <w:tcPr>
            <w:tcW w:w="9270" w:type="dxa"/>
            <w:gridSpan w:val="7"/>
          </w:tcPr>
          <w:p w14:paraId="5563E561" w14:textId="77777777" w:rsidR="009126FD" w:rsidRPr="00BB5B23" w:rsidRDefault="009126FD" w:rsidP="007D3E6E">
            <w:pPr>
              <w:spacing w:before="60" w:after="60"/>
              <w:rPr>
                <w:rFonts w:ascii="Arial" w:hAnsi="Arial" w:cs="Arial"/>
                <w:b/>
                <w:sz w:val="22"/>
                <w:szCs w:val="22"/>
              </w:rPr>
            </w:pPr>
            <w:r w:rsidRPr="00BB5B23">
              <w:rPr>
                <w:rFonts w:ascii="Arial" w:hAnsi="Arial" w:cs="Arial"/>
                <w:b/>
                <w:sz w:val="22"/>
                <w:szCs w:val="22"/>
              </w:rPr>
              <w:t>Información del Balance General</w:t>
            </w:r>
          </w:p>
        </w:tc>
      </w:tr>
      <w:tr w:rsidR="009126FD" w:rsidRPr="00BB5B23" w14:paraId="79E49686" w14:textId="77777777" w:rsidTr="5F11EF75">
        <w:trPr>
          <w:cantSplit/>
        </w:trPr>
        <w:tc>
          <w:tcPr>
            <w:tcW w:w="3240" w:type="dxa"/>
            <w:vAlign w:val="center"/>
          </w:tcPr>
          <w:p w14:paraId="2CE98148" w14:textId="77777777" w:rsidR="009126FD" w:rsidRPr="00BB5B23" w:rsidRDefault="009126FD" w:rsidP="5F11EF75">
            <w:pPr>
              <w:spacing w:before="60" w:after="60"/>
              <w:rPr>
                <w:rFonts w:ascii="Arial" w:hAnsi="Arial" w:cs="Arial"/>
                <w:b/>
                <w:bCs/>
                <w:sz w:val="22"/>
                <w:szCs w:val="22"/>
                <w:lang w:val="es-ES"/>
              </w:rPr>
            </w:pPr>
            <w:proofErr w:type="gramStart"/>
            <w:r w:rsidRPr="5F11EF75">
              <w:rPr>
                <w:rFonts w:ascii="Arial" w:hAnsi="Arial" w:cs="Arial"/>
                <w:sz w:val="22"/>
                <w:szCs w:val="22"/>
                <w:lang w:val="es-ES"/>
              </w:rPr>
              <w:t>Total</w:t>
            </w:r>
            <w:proofErr w:type="gramEnd"/>
            <w:r w:rsidRPr="5F11EF75">
              <w:rPr>
                <w:rFonts w:ascii="Arial" w:hAnsi="Arial" w:cs="Arial"/>
                <w:sz w:val="22"/>
                <w:szCs w:val="22"/>
                <w:lang w:val="es-ES"/>
              </w:rPr>
              <w:t xml:space="preserve"> del Activo (TA)</w:t>
            </w:r>
          </w:p>
        </w:tc>
        <w:tc>
          <w:tcPr>
            <w:tcW w:w="810" w:type="dxa"/>
          </w:tcPr>
          <w:p w14:paraId="1511741C" w14:textId="77777777" w:rsidR="009126FD" w:rsidRPr="00BB5B23" w:rsidRDefault="009126FD" w:rsidP="007D3E6E">
            <w:pPr>
              <w:spacing w:before="60" w:after="60"/>
              <w:rPr>
                <w:rFonts w:ascii="Arial" w:hAnsi="Arial" w:cs="Arial"/>
                <w:sz w:val="22"/>
                <w:szCs w:val="22"/>
              </w:rPr>
            </w:pPr>
          </w:p>
        </w:tc>
        <w:tc>
          <w:tcPr>
            <w:tcW w:w="900" w:type="dxa"/>
          </w:tcPr>
          <w:p w14:paraId="59A01E8D" w14:textId="77777777" w:rsidR="009126FD" w:rsidRPr="00BB5B23" w:rsidRDefault="009126FD" w:rsidP="007D3E6E">
            <w:pPr>
              <w:spacing w:before="60" w:after="60"/>
              <w:rPr>
                <w:rFonts w:ascii="Arial" w:hAnsi="Arial" w:cs="Arial"/>
                <w:sz w:val="22"/>
                <w:szCs w:val="22"/>
              </w:rPr>
            </w:pPr>
          </w:p>
        </w:tc>
        <w:tc>
          <w:tcPr>
            <w:tcW w:w="900" w:type="dxa"/>
          </w:tcPr>
          <w:p w14:paraId="6EC0F2E4" w14:textId="77777777" w:rsidR="009126FD" w:rsidRPr="00BB5B23" w:rsidRDefault="009126FD" w:rsidP="007D3E6E">
            <w:pPr>
              <w:spacing w:before="60" w:after="60"/>
              <w:rPr>
                <w:rFonts w:ascii="Arial" w:hAnsi="Arial" w:cs="Arial"/>
                <w:sz w:val="22"/>
                <w:szCs w:val="22"/>
              </w:rPr>
            </w:pPr>
          </w:p>
        </w:tc>
        <w:tc>
          <w:tcPr>
            <w:tcW w:w="810" w:type="dxa"/>
          </w:tcPr>
          <w:p w14:paraId="7B3315B4" w14:textId="77777777" w:rsidR="009126FD" w:rsidRPr="00BB5B23" w:rsidRDefault="009126FD" w:rsidP="007D3E6E">
            <w:pPr>
              <w:spacing w:before="60" w:after="60"/>
              <w:rPr>
                <w:rFonts w:ascii="Arial" w:hAnsi="Arial" w:cs="Arial"/>
                <w:sz w:val="22"/>
                <w:szCs w:val="22"/>
              </w:rPr>
            </w:pPr>
          </w:p>
        </w:tc>
        <w:tc>
          <w:tcPr>
            <w:tcW w:w="900" w:type="dxa"/>
          </w:tcPr>
          <w:p w14:paraId="71D48469" w14:textId="77777777" w:rsidR="009126FD" w:rsidRPr="00BB5B23" w:rsidRDefault="009126FD" w:rsidP="007D3E6E">
            <w:pPr>
              <w:spacing w:before="60" w:after="60"/>
              <w:rPr>
                <w:rFonts w:ascii="Arial" w:hAnsi="Arial" w:cs="Arial"/>
                <w:sz w:val="22"/>
                <w:szCs w:val="22"/>
              </w:rPr>
            </w:pPr>
          </w:p>
        </w:tc>
        <w:tc>
          <w:tcPr>
            <w:tcW w:w="1710" w:type="dxa"/>
          </w:tcPr>
          <w:p w14:paraId="00E8B140" w14:textId="77777777" w:rsidR="009126FD" w:rsidRPr="00BB5B23" w:rsidRDefault="009126FD" w:rsidP="007D3E6E">
            <w:pPr>
              <w:spacing w:before="60" w:after="60"/>
              <w:rPr>
                <w:rFonts w:ascii="Arial" w:hAnsi="Arial" w:cs="Arial"/>
                <w:sz w:val="22"/>
                <w:szCs w:val="22"/>
              </w:rPr>
            </w:pPr>
          </w:p>
        </w:tc>
      </w:tr>
      <w:tr w:rsidR="009126FD" w:rsidRPr="00BB5B23" w14:paraId="412A5B6C" w14:textId="77777777" w:rsidTr="5F11EF75">
        <w:trPr>
          <w:cantSplit/>
        </w:trPr>
        <w:tc>
          <w:tcPr>
            <w:tcW w:w="3240" w:type="dxa"/>
            <w:vAlign w:val="center"/>
          </w:tcPr>
          <w:p w14:paraId="516F8E50" w14:textId="77777777" w:rsidR="009126FD" w:rsidRPr="00BB5B23" w:rsidRDefault="009126FD" w:rsidP="5F11EF75">
            <w:pPr>
              <w:spacing w:before="60" w:after="60"/>
              <w:rPr>
                <w:rFonts w:ascii="Arial" w:hAnsi="Arial" w:cs="Arial"/>
                <w:b/>
                <w:bCs/>
                <w:sz w:val="22"/>
                <w:szCs w:val="22"/>
                <w:lang w:val="es-ES"/>
              </w:rPr>
            </w:pPr>
            <w:proofErr w:type="gramStart"/>
            <w:r w:rsidRPr="5F11EF75">
              <w:rPr>
                <w:rFonts w:ascii="Arial" w:hAnsi="Arial" w:cs="Arial"/>
                <w:sz w:val="22"/>
                <w:szCs w:val="22"/>
                <w:lang w:val="es-ES"/>
              </w:rPr>
              <w:t>Total</w:t>
            </w:r>
            <w:proofErr w:type="gramEnd"/>
            <w:r w:rsidRPr="5F11EF75">
              <w:rPr>
                <w:rFonts w:ascii="Arial" w:hAnsi="Arial" w:cs="Arial"/>
                <w:sz w:val="22"/>
                <w:szCs w:val="22"/>
                <w:lang w:val="es-ES"/>
              </w:rPr>
              <w:t xml:space="preserve"> del Pasivo (TP)</w:t>
            </w:r>
          </w:p>
        </w:tc>
        <w:tc>
          <w:tcPr>
            <w:tcW w:w="810" w:type="dxa"/>
          </w:tcPr>
          <w:p w14:paraId="3FB36D34" w14:textId="77777777" w:rsidR="009126FD" w:rsidRPr="00BB5B23" w:rsidRDefault="009126FD" w:rsidP="007D3E6E">
            <w:pPr>
              <w:spacing w:before="60" w:after="60"/>
              <w:rPr>
                <w:rFonts w:ascii="Arial" w:hAnsi="Arial" w:cs="Arial"/>
                <w:sz w:val="22"/>
                <w:szCs w:val="22"/>
              </w:rPr>
            </w:pPr>
          </w:p>
        </w:tc>
        <w:tc>
          <w:tcPr>
            <w:tcW w:w="900" w:type="dxa"/>
          </w:tcPr>
          <w:p w14:paraId="61712B12" w14:textId="77777777" w:rsidR="009126FD" w:rsidRPr="00BB5B23" w:rsidRDefault="009126FD" w:rsidP="007D3E6E">
            <w:pPr>
              <w:spacing w:before="60" w:after="60"/>
              <w:rPr>
                <w:rFonts w:ascii="Arial" w:hAnsi="Arial" w:cs="Arial"/>
                <w:sz w:val="22"/>
                <w:szCs w:val="22"/>
              </w:rPr>
            </w:pPr>
          </w:p>
        </w:tc>
        <w:tc>
          <w:tcPr>
            <w:tcW w:w="900" w:type="dxa"/>
          </w:tcPr>
          <w:p w14:paraId="4D8E40CF" w14:textId="77777777" w:rsidR="009126FD" w:rsidRPr="00BB5B23" w:rsidRDefault="009126FD" w:rsidP="007D3E6E">
            <w:pPr>
              <w:spacing w:before="60" w:after="60"/>
              <w:rPr>
                <w:rFonts w:ascii="Arial" w:hAnsi="Arial" w:cs="Arial"/>
                <w:sz w:val="22"/>
                <w:szCs w:val="22"/>
              </w:rPr>
            </w:pPr>
          </w:p>
        </w:tc>
        <w:tc>
          <w:tcPr>
            <w:tcW w:w="810" w:type="dxa"/>
          </w:tcPr>
          <w:p w14:paraId="655914EC" w14:textId="77777777" w:rsidR="009126FD" w:rsidRPr="00BB5B23" w:rsidRDefault="009126FD" w:rsidP="007D3E6E">
            <w:pPr>
              <w:spacing w:before="60" w:after="60"/>
              <w:rPr>
                <w:rFonts w:ascii="Arial" w:hAnsi="Arial" w:cs="Arial"/>
                <w:sz w:val="22"/>
                <w:szCs w:val="22"/>
              </w:rPr>
            </w:pPr>
          </w:p>
        </w:tc>
        <w:tc>
          <w:tcPr>
            <w:tcW w:w="900" w:type="dxa"/>
          </w:tcPr>
          <w:p w14:paraId="258485C4" w14:textId="77777777" w:rsidR="009126FD" w:rsidRPr="00BB5B23" w:rsidRDefault="009126FD" w:rsidP="007D3E6E">
            <w:pPr>
              <w:spacing w:before="60" w:after="60"/>
              <w:rPr>
                <w:rFonts w:ascii="Arial" w:hAnsi="Arial" w:cs="Arial"/>
                <w:sz w:val="22"/>
                <w:szCs w:val="22"/>
              </w:rPr>
            </w:pPr>
          </w:p>
        </w:tc>
        <w:tc>
          <w:tcPr>
            <w:tcW w:w="1710" w:type="dxa"/>
          </w:tcPr>
          <w:p w14:paraId="680C767C" w14:textId="77777777" w:rsidR="009126FD" w:rsidRPr="00BB5B23" w:rsidRDefault="009126FD" w:rsidP="007D3E6E">
            <w:pPr>
              <w:spacing w:before="60" w:after="60"/>
              <w:rPr>
                <w:rFonts w:ascii="Arial" w:hAnsi="Arial" w:cs="Arial"/>
                <w:sz w:val="22"/>
                <w:szCs w:val="22"/>
              </w:rPr>
            </w:pPr>
          </w:p>
        </w:tc>
      </w:tr>
      <w:tr w:rsidR="009126FD" w:rsidRPr="00BB5B23" w14:paraId="48D5CBF8" w14:textId="77777777" w:rsidTr="5F11EF75">
        <w:trPr>
          <w:cantSplit/>
        </w:trPr>
        <w:tc>
          <w:tcPr>
            <w:tcW w:w="3240" w:type="dxa"/>
            <w:vAlign w:val="center"/>
          </w:tcPr>
          <w:p w14:paraId="1102190D" w14:textId="77777777" w:rsidR="009126FD" w:rsidRPr="00BB5B23" w:rsidRDefault="009126FD" w:rsidP="00574664">
            <w:pPr>
              <w:spacing w:before="60" w:after="60"/>
              <w:rPr>
                <w:rFonts w:ascii="Arial" w:hAnsi="Arial" w:cs="Arial"/>
                <w:b/>
                <w:sz w:val="22"/>
                <w:szCs w:val="22"/>
              </w:rPr>
            </w:pPr>
            <w:r w:rsidRPr="00BB5B23">
              <w:rPr>
                <w:rFonts w:ascii="Arial" w:hAnsi="Arial" w:cs="Arial"/>
                <w:sz w:val="22"/>
                <w:szCs w:val="22"/>
              </w:rPr>
              <w:t>Patrimonio Neto (PN)</w:t>
            </w:r>
          </w:p>
        </w:tc>
        <w:tc>
          <w:tcPr>
            <w:tcW w:w="810" w:type="dxa"/>
          </w:tcPr>
          <w:p w14:paraId="1887C0E5" w14:textId="77777777" w:rsidR="009126FD" w:rsidRPr="00BB5B23" w:rsidRDefault="009126FD" w:rsidP="007D3E6E">
            <w:pPr>
              <w:spacing w:before="60" w:after="60"/>
              <w:rPr>
                <w:rFonts w:ascii="Arial" w:hAnsi="Arial" w:cs="Arial"/>
                <w:sz w:val="22"/>
                <w:szCs w:val="22"/>
              </w:rPr>
            </w:pPr>
          </w:p>
        </w:tc>
        <w:tc>
          <w:tcPr>
            <w:tcW w:w="900" w:type="dxa"/>
          </w:tcPr>
          <w:p w14:paraId="2AFFDB5F" w14:textId="77777777" w:rsidR="009126FD" w:rsidRPr="00BB5B23" w:rsidRDefault="009126FD" w:rsidP="007D3E6E">
            <w:pPr>
              <w:spacing w:before="60" w:after="60"/>
              <w:rPr>
                <w:rFonts w:ascii="Arial" w:hAnsi="Arial" w:cs="Arial"/>
                <w:sz w:val="22"/>
                <w:szCs w:val="22"/>
              </w:rPr>
            </w:pPr>
          </w:p>
        </w:tc>
        <w:tc>
          <w:tcPr>
            <w:tcW w:w="900" w:type="dxa"/>
          </w:tcPr>
          <w:p w14:paraId="348F9E9C" w14:textId="77777777" w:rsidR="009126FD" w:rsidRPr="00BB5B23" w:rsidRDefault="009126FD" w:rsidP="007D3E6E">
            <w:pPr>
              <w:spacing w:before="60" w:after="60"/>
              <w:rPr>
                <w:rFonts w:ascii="Arial" w:hAnsi="Arial" w:cs="Arial"/>
                <w:sz w:val="22"/>
                <w:szCs w:val="22"/>
              </w:rPr>
            </w:pPr>
          </w:p>
        </w:tc>
        <w:tc>
          <w:tcPr>
            <w:tcW w:w="810" w:type="dxa"/>
          </w:tcPr>
          <w:p w14:paraId="04C48B03" w14:textId="77777777" w:rsidR="009126FD" w:rsidRPr="00BB5B23" w:rsidRDefault="009126FD" w:rsidP="007D3E6E">
            <w:pPr>
              <w:spacing w:before="60" w:after="60"/>
              <w:rPr>
                <w:rFonts w:ascii="Arial" w:hAnsi="Arial" w:cs="Arial"/>
                <w:sz w:val="22"/>
                <w:szCs w:val="22"/>
              </w:rPr>
            </w:pPr>
          </w:p>
        </w:tc>
        <w:tc>
          <w:tcPr>
            <w:tcW w:w="900" w:type="dxa"/>
          </w:tcPr>
          <w:p w14:paraId="03159862" w14:textId="77777777" w:rsidR="009126FD" w:rsidRPr="00BB5B23" w:rsidRDefault="009126FD" w:rsidP="007D3E6E">
            <w:pPr>
              <w:spacing w:before="60" w:after="60"/>
              <w:rPr>
                <w:rFonts w:ascii="Arial" w:hAnsi="Arial" w:cs="Arial"/>
                <w:sz w:val="22"/>
                <w:szCs w:val="22"/>
              </w:rPr>
            </w:pPr>
          </w:p>
        </w:tc>
        <w:tc>
          <w:tcPr>
            <w:tcW w:w="1710" w:type="dxa"/>
          </w:tcPr>
          <w:p w14:paraId="6E83941B" w14:textId="77777777" w:rsidR="009126FD" w:rsidRPr="00BB5B23" w:rsidRDefault="009126FD" w:rsidP="007D3E6E">
            <w:pPr>
              <w:spacing w:before="60" w:after="60"/>
              <w:rPr>
                <w:rFonts w:ascii="Arial" w:hAnsi="Arial" w:cs="Arial"/>
                <w:sz w:val="22"/>
                <w:szCs w:val="22"/>
              </w:rPr>
            </w:pPr>
          </w:p>
        </w:tc>
      </w:tr>
      <w:tr w:rsidR="009126FD" w:rsidRPr="00BB5B23" w14:paraId="208A6E84" w14:textId="77777777" w:rsidTr="5F11EF75">
        <w:trPr>
          <w:cantSplit/>
        </w:trPr>
        <w:tc>
          <w:tcPr>
            <w:tcW w:w="3240" w:type="dxa"/>
            <w:vAlign w:val="center"/>
          </w:tcPr>
          <w:p w14:paraId="4CFEB2BF" w14:textId="77777777" w:rsidR="009126FD" w:rsidRPr="00BB5B23" w:rsidRDefault="009126FD" w:rsidP="00574664">
            <w:pPr>
              <w:spacing w:before="60" w:after="60"/>
              <w:rPr>
                <w:rFonts w:ascii="Arial" w:hAnsi="Arial" w:cs="Arial"/>
                <w:b/>
                <w:sz w:val="22"/>
                <w:szCs w:val="22"/>
              </w:rPr>
            </w:pPr>
            <w:r w:rsidRPr="00BB5B23">
              <w:rPr>
                <w:rFonts w:ascii="Arial" w:hAnsi="Arial" w:cs="Arial"/>
                <w:sz w:val="22"/>
                <w:szCs w:val="22"/>
              </w:rPr>
              <w:t>Activo a corto plazo (AC)</w:t>
            </w:r>
          </w:p>
        </w:tc>
        <w:tc>
          <w:tcPr>
            <w:tcW w:w="810" w:type="dxa"/>
          </w:tcPr>
          <w:p w14:paraId="621C386E" w14:textId="77777777" w:rsidR="009126FD" w:rsidRPr="00BB5B23" w:rsidRDefault="009126FD" w:rsidP="007D3E6E">
            <w:pPr>
              <w:spacing w:before="60" w:after="60"/>
              <w:rPr>
                <w:rFonts w:ascii="Arial" w:hAnsi="Arial" w:cs="Arial"/>
                <w:sz w:val="22"/>
                <w:szCs w:val="22"/>
              </w:rPr>
            </w:pPr>
          </w:p>
        </w:tc>
        <w:tc>
          <w:tcPr>
            <w:tcW w:w="900" w:type="dxa"/>
          </w:tcPr>
          <w:p w14:paraId="6FADB524" w14:textId="77777777" w:rsidR="009126FD" w:rsidRPr="00BB5B23" w:rsidRDefault="009126FD" w:rsidP="007D3E6E">
            <w:pPr>
              <w:spacing w:before="60" w:after="60"/>
              <w:rPr>
                <w:rFonts w:ascii="Arial" w:hAnsi="Arial" w:cs="Arial"/>
                <w:sz w:val="22"/>
                <w:szCs w:val="22"/>
              </w:rPr>
            </w:pPr>
          </w:p>
        </w:tc>
        <w:tc>
          <w:tcPr>
            <w:tcW w:w="900" w:type="dxa"/>
          </w:tcPr>
          <w:p w14:paraId="760B1678" w14:textId="77777777" w:rsidR="009126FD" w:rsidRPr="00BB5B23" w:rsidRDefault="009126FD" w:rsidP="007D3E6E">
            <w:pPr>
              <w:spacing w:before="60" w:after="60"/>
              <w:rPr>
                <w:rFonts w:ascii="Arial" w:hAnsi="Arial" w:cs="Arial"/>
                <w:sz w:val="22"/>
                <w:szCs w:val="22"/>
              </w:rPr>
            </w:pPr>
          </w:p>
        </w:tc>
        <w:tc>
          <w:tcPr>
            <w:tcW w:w="810" w:type="dxa"/>
          </w:tcPr>
          <w:p w14:paraId="2269E51E" w14:textId="77777777" w:rsidR="009126FD" w:rsidRPr="00BB5B23" w:rsidRDefault="009126FD" w:rsidP="007D3E6E">
            <w:pPr>
              <w:spacing w:before="60" w:after="60"/>
              <w:rPr>
                <w:rFonts w:ascii="Arial" w:hAnsi="Arial" w:cs="Arial"/>
                <w:sz w:val="22"/>
                <w:szCs w:val="22"/>
              </w:rPr>
            </w:pPr>
          </w:p>
        </w:tc>
        <w:tc>
          <w:tcPr>
            <w:tcW w:w="900" w:type="dxa"/>
          </w:tcPr>
          <w:p w14:paraId="53877C8D" w14:textId="77777777" w:rsidR="009126FD" w:rsidRPr="00BB5B23" w:rsidRDefault="009126FD" w:rsidP="007D3E6E">
            <w:pPr>
              <w:spacing w:before="60" w:after="60"/>
              <w:rPr>
                <w:rFonts w:ascii="Arial" w:hAnsi="Arial" w:cs="Arial"/>
                <w:sz w:val="22"/>
                <w:szCs w:val="22"/>
              </w:rPr>
            </w:pPr>
          </w:p>
        </w:tc>
        <w:tc>
          <w:tcPr>
            <w:tcW w:w="1710" w:type="dxa"/>
          </w:tcPr>
          <w:p w14:paraId="0FC20019" w14:textId="77777777" w:rsidR="009126FD" w:rsidRPr="00BB5B23" w:rsidRDefault="009126FD" w:rsidP="007D3E6E">
            <w:pPr>
              <w:spacing w:before="60" w:after="60"/>
              <w:rPr>
                <w:rFonts w:ascii="Arial" w:hAnsi="Arial" w:cs="Arial"/>
                <w:sz w:val="22"/>
                <w:szCs w:val="22"/>
              </w:rPr>
            </w:pPr>
          </w:p>
        </w:tc>
      </w:tr>
      <w:tr w:rsidR="009126FD" w:rsidRPr="00BB5B23" w14:paraId="0104EE45" w14:textId="77777777" w:rsidTr="5F11EF75">
        <w:trPr>
          <w:cantSplit/>
        </w:trPr>
        <w:tc>
          <w:tcPr>
            <w:tcW w:w="3240" w:type="dxa"/>
            <w:vAlign w:val="center"/>
          </w:tcPr>
          <w:p w14:paraId="79BE709A" w14:textId="77777777" w:rsidR="009126FD" w:rsidRPr="00BB5B23" w:rsidRDefault="009126FD" w:rsidP="00574664">
            <w:pPr>
              <w:spacing w:before="60" w:after="60"/>
              <w:rPr>
                <w:rFonts w:ascii="Arial" w:hAnsi="Arial" w:cs="Arial"/>
                <w:b/>
                <w:sz w:val="22"/>
                <w:szCs w:val="22"/>
              </w:rPr>
            </w:pPr>
            <w:r w:rsidRPr="00BB5B23">
              <w:rPr>
                <w:rFonts w:ascii="Arial" w:hAnsi="Arial" w:cs="Arial"/>
                <w:sz w:val="22"/>
                <w:szCs w:val="22"/>
              </w:rPr>
              <w:t>Pasivo a corto plazo (PC)</w:t>
            </w:r>
          </w:p>
        </w:tc>
        <w:tc>
          <w:tcPr>
            <w:tcW w:w="810" w:type="dxa"/>
          </w:tcPr>
          <w:p w14:paraId="19F2BC0F" w14:textId="77777777" w:rsidR="009126FD" w:rsidRPr="00BB5B23" w:rsidRDefault="009126FD" w:rsidP="007D3E6E">
            <w:pPr>
              <w:spacing w:before="60" w:after="60"/>
              <w:rPr>
                <w:rFonts w:ascii="Arial" w:hAnsi="Arial" w:cs="Arial"/>
                <w:sz w:val="22"/>
                <w:szCs w:val="22"/>
              </w:rPr>
            </w:pPr>
          </w:p>
        </w:tc>
        <w:tc>
          <w:tcPr>
            <w:tcW w:w="900" w:type="dxa"/>
          </w:tcPr>
          <w:p w14:paraId="10254586" w14:textId="77777777" w:rsidR="009126FD" w:rsidRPr="00BB5B23" w:rsidRDefault="009126FD" w:rsidP="007D3E6E">
            <w:pPr>
              <w:spacing w:before="60" w:after="60"/>
              <w:rPr>
                <w:rFonts w:ascii="Arial" w:hAnsi="Arial" w:cs="Arial"/>
                <w:sz w:val="22"/>
                <w:szCs w:val="22"/>
              </w:rPr>
            </w:pPr>
          </w:p>
        </w:tc>
        <w:tc>
          <w:tcPr>
            <w:tcW w:w="900" w:type="dxa"/>
          </w:tcPr>
          <w:p w14:paraId="00E8D065" w14:textId="77777777" w:rsidR="009126FD" w:rsidRPr="00BB5B23" w:rsidRDefault="009126FD" w:rsidP="007D3E6E">
            <w:pPr>
              <w:spacing w:before="60" w:after="60"/>
              <w:rPr>
                <w:rFonts w:ascii="Arial" w:hAnsi="Arial" w:cs="Arial"/>
                <w:sz w:val="22"/>
                <w:szCs w:val="22"/>
              </w:rPr>
            </w:pPr>
          </w:p>
        </w:tc>
        <w:tc>
          <w:tcPr>
            <w:tcW w:w="810" w:type="dxa"/>
          </w:tcPr>
          <w:p w14:paraId="7E8F5455" w14:textId="77777777" w:rsidR="009126FD" w:rsidRPr="00BB5B23" w:rsidRDefault="009126FD" w:rsidP="007D3E6E">
            <w:pPr>
              <w:spacing w:before="60" w:after="60"/>
              <w:rPr>
                <w:rFonts w:ascii="Arial" w:hAnsi="Arial" w:cs="Arial"/>
                <w:sz w:val="22"/>
                <w:szCs w:val="22"/>
              </w:rPr>
            </w:pPr>
          </w:p>
        </w:tc>
        <w:tc>
          <w:tcPr>
            <w:tcW w:w="900" w:type="dxa"/>
          </w:tcPr>
          <w:p w14:paraId="5BA33013" w14:textId="77777777" w:rsidR="009126FD" w:rsidRPr="00BB5B23" w:rsidRDefault="009126FD" w:rsidP="007D3E6E">
            <w:pPr>
              <w:spacing w:before="60" w:after="60"/>
              <w:rPr>
                <w:rFonts w:ascii="Arial" w:hAnsi="Arial" w:cs="Arial"/>
                <w:sz w:val="22"/>
                <w:szCs w:val="22"/>
              </w:rPr>
            </w:pPr>
          </w:p>
        </w:tc>
        <w:tc>
          <w:tcPr>
            <w:tcW w:w="1710" w:type="dxa"/>
          </w:tcPr>
          <w:p w14:paraId="1E781D33" w14:textId="77777777" w:rsidR="009126FD" w:rsidRPr="00BB5B23" w:rsidRDefault="009126FD" w:rsidP="007D3E6E">
            <w:pPr>
              <w:spacing w:before="60" w:after="60"/>
              <w:rPr>
                <w:rFonts w:ascii="Arial" w:hAnsi="Arial" w:cs="Arial"/>
                <w:sz w:val="22"/>
                <w:szCs w:val="22"/>
              </w:rPr>
            </w:pPr>
          </w:p>
        </w:tc>
      </w:tr>
    </w:tbl>
    <w:p w14:paraId="35357E25" w14:textId="77777777" w:rsidR="009126FD" w:rsidRPr="00BB5B23" w:rsidRDefault="009126FD" w:rsidP="00EF7678">
      <w:pPr>
        <w:spacing w:before="120" w:after="120"/>
        <w:rPr>
          <w:rFonts w:ascii="Arial" w:hAnsi="Arial" w:cs="Arial"/>
          <w:sz w:val="22"/>
          <w:szCs w:val="22"/>
        </w:rPr>
      </w:pPr>
      <w:r w:rsidRPr="00BB5B23">
        <w:rPr>
          <w:rFonts w:ascii="Arial" w:hAnsi="Arial" w:cs="Arial"/>
          <w:sz w:val="22"/>
          <w:szCs w:val="22"/>
        </w:rPr>
        <w:t>Se deberán adjuntar copias de estados financieros (balances, incluidas todas las notas relacionadas con éstos, y estados de resultados) del oferente y de cada uno de los miembros integrantes de La APCA correspondientes a los ejercicios requeridos, los cuales cumplen con las siguientes condiciones:</w:t>
      </w:r>
    </w:p>
    <w:p w14:paraId="60352A4E" w14:textId="77777777" w:rsidR="009126FD" w:rsidRPr="00BB5B23" w:rsidRDefault="009126FD" w:rsidP="00EF7678">
      <w:pPr>
        <w:pStyle w:val="i"/>
        <w:numPr>
          <w:ilvl w:val="0"/>
          <w:numId w:val="6"/>
        </w:numPr>
        <w:spacing w:before="120" w:after="120"/>
        <w:ind w:left="0" w:firstLine="0"/>
        <w:rPr>
          <w:rFonts w:ascii="Arial" w:hAnsi="Arial" w:cs="Arial"/>
          <w:sz w:val="22"/>
          <w:szCs w:val="22"/>
        </w:rPr>
      </w:pPr>
      <w:r w:rsidRPr="00BB5B23">
        <w:rPr>
          <w:rFonts w:ascii="Arial" w:hAnsi="Arial" w:cs="Arial"/>
          <w:sz w:val="22"/>
          <w:szCs w:val="22"/>
        </w:rPr>
        <w:t>Los estados financieros históricos deben estar auditados por auditores independientes autorizados.</w:t>
      </w:r>
    </w:p>
    <w:p w14:paraId="72A4E802" w14:textId="77777777" w:rsidR="009126FD" w:rsidRPr="00BB5B23" w:rsidRDefault="009126FD" w:rsidP="00EF7678">
      <w:pPr>
        <w:pStyle w:val="i"/>
        <w:numPr>
          <w:ilvl w:val="0"/>
          <w:numId w:val="6"/>
        </w:numPr>
        <w:spacing w:before="120" w:after="120"/>
        <w:ind w:left="0" w:firstLine="0"/>
        <w:rPr>
          <w:rFonts w:ascii="Arial" w:hAnsi="Arial" w:cs="Arial"/>
          <w:sz w:val="22"/>
          <w:szCs w:val="22"/>
        </w:rPr>
      </w:pPr>
      <w:r w:rsidRPr="00BB5B23">
        <w:rPr>
          <w:rFonts w:ascii="Arial" w:hAnsi="Arial" w:cs="Arial"/>
          <w:sz w:val="22"/>
          <w:szCs w:val="22"/>
        </w:rPr>
        <w:t xml:space="preserve">Los estados financieros históricos deben estar completos, incluidas todas las notas a los estados financieros. </w:t>
      </w:r>
    </w:p>
    <w:p w14:paraId="3B658C03" w14:textId="77777777" w:rsidR="009126FD" w:rsidRPr="00BB5B23" w:rsidRDefault="009126FD" w:rsidP="00EF7678">
      <w:pPr>
        <w:pStyle w:val="i"/>
        <w:numPr>
          <w:ilvl w:val="0"/>
          <w:numId w:val="6"/>
        </w:numPr>
        <w:spacing w:before="120" w:after="120"/>
        <w:ind w:left="0" w:firstLine="0"/>
        <w:rPr>
          <w:rFonts w:ascii="Arial" w:hAnsi="Arial" w:cs="Arial"/>
          <w:sz w:val="22"/>
          <w:szCs w:val="22"/>
        </w:rPr>
      </w:pPr>
      <w:r w:rsidRPr="00BB5B23">
        <w:rPr>
          <w:rFonts w:ascii="Arial" w:hAnsi="Arial" w:cs="Arial"/>
          <w:sz w:val="22"/>
          <w:szCs w:val="22"/>
        </w:rPr>
        <w:t xml:space="preserve">Los estados financieros históricos deben corresponder a períodos contables ya completados y auditados (no se solicitarán ni aceptarán estados financieros de períodos parciales).  </w:t>
      </w:r>
    </w:p>
    <w:p w14:paraId="41B92F86" w14:textId="77777777" w:rsidR="009126FD" w:rsidRPr="00BB5B23" w:rsidRDefault="009126FD">
      <w:pPr>
        <w:jc w:val="left"/>
        <w:rPr>
          <w:rFonts w:ascii="Arial" w:hAnsi="Arial" w:cs="Arial"/>
          <w:b/>
          <w:sz w:val="22"/>
          <w:szCs w:val="22"/>
        </w:rPr>
      </w:pPr>
      <w:r w:rsidRPr="00BB5B23">
        <w:rPr>
          <w:rFonts w:ascii="Arial" w:hAnsi="Arial" w:cs="Arial"/>
          <w:b/>
          <w:sz w:val="22"/>
          <w:szCs w:val="22"/>
        </w:rPr>
        <w:br w:type="page"/>
      </w:r>
    </w:p>
    <w:p w14:paraId="7860F8C0" w14:textId="77777777" w:rsidR="009126FD" w:rsidRPr="00BB5B23" w:rsidRDefault="009126FD" w:rsidP="005C5FE3">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bookmarkStart w:id="23" w:name="_Toc77664159"/>
      <w:bookmarkStart w:id="24" w:name="_Toc106681844"/>
      <w:r w:rsidRPr="00BB5B23">
        <w:rPr>
          <w:rFonts w:ascii="Arial" w:hAnsi="Arial" w:cs="Arial"/>
          <w:b/>
          <w:sz w:val="22"/>
          <w:szCs w:val="22"/>
          <w:lang w:val="es-HN"/>
        </w:rPr>
        <w:lastRenderedPageBreak/>
        <w:t>Formulario FIN-2</w:t>
      </w:r>
    </w:p>
    <w:p w14:paraId="3B33CC1F" w14:textId="77777777" w:rsidR="009126FD" w:rsidRPr="00BB5B23" w:rsidRDefault="009126FD" w:rsidP="005C5FE3">
      <w:pPr>
        <w:ind w:left="3240" w:right="-720" w:hanging="3240"/>
        <w:rPr>
          <w:rFonts w:ascii="Arial" w:hAnsi="Arial" w:cs="Arial"/>
          <w:b/>
          <w:sz w:val="22"/>
          <w:szCs w:val="22"/>
        </w:rPr>
      </w:pPr>
    </w:p>
    <w:p w14:paraId="4D2A8A2B" w14:textId="77777777" w:rsidR="009126FD" w:rsidRPr="00BB5B23" w:rsidRDefault="009126FD" w:rsidP="005C5FE3">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51"/>
        <w:jc w:val="center"/>
        <w:rPr>
          <w:rFonts w:ascii="Arial" w:hAnsi="Arial" w:cs="Arial"/>
          <w:b/>
          <w:sz w:val="22"/>
          <w:szCs w:val="22"/>
        </w:rPr>
      </w:pPr>
      <w:r w:rsidRPr="00BB5B23">
        <w:rPr>
          <w:rFonts w:ascii="Arial" w:hAnsi="Arial" w:cs="Arial"/>
          <w:b/>
          <w:sz w:val="22"/>
          <w:szCs w:val="22"/>
        </w:rPr>
        <w:t xml:space="preserve">Antecedentes de contratación </w:t>
      </w:r>
    </w:p>
    <w:p w14:paraId="74036358" w14:textId="77777777" w:rsidR="009126FD" w:rsidRPr="00BB5B23" w:rsidRDefault="009126FD" w:rsidP="005C5FE3">
      <w:pPr>
        <w:ind w:left="3240" w:right="-720" w:hanging="3240"/>
        <w:rPr>
          <w:rFonts w:ascii="Arial" w:hAnsi="Arial" w:cs="Arial"/>
          <w:b/>
          <w:sz w:val="22"/>
          <w:szCs w:val="22"/>
        </w:rPr>
      </w:pPr>
    </w:p>
    <w:p w14:paraId="41070B00" w14:textId="77777777" w:rsidR="009126FD" w:rsidRPr="00BB5B23" w:rsidRDefault="009126FD" w:rsidP="5F11EF75">
      <w:pPr>
        <w:jc w:val="center"/>
        <w:rPr>
          <w:rFonts w:ascii="Arial" w:hAnsi="Arial" w:cs="Arial"/>
          <w:b/>
          <w:bCs/>
          <w:sz w:val="22"/>
          <w:szCs w:val="22"/>
          <w:lang w:val="es-ES"/>
        </w:rPr>
      </w:pPr>
      <w:proofErr w:type="gramStart"/>
      <w:r w:rsidRPr="5F11EF75">
        <w:rPr>
          <w:rFonts w:ascii="Arial" w:hAnsi="Arial" w:cs="Arial"/>
          <w:b/>
          <w:bCs/>
          <w:sz w:val="22"/>
          <w:szCs w:val="22"/>
          <w:lang w:val="es-ES"/>
        </w:rPr>
        <w:t>Información a ser completada</w:t>
      </w:r>
      <w:proofErr w:type="gramEnd"/>
      <w:r w:rsidRPr="5F11EF75">
        <w:rPr>
          <w:rFonts w:ascii="Arial" w:hAnsi="Arial" w:cs="Arial"/>
          <w:b/>
          <w:bCs/>
          <w:sz w:val="22"/>
          <w:szCs w:val="22"/>
          <w:lang w:val="es-ES"/>
        </w:rPr>
        <w:t xml:space="preserve"> por el oferente y cada miembro de la APCA  </w:t>
      </w:r>
    </w:p>
    <w:p w14:paraId="463DC55C" w14:textId="77777777" w:rsidR="009126FD" w:rsidRPr="00BB5B23" w:rsidRDefault="009126FD" w:rsidP="005C5FE3">
      <w:pPr>
        <w:rPr>
          <w:rFonts w:ascii="Arial" w:hAnsi="Arial" w:cs="Arial"/>
          <w:sz w:val="22"/>
          <w:szCs w:val="22"/>
        </w:rPr>
      </w:pPr>
    </w:p>
    <w:p w14:paraId="4AC92367" w14:textId="77777777" w:rsidR="009126FD" w:rsidRPr="00BB5B23" w:rsidRDefault="009126FD" w:rsidP="5F11EF75">
      <w:pPr>
        <w:tabs>
          <w:tab w:val="right" w:pos="9630"/>
        </w:tabs>
        <w:ind w:right="162"/>
        <w:rPr>
          <w:rFonts w:ascii="Arial" w:hAnsi="Arial" w:cs="Arial"/>
          <w:sz w:val="22"/>
          <w:szCs w:val="22"/>
          <w:lang w:val="es-ES"/>
        </w:rPr>
      </w:pPr>
      <w:r w:rsidRPr="5F11EF75">
        <w:rPr>
          <w:rFonts w:ascii="Arial" w:hAnsi="Arial" w:cs="Arial"/>
          <w:sz w:val="22"/>
          <w:szCs w:val="22"/>
          <w:lang w:val="es-ES"/>
        </w:rPr>
        <w:t>Nombre legal del oferente</w:t>
      </w:r>
      <w:r w:rsidRPr="5F11EF75">
        <w:rPr>
          <w:rFonts w:ascii="Arial" w:hAnsi="Arial" w:cs="Arial"/>
          <w:i/>
          <w:iCs/>
          <w:sz w:val="22"/>
          <w:szCs w:val="22"/>
          <w:lang w:val="es-ES"/>
        </w:rPr>
        <w:t>: (indicar nombre completo)</w:t>
      </w:r>
      <w:r>
        <w:tab/>
      </w:r>
      <w:r w:rsidRPr="5F11EF75">
        <w:rPr>
          <w:rFonts w:ascii="Arial" w:hAnsi="Arial" w:cs="Arial"/>
          <w:sz w:val="22"/>
          <w:szCs w:val="22"/>
          <w:lang w:val="es-ES"/>
        </w:rPr>
        <w:t xml:space="preserve">Fecha: </w:t>
      </w:r>
      <w:r w:rsidRPr="5F11EF75">
        <w:rPr>
          <w:rFonts w:ascii="Arial" w:hAnsi="Arial" w:cs="Arial"/>
          <w:i/>
          <w:iCs/>
          <w:sz w:val="22"/>
          <w:szCs w:val="22"/>
          <w:lang w:val="es-ES"/>
        </w:rPr>
        <w:t>(indicar día, mes y año)</w:t>
      </w:r>
    </w:p>
    <w:p w14:paraId="215FFD1D" w14:textId="77777777" w:rsidR="009126FD" w:rsidRPr="00BB5B23" w:rsidRDefault="009126FD" w:rsidP="00EF7678">
      <w:pPr>
        <w:tabs>
          <w:tab w:val="right" w:pos="9990"/>
        </w:tabs>
        <w:ind w:right="-18"/>
        <w:rPr>
          <w:rFonts w:ascii="Arial" w:hAnsi="Arial" w:cs="Arial"/>
          <w:i/>
          <w:sz w:val="22"/>
          <w:szCs w:val="22"/>
        </w:rPr>
      </w:pPr>
      <w:r w:rsidRPr="00BB5B23">
        <w:rPr>
          <w:rFonts w:ascii="Arial" w:hAnsi="Arial" w:cs="Arial"/>
          <w:sz w:val="22"/>
          <w:szCs w:val="22"/>
        </w:rPr>
        <w:t xml:space="preserve">Nombre legal del miembro de la APCA: </w:t>
      </w:r>
      <w:r w:rsidRPr="00BB5B23">
        <w:rPr>
          <w:rFonts w:ascii="Arial" w:hAnsi="Arial" w:cs="Arial"/>
          <w:i/>
          <w:sz w:val="22"/>
          <w:szCs w:val="22"/>
        </w:rPr>
        <w:t xml:space="preserve">(indicar nombre completo) </w:t>
      </w:r>
    </w:p>
    <w:p w14:paraId="7A7DFB14" w14:textId="77777777" w:rsidR="009126FD" w:rsidRPr="00BB5B23" w:rsidRDefault="009126FD" w:rsidP="0000553D">
      <w:pPr>
        <w:tabs>
          <w:tab w:val="right" w:pos="9990"/>
        </w:tabs>
        <w:ind w:left="-450" w:right="-18"/>
        <w:rPr>
          <w:rFonts w:ascii="Arial" w:hAnsi="Arial" w:cs="Arial"/>
          <w:b/>
          <w:sz w:val="22"/>
          <w:szCs w:val="22"/>
        </w:rPr>
      </w:pPr>
    </w:p>
    <w:p w14:paraId="4E161B49" w14:textId="77777777" w:rsidR="009126FD" w:rsidRPr="00BB5B23" w:rsidRDefault="009126FD" w:rsidP="005C5FE3">
      <w:pPr>
        <w:rPr>
          <w:rFonts w:ascii="Arial" w:hAnsi="Arial" w:cs="Arial"/>
          <w:sz w:val="22"/>
          <w:szCs w:val="22"/>
        </w:rPr>
      </w:pP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5495"/>
        <w:gridCol w:w="3770"/>
      </w:tblGrid>
      <w:tr w:rsidR="009126FD" w:rsidRPr="00BB5B23" w14:paraId="3FC819ED" w14:textId="77777777" w:rsidTr="00EF7C60">
        <w:trPr>
          <w:cantSplit/>
        </w:trPr>
        <w:tc>
          <w:tcPr>
            <w:tcW w:w="5495" w:type="dxa"/>
            <w:shd w:val="clear" w:color="auto" w:fill="00B050"/>
          </w:tcPr>
          <w:p w14:paraId="4121A473" w14:textId="77777777" w:rsidR="009126FD" w:rsidRPr="00BB5B23" w:rsidRDefault="009126FD" w:rsidP="009D4D92">
            <w:pPr>
              <w:pStyle w:val="Textoindependiente"/>
              <w:ind w:left="113"/>
              <w:jc w:val="center"/>
              <w:rPr>
                <w:rFonts w:ascii="Arial" w:hAnsi="Arial" w:cs="Arial"/>
                <w:b/>
                <w:spacing w:val="0"/>
                <w:sz w:val="22"/>
                <w:szCs w:val="22"/>
              </w:rPr>
            </w:pPr>
            <w:r w:rsidRPr="00BB5B23">
              <w:rPr>
                <w:rFonts w:ascii="Arial" w:hAnsi="Arial" w:cs="Arial"/>
                <w:b/>
                <w:spacing w:val="0"/>
                <w:sz w:val="22"/>
                <w:szCs w:val="22"/>
              </w:rPr>
              <w:t>Año</w:t>
            </w:r>
          </w:p>
        </w:tc>
        <w:tc>
          <w:tcPr>
            <w:tcW w:w="3770" w:type="dxa"/>
            <w:shd w:val="clear" w:color="auto" w:fill="00B050"/>
          </w:tcPr>
          <w:p w14:paraId="42AE9CF4" w14:textId="77777777" w:rsidR="009126FD" w:rsidRPr="00BB5B23" w:rsidRDefault="009126FD" w:rsidP="005C5FE3">
            <w:pPr>
              <w:pStyle w:val="Textoindependiente"/>
              <w:ind w:left="113"/>
              <w:jc w:val="center"/>
              <w:rPr>
                <w:rFonts w:ascii="Arial" w:hAnsi="Arial" w:cs="Arial"/>
                <w:b/>
                <w:spacing w:val="0"/>
                <w:sz w:val="22"/>
                <w:szCs w:val="22"/>
              </w:rPr>
            </w:pPr>
            <w:r w:rsidRPr="00BB5B23">
              <w:rPr>
                <w:rFonts w:ascii="Arial" w:hAnsi="Arial" w:cs="Arial"/>
                <w:b/>
                <w:spacing w:val="0"/>
                <w:sz w:val="22"/>
                <w:szCs w:val="22"/>
              </w:rPr>
              <w:t>Monto y Moneda</w:t>
            </w:r>
          </w:p>
        </w:tc>
      </w:tr>
      <w:tr w:rsidR="009126FD" w:rsidRPr="00BB5B23" w14:paraId="49BD2D68" w14:textId="77777777" w:rsidTr="00EF7678">
        <w:trPr>
          <w:cantSplit/>
          <w:trHeight w:val="332"/>
        </w:trPr>
        <w:tc>
          <w:tcPr>
            <w:tcW w:w="5495" w:type="dxa"/>
          </w:tcPr>
          <w:p w14:paraId="7A977867" w14:textId="77777777" w:rsidR="009126FD" w:rsidRPr="00BB5B23" w:rsidRDefault="009126FD" w:rsidP="0000553D">
            <w:pPr>
              <w:pStyle w:val="Textoindependiente"/>
              <w:ind w:left="113"/>
              <w:jc w:val="center"/>
              <w:rPr>
                <w:rFonts w:ascii="Arial" w:hAnsi="Arial" w:cs="Arial"/>
                <w:i/>
                <w:spacing w:val="0"/>
                <w:sz w:val="22"/>
                <w:szCs w:val="22"/>
              </w:rPr>
            </w:pPr>
            <w:r w:rsidRPr="00BB5B23">
              <w:rPr>
                <w:rFonts w:ascii="Arial" w:hAnsi="Arial" w:cs="Arial"/>
                <w:i/>
                <w:spacing w:val="0"/>
                <w:sz w:val="22"/>
                <w:szCs w:val="22"/>
              </w:rPr>
              <w:t>(indicar año)</w:t>
            </w:r>
          </w:p>
        </w:tc>
        <w:tc>
          <w:tcPr>
            <w:tcW w:w="3770" w:type="dxa"/>
          </w:tcPr>
          <w:p w14:paraId="1FF3096C" w14:textId="77777777" w:rsidR="009126FD" w:rsidRPr="00BB5B23" w:rsidRDefault="009126FD" w:rsidP="0000553D">
            <w:pPr>
              <w:pStyle w:val="Textoindependiente"/>
              <w:ind w:left="113"/>
              <w:jc w:val="center"/>
              <w:rPr>
                <w:rFonts w:ascii="Arial" w:hAnsi="Arial" w:cs="Arial"/>
                <w:i/>
                <w:spacing w:val="0"/>
                <w:sz w:val="22"/>
                <w:szCs w:val="22"/>
              </w:rPr>
            </w:pPr>
            <w:r w:rsidRPr="00BB5B23">
              <w:rPr>
                <w:rFonts w:ascii="Arial" w:hAnsi="Arial" w:cs="Arial"/>
                <w:i/>
                <w:spacing w:val="0"/>
                <w:sz w:val="22"/>
                <w:szCs w:val="22"/>
              </w:rPr>
              <w:t>(indicar monto y moneda)</w:t>
            </w:r>
          </w:p>
        </w:tc>
      </w:tr>
      <w:tr w:rsidR="009126FD" w:rsidRPr="00BB5B23" w14:paraId="4B8F01A4" w14:textId="77777777" w:rsidTr="00EF7678">
        <w:trPr>
          <w:cantSplit/>
        </w:trPr>
        <w:tc>
          <w:tcPr>
            <w:tcW w:w="5495" w:type="dxa"/>
          </w:tcPr>
          <w:p w14:paraId="7983B8F5" w14:textId="77777777" w:rsidR="009126FD" w:rsidRPr="00BB5B23" w:rsidRDefault="009126FD" w:rsidP="005C5FE3">
            <w:pPr>
              <w:pStyle w:val="Textoindependiente"/>
              <w:ind w:left="113"/>
              <w:rPr>
                <w:rFonts w:ascii="Arial" w:hAnsi="Arial" w:cs="Arial"/>
                <w:spacing w:val="0"/>
                <w:sz w:val="22"/>
                <w:szCs w:val="22"/>
              </w:rPr>
            </w:pPr>
          </w:p>
        </w:tc>
        <w:tc>
          <w:tcPr>
            <w:tcW w:w="3770" w:type="dxa"/>
          </w:tcPr>
          <w:p w14:paraId="4D5B8876" w14:textId="77777777" w:rsidR="009126FD" w:rsidRPr="00BB5B23" w:rsidRDefault="009126FD" w:rsidP="005C5FE3">
            <w:pPr>
              <w:pStyle w:val="Textoindependiente"/>
              <w:ind w:left="113"/>
              <w:rPr>
                <w:rFonts w:ascii="Arial" w:hAnsi="Arial" w:cs="Arial"/>
                <w:spacing w:val="0"/>
                <w:sz w:val="22"/>
                <w:szCs w:val="22"/>
              </w:rPr>
            </w:pPr>
          </w:p>
        </w:tc>
      </w:tr>
      <w:tr w:rsidR="009126FD" w:rsidRPr="00BB5B23" w14:paraId="469324F6" w14:textId="77777777" w:rsidTr="00EF7678">
        <w:trPr>
          <w:cantSplit/>
        </w:trPr>
        <w:tc>
          <w:tcPr>
            <w:tcW w:w="5495" w:type="dxa"/>
          </w:tcPr>
          <w:p w14:paraId="483EC433" w14:textId="77777777" w:rsidR="009126FD" w:rsidRPr="00BB5B23" w:rsidRDefault="009126FD" w:rsidP="005C5FE3">
            <w:pPr>
              <w:pStyle w:val="Textoindependiente"/>
              <w:ind w:left="454" w:hanging="341"/>
              <w:rPr>
                <w:rFonts w:ascii="Arial" w:hAnsi="Arial" w:cs="Arial"/>
                <w:spacing w:val="0"/>
                <w:sz w:val="22"/>
                <w:szCs w:val="22"/>
              </w:rPr>
            </w:pPr>
          </w:p>
        </w:tc>
        <w:tc>
          <w:tcPr>
            <w:tcW w:w="3770" w:type="dxa"/>
          </w:tcPr>
          <w:p w14:paraId="2AF9A747" w14:textId="77777777" w:rsidR="009126FD" w:rsidRPr="00BB5B23" w:rsidRDefault="009126FD" w:rsidP="005C5FE3">
            <w:pPr>
              <w:pStyle w:val="Textoindependiente"/>
              <w:ind w:left="113"/>
              <w:rPr>
                <w:rFonts w:ascii="Arial" w:hAnsi="Arial" w:cs="Arial"/>
                <w:spacing w:val="0"/>
                <w:sz w:val="22"/>
                <w:szCs w:val="22"/>
              </w:rPr>
            </w:pPr>
          </w:p>
        </w:tc>
      </w:tr>
      <w:tr w:rsidR="009126FD" w:rsidRPr="00BB5B23" w14:paraId="22B63CD5" w14:textId="77777777" w:rsidTr="00EF7678">
        <w:trPr>
          <w:cantSplit/>
        </w:trPr>
        <w:tc>
          <w:tcPr>
            <w:tcW w:w="5495" w:type="dxa"/>
          </w:tcPr>
          <w:p w14:paraId="15FDC6DD" w14:textId="77777777" w:rsidR="009126FD" w:rsidRPr="00BB5B23" w:rsidRDefault="009126FD" w:rsidP="005C5FE3">
            <w:pPr>
              <w:pStyle w:val="Textoindependiente"/>
              <w:ind w:left="113"/>
              <w:rPr>
                <w:rFonts w:ascii="Arial" w:hAnsi="Arial" w:cs="Arial"/>
                <w:spacing w:val="0"/>
                <w:sz w:val="22"/>
                <w:szCs w:val="22"/>
              </w:rPr>
            </w:pPr>
          </w:p>
        </w:tc>
        <w:tc>
          <w:tcPr>
            <w:tcW w:w="3770" w:type="dxa"/>
          </w:tcPr>
          <w:p w14:paraId="43C2C96D" w14:textId="77777777" w:rsidR="009126FD" w:rsidRPr="00BB5B23" w:rsidRDefault="009126FD" w:rsidP="005C5FE3">
            <w:pPr>
              <w:pStyle w:val="Textoindependiente"/>
              <w:ind w:left="113"/>
              <w:rPr>
                <w:rFonts w:ascii="Arial" w:hAnsi="Arial" w:cs="Arial"/>
                <w:spacing w:val="0"/>
                <w:sz w:val="22"/>
                <w:szCs w:val="22"/>
              </w:rPr>
            </w:pPr>
          </w:p>
        </w:tc>
      </w:tr>
      <w:tr w:rsidR="009126FD" w:rsidRPr="00BB5B23" w14:paraId="4666D87F" w14:textId="77777777" w:rsidTr="00EF7678">
        <w:trPr>
          <w:cantSplit/>
        </w:trPr>
        <w:tc>
          <w:tcPr>
            <w:tcW w:w="5495" w:type="dxa"/>
          </w:tcPr>
          <w:p w14:paraId="44486FE0" w14:textId="77777777" w:rsidR="009126FD" w:rsidRPr="00BB5B23" w:rsidRDefault="009126FD" w:rsidP="005C5FE3">
            <w:pPr>
              <w:pStyle w:val="Textoindependiente"/>
              <w:ind w:left="113"/>
              <w:rPr>
                <w:rFonts w:ascii="Arial" w:hAnsi="Arial" w:cs="Arial"/>
                <w:spacing w:val="0"/>
                <w:sz w:val="22"/>
                <w:szCs w:val="22"/>
              </w:rPr>
            </w:pPr>
          </w:p>
        </w:tc>
        <w:tc>
          <w:tcPr>
            <w:tcW w:w="3770" w:type="dxa"/>
          </w:tcPr>
          <w:p w14:paraId="29F8BC91" w14:textId="77777777" w:rsidR="009126FD" w:rsidRPr="00BB5B23" w:rsidRDefault="009126FD" w:rsidP="005C5FE3">
            <w:pPr>
              <w:pStyle w:val="Textoindependiente"/>
              <w:ind w:left="113"/>
              <w:rPr>
                <w:rFonts w:ascii="Arial" w:hAnsi="Arial" w:cs="Arial"/>
                <w:spacing w:val="0"/>
                <w:sz w:val="22"/>
                <w:szCs w:val="22"/>
              </w:rPr>
            </w:pPr>
          </w:p>
        </w:tc>
      </w:tr>
      <w:tr w:rsidR="009126FD" w:rsidRPr="00BB5B23" w14:paraId="717D38A1" w14:textId="77777777" w:rsidTr="00EF7678">
        <w:trPr>
          <w:cantSplit/>
        </w:trPr>
        <w:tc>
          <w:tcPr>
            <w:tcW w:w="5495" w:type="dxa"/>
          </w:tcPr>
          <w:p w14:paraId="728C6776" w14:textId="77777777" w:rsidR="009126FD" w:rsidRPr="00BB5B23" w:rsidRDefault="009126FD" w:rsidP="005C5FE3">
            <w:pPr>
              <w:pStyle w:val="Textoindependiente"/>
              <w:spacing w:before="40" w:after="40"/>
              <w:ind w:left="113"/>
              <w:jc w:val="left"/>
              <w:rPr>
                <w:rFonts w:ascii="Arial" w:hAnsi="Arial" w:cs="Arial"/>
                <w:spacing w:val="0"/>
                <w:sz w:val="22"/>
                <w:szCs w:val="22"/>
              </w:rPr>
            </w:pPr>
            <w:r w:rsidRPr="00BB5B23">
              <w:rPr>
                <w:rFonts w:ascii="Arial" w:hAnsi="Arial" w:cs="Arial"/>
                <w:spacing w:val="0"/>
                <w:sz w:val="22"/>
                <w:szCs w:val="22"/>
              </w:rPr>
              <w:t xml:space="preserve"> </w:t>
            </w:r>
            <w:r w:rsidRPr="00BB5B23">
              <w:rPr>
                <w:rFonts w:ascii="Arial" w:hAnsi="Arial" w:cs="Arial"/>
                <w:b/>
                <w:spacing w:val="0"/>
                <w:sz w:val="22"/>
                <w:szCs w:val="22"/>
              </w:rPr>
              <w:t>Facturación anual media</w:t>
            </w:r>
            <w:r w:rsidRPr="00BB5B23">
              <w:rPr>
                <w:rFonts w:ascii="Arial" w:hAnsi="Arial" w:cs="Arial"/>
                <w:spacing w:val="0"/>
                <w:sz w:val="22"/>
                <w:szCs w:val="22"/>
              </w:rPr>
              <w:t xml:space="preserve"> </w:t>
            </w:r>
          </w:p>
        </w:tc>
        <w:tc>
          <w:tcPr>
            <w:tcW w:w="3770" w:type="dxa"/>
          </w:tcPr>
          <w:p w14:paraId="0F6A0638" w14:textId="77777777" w:rsidR="009126FD" w:rsidRPr="00BB5B23" w:rsidRDefault="009126FD" w:rsidP="005C5FE3">
            <w:pPr>
              <w:pStyle w:val="Textoindependiente"/>
              <w:ind w:left="113"/>
              <w:jc w:val="left"/>
              <w:rPr>
                <w:rFonts w:ascii="Arial" w:hAnsi="Arial" w:cs="Arial"/>
                <w:spacing w:val="0"/>
                <w:sz w:val="22"/>
                <w:szCs w:val="22"/>
              </w:rPr>
            </w:pPr>
          </w:p>
        </w:tc>
      </w:tr>
    </w:tbl>
    <w:p w14:paraId="6BF271B8" w14:textId="77777777" w:rsidR="009126FD" w:rsidRPr="00BB5B23" w:rsidRDefault="009126FD" w:rsidP="005C5FE3">
      <w:pPr>
        <w:rPr>
          <w:rFonts w:ascii="Arial" w:hAnsi="Arial" w:cs="Arial"/>
          <w:sz w:val="22"/>
          <w:szCs w:val="22"/>
        </w:rPr>
      </w:pPr>
    </w:p>
    <w:p w14:paraId="4F019C26" w14:textId="77777777" w:rsidR="009126FD" w:rsidRPr="00BB5B23" w:rsidRDefault="009126FD" w:rsidP="005C5FE3">
      <w:pPr>
        <w:rPr>
          <w:rFonts w:ascii="Arial" w:hAnsi="Arial" w:cs="Arial"/>
          <w:sz w:val="22"/>
          <w:szCs w:val="22"/>
        </w:rPr>
      </w:pPr>
      <w:r w:rsidRPr="00BB5B23">
        <w:rPr>
          <w:rFonts w:ascii="Arial" w:hAnsi="Arial" w:cs="Arial"/>
          <w:sz w:val="22"/>
          <w:szCs w:val="22"/>
        </w:rPr>
        <w:t>* Facturación anual media, se obtiene calculando la suma del volumen de ventas anuales dividido entre el número de años.</w:t>
      </w:r>
    </w:p>
    <w:p w14:paraId="0BD044D6" w14:textId="77777777" w:rsidR="009126FD" w:rsidRPr="00BB5B23" w:rsidRDefault="009126FD" w:rsidP="005C5FE3">
      <w:pPr>
        <w:rPr>
          <w:rFonts w:ascii="Arial" w:hAnsi="Arial" w:cs="Arial"/>
          <w:sz w:val="22"/>
          <w:szCs w:val="22"/>
        </w:rPr>
      </w:pPr>
    </w:p>
    <w:p w14:paraId="4FED6FDA" w14:textId="77777777" w:rsidR="009126FD" w:rsidRPr="00BB5B23" w:rsidRDefault="009126FD" w:rsidP="005C5FE3">
      <w:pPr>
        <w:tabs>
          <w:tab w:val="center" w:pos="4680"/>
          <w:tab w:val="left" w:pos="5040"/>
          <w:tab w:val="left" w:pos="5760"/>
          <w:tab w:val="left" w:pos="6480"/>
          <w:tab w:val="left" w:pos="7200"/>
          <w:tab w:val="left" w:pos="7920"/>
          <w:tab w:val="left" w:pos="8640"/>
          <w:tab w:val="left" w:pos="9360"/>
        </w:tabs>
        <w:rPr>
          <w:rFonts w:ascii="Arial" w:hAnsi="Arial" w:cs="Arial"/>
          <w:sz w:val="22"/>
          <w:szCs w:val="22"/>
        </w:rPr>
      </w:pPr>
    </w:p>
    <w:p w14:paraId="62E8DB2E"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r w:rsidRPr="00BB5B23">
        <w:rPr>
          <w:rFonts w:ascii="Arial" w:hAnsi="Arial" w:cs="Arial"/>
          <w:b/>
          <w:sz w:val="22"/>
          <w:szCs w:val="22"/>
        </w:rPr>
        <w:t xml:space="preserve">Oferente: </w:t>
      </w:r>
      <w:r w:rsidRPr="00BB5B23">
        <w:rPr>
          <w:rFonts w:ascii="Arial" w:hAnsi="Arial" w:cs="Arial"/>
          <w:b/>
          <w:sz w:val="22"/>
          <w:szCs w:val="22"/>
        </w:rPr>
        <w:tab/>
      </w:r>
      <w:r w:rsidRPr="00BB5B23">
        <w:rPr>
          <w:rFonts w:ascii="Arial" w:hAnsi="Arial" w:cs="Arial"/>
          <w:i/>
          <w:sz w:val="22"/>
          <w:szCs w:val="22"/>
        </w:rPr>
        <w:t xml:space="preserve">(indicar nombre completo del </w:t>
      </w:r>
      <w:r w:rsidRPr="00BB5B23">
        <w:rPr>
          <w:rFonts w:ascii="Arial" w:hAnsi="Arial" w:cs="Arial"/>
          <w:i/>
          <w:sz w:val="22"/>
          <w:szCs w:val="22"/>
          <w:lang w:val="es-HN"/>
        </w:rPr>
        <w:t>oferente)</w:t>
      </w:r>
    </w:p>
    <w:p w14:paraId="1A2D5D83"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59693059"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r w:rsidRPr="00BB5B23">
        <w:rPr>
          <w:rFonts w:ascii="Arial" w:hAnsi="Arial" w:cs="Arial"/>
          <w:b/>
          <w:sz w:val="22"/>
          <w:szCs w:val="22"/>
          <w:lang w:val="es-HN"/>
        </w:rPr>
        <w:t xml:space="preserve">Nombre: </w:t>
      </w:r>
      <w:r w:rsidRPr="00BB5B23">
        <w:rPr>
          <w:rFonts w:ascii="Arial" w:hAnsi="Arial" w:cs="Arial"/>
          <w:b/>
          <w:sz w:val="22"/>
          <w:szCs w:val="22"/>
          <w:lang w:val="es-HN"/>
        </w:rPr>
        <w:tab/>
      </w:r>
      <w:r w:rsidRPr="00BB5B23">
        <w:rPr>
          <w:rFonts w:ascii="Arial" w:hAnsi="Arial" w:cs="Arial"/>
          <w:i/>
          <w:sz w:val="22"/>
          <w:szCs w:val="22"/>
          <w:lang w:val="es-HN"/>
        </w:rPr>
        <w:t>(indicar el nombre completo de la persona que firma la oferta)</w:t>
      </w:r>
    </w:p>
    <w:p w14:paraId="3370A44B"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035BA28C" w14:textId="63E22526" w:rsidR="009126FD" w:rsidRPr="00BB5B23" w:rsidRDefault="009126FD" w:rsidP="00EF76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BB5B23">
        <w:rPr>
          <w:rFonts w:ascii="Arial" w:hAnsi="Arial" w:cs="Arial"/>
          <w:b/>
          <w:sz w:val="22"/>
          <w:szCs w:val="22"/>
          <w:lang w:val="es-HN"/>
        </w:rPr>
        <w:t xml:space="preserve">Cargo: </w:t>
      </w:r>
      <w:r w:rsidRPr="00BB5B23">
        <w:rPr>
          <w:rFonts w:ascii="Arial" w:hAnsi="Arial" w:cs="Arial"/>
          <w:b/>
          <w:sz w:val="22"/>
          <w:szCs w:val="22"/>
          <w:lang w:val="es-HN"/>
        </w:rPr>
        <w:tab/>
      </w:r>
      <w:r w:rsidRPr="00BB5B23">
        <w:rPr>
          <w:rFonts w:ascii="Arial" w:hAnsi="Arial" w:cs="Arial"/>
          <w:i/>
          <w:sz w:val="22"/>
          <w:szCs w:val="22"/>
          <w:lang w:val="es-HN"/>
        </w:rPr>
        <w:t>(del firmante)</w:t>
      </w:r>
    </w:p>
    <w:p w14:paraId="6D778B68" w14:textId="77777777" w:rsidR="009126FD" w:rsidRPr="00BB5B23" w:rsidRDefault="009126FD" w:rsidP="00EF76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1E2BF79D" w14:textId="75B80CAD" w:rsidR="009126FD" w:rsidRPr="00BB5B23" w:rsidRDefault="009126FD" w:rsidP="00EF76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BB5B23">
        <w:rPr>
          <w:rFonts w:ascii="Arial" w:hAnsi="Arial" w:cs="Arial"/>
          <w:b/>
          <w:sz w:val="22"/>
          <w:szCs w:val="22"/>
          <w:lang w:val="es-HN"/>
        </w:rPr>
        <w:t>Firma</w:t>
      </w:r>
      <w:r w:rsidRPr="00BB5B23">
        <w:rPr>
          <w:rFonts w:ascii="Arial" w:hAnsi="Arial" w:cs="Arial"/>
          <w:i/>
          <w:sz w:val="22"/>
          <w:szCs w:val="22"/>
          <w:lang w:val="es-HN"/>
        </w:rPr>
        <w:t>:</w:t>
      </w:r>
      <w:r w:rsidRPr="00BB5B23">
        <w:rPr>
          <w:rFonts w:ascii="Arial" w:hAnsi="Arial" w:cs="Arial"/>
          <w:i/>
          <w:sz w:val="22"/>
          <w:szCs w:val="22"/>
          <w:lang w:val="es-HN"/>
        </w:rPr>
        <w:tab/>
        <w:t>(firma de la persona cuyo nombre y cargo aparecen arriba indicados)</w:t>
      </w:r>
    </w:p>
    <w:p w14:paraId="17C70BFE" w14:textId="77777777" w:rsidR="009126FD" w:rsidRPr="00BB5B23" w:rsidRDefault="009126FD" w:rsidP="00EF76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4A23CD77" w14:textId="30CB4767" w:rsidR="009126FD" w:rsidRPr="00BB5B23" w:rsidRDefault="009126FD" w:rsidP="00EF7678">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BB5B23">
        <w:rPr>
          <w:rFonts w:ascii="Arial" w:hAnsi="Arial" w:cs="Arial"/>
          <w:b/>
          <w:sz w:val="22"/>
          <w:szCs w:val="22"/>
          <w:lang w:val="es-HN"/>
        </w:rPr>
        <w:t>Fecha</w:t>
      </w:r>
      <w:r w:rsidRPr="00BB5B23">
        <w:rPr>
          <w:rFonts w:ascii="Arial" w:hAnsi="Arial" w:cs="Arial"/>
          <w:i/>
          <w:sz w:val="22"/>
          <w:szCs w:val="22"/>
          <w:lang w:val="es-HN"/>
        </w:rPr>
        <w:t xml:space="preserve">: </w:t>
      </w:r>
      <w:r w:rsidRPr="00BB5B23">
        <w:rPr>
          <w:rFonts w:ascii="Arial" w:hAnsi="Arial" w:cs="Arial"/>
          <w:i/>
          <w:sz w:val="22"/>
          <w:szCs w:val="22"/>
          <w:lang w:val="es-HN"/>
        </w:rPr>
        <w:tab/>
        <w:t>(día, mes y año en que se firma la oferta)</w:t>
      </w:r>
    </w:p>
    <w:p w14:paraId="5A8E1EED" w14:textId="77777777" w:rsidR="009126FD" w:rsidRPr="00BB5B23" w:rsidRDefault="009126FD" w:rsidP="005C5FE3">
      <w:pPr>
        <w:tabs>
          <w:tab w:val="center" w:pos="4680"/>
          <w:tab w:val="left" w:pos="5040"/>
          <w:tab w:val="left" w:pos="5760"/>
          <w:tab w:val="left" w:pos="6480"/>
          <w:tab w:val="left" w:pos="7200"/>
          <w:tab w:val="left" w:pos="7920"/>
          <w:tab w:val="left" w:pos="8640"/>
          <w:tab w:val="left" w:pos="9360"/>
        </w:tabs>
        <w:rPr>
          <w:rFonts w:ascii="Arial" w:hAnsi="Arial" w:cs="Arial"/>
          <w:sz w:val="22"/>
          <w:szCs w:val="22"/>
          <w:lang w:val="es-HN"/>
        </w:rPr>
      </w:pPr>
    </w:p>
    <w:p w14:paraId="19455BFE" w14:textId="77777777" w:rsidR="009126FD" w:rsidRPr="00BB5B23" w:rsidRDefault="009126FD" w:rsidP="005C5FE3">
      <w:pPr>
        <w:jc w:val="left"/>
        <w:rPr>
          <w:rFonts w:ascii="Arial" w:hAnsi="Arial" w:cs="Arial"/>
          <w:b/>
          <w:sz w:val="22"/>
          <w:szCs w:val="22"/>
          <w:lang w:val="es-HN"/>
        </w:rPr>
      </w:pPr>
      <w:r w:rsidRPr="00BB5B23">
        <w:rPr>
          <w:rFonts w:ascii="Arial" w:hAnsi="Arial" w:cs="Arial"/>
          <w:b/>
          <w:sz w:val="22"/>
          <w:szCs w:val="22"/>
          <w:lang w:val="es-HN"/>
        </w:rPr>
        <w:br w:type="page"/>
      </w:r>
    </w:p>
    <w:p w14:paraId="14E6D659" w14:textId="77777777" w:rsidR="009126FD" w:rsidRPr="00BB5B23" w:rsidRDefault="009126FD" w:rsidP="00B1625F">
      <w:pPr>
        <w:tabs>
          <w:tab w:val="left" w:pos="-1440"/>
          <w:tab w:val="left" w:pos="-720"/>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firstLine="51"/>
        <w:jc w:val="center"/>
        <w:rPr>
          <w:rFonts w:ascii="Arial" w:hAnsi="Arial" w:cs="Arial"/>
          <w:b/>
          <w:sz w:val="22"/>
          <w:szCs w:val="22"/>
          <w:lang w:val="es-HN"/>
        </w:rPr>
      </w:pPr>
    </w:p>
    <w:p w14:paraId="531BA060" w14:textId="77777777" w:rsidR="009126FD" w:rsidRPr="00BB5B23" w:rsidRDefault="009126FD" w:rsidP="00EF7678">
      <w:pPr>
        <w:tabs>
          <w:tab w:val="left" w:pos="-1440"/>
          <w:tab w:val="left" w:pos="-720"/>
          <w:tab w:val="left" w:pos="18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jc w:val="left"/>
        <w:rPr>
          <w:rFonts w:ascii="Arial" w:hAnsi="Arial" w:cs="Arial"/>
          <w:b/>
          <w:sz w:val="22"/>
          <w:szCs w:val="22"/>
        </w:rPr>
      </w:pPr>
      <w:r w:rsidRPr="00BB5B23">
        <w:rPr>
          <w:rFonts w:ascii="Arial" w:hAnsi="Arial" w:cs="Arial"/>
          <w:b/>
          <w:sz w:val="22"/>
          <w:szCs w:val="22"/>
        </w:rPr>
        <w:t>Formulario FIN-3</w:t>
      </w:r>
    </w:p>
    <w:p w14:paraId="65E46328" w14:textId="77777777" w:rsidR="009126FD" w:rsidRPr="00BB5B23" w:rsidRDefault="009126FD" w:rsidP="002A7B79">
      <w:pPr>
        <w:pStyle w:val="SectionVHeader"/>
        <w:rPr>
          <w:rFonts w:ascii="Arial" w:hAnsi="Arial" w:cs="Arial"/>
          <w:sz w:val="22"/>
          <w:szCs w:val="22"/>
          <w:lang w:val="es-HN"/>
        </w:rPr>
      </w:pPr>
      <w:r w:rsidRPr="00BB5B23">
        <w:rPr>
          <w:rFonts w:ascii="Arial" w:hAnsi="Arial" w:cs="Arial"/>
          <w:sz w:val="22"/>
          <w:szCs w:val="22"/>
          <w:lang w:val="es-HN"/>
        </w:rPr>
        <w:t>Capital de Trabajo</w:t>
      </w:r>
    </w:p>
    <w:p w14:paraId="05BCDF09" w14:textId="77777777" w:rsidR="009126FD" w:rsidRPr="00BB5B23" w:rsidRDefault="009126FD" w:rsidP="002A7B79">
      <w:pPr>
        <w:pStyle w:val="SectionVHeader"/>
        <w:rPr>
          <w:rFonts w:ascii="Arial" w:hAnsi="Arial" w:cs="Arial"/>
          <w:sz w:val="22"/>
          <w:szCs w:val="22"/>
          <w:lang w:val="es-HN"/>
        </w:rPr>
      </w:pPr>
    </w:p>
    <w:p w14:paraId="39C50628" w14:textId="77777777" w:rsidR="009126FD" w:rsidRPr="00BB5B23" w:rsidRDefault="009126FD" w:rsidP="00EF7678">
      <w:pPr>
        <w:tabs>
          <w:tab w:val="right" w:pos="9630"/>
        </w:tabs>
        <w:rPr>
          <w:rFonts w:ascii="Arial" w:hAnsi="Arial" w:cs="Arial"/>
          <w:sz w:val="22"/>
          <w:szCs w:val="22"/>
          <w:lang w:val="es-HN"/>
        </w:rPr>
      </w:pPr>
      <w:r w:rsidRPr="00BB5B23">
        <w:rPr>
          <w:rFonts w:ascii="Arial" w:hAnsi="Arial" w:cs="Arial"/>
          <w:sz w:val="22"/>
          <w:szCs w:val="22"/>
          <w:lang w:val="es-HN"/>
        </w:rPr>
        <w:t xml:space="preserve">Nombre legal del oferente: </w:t>
      </w:r>
      <w:r w:rsidRPr="00BB5B23">
        <w:rPr>
          <w:rFonts w:ascii="Arial" w:hAnsi="Arial" w:cs="Arial"/>
          <w:i/>
          <w:sz w:val="22"/>
          <w:szCs w:val="22"/>
          <w:lang w:val="es-HN"/>
        </w:rPr>
        <w:t>(indicar nombre completo)</w:t>
      </w:r>
      <w:r w:rsidRPr="00BB5B23">
        <w:rPr>
          <w:rFonts w:ascii="Arial" w:hAnsi="Arial" w:cs="Arial"/>
          <w:sz w:val="22"/>
          <w:szCs w:val="22"/>
          <w:lang w:val="es-HN"/>
        </w:rPr>
        <w:tab/>
        <w:t>Fecha</w:t>
      </w:r>
      <w:r w:rsidRPr="00BB5B23">
        <w:rPr>
          <w:rFonts w:ascii="Arial" w:hAnsi="Arial" w:cs="Arial"/>
          <w:i/>
          <w:sz w:val="22"/>
          <w:szCs w:val="22"/>
          <w:lang w:val="es-HN"/>
        </w:rPr>
        <w:t>: (indicar día, mes y año)</w:t>
      </w:r>
    </w:p>
    <w:p w14:paraId="5689F49C" w14:textId="77777777" w:rsidR="009126FD" w:rsidRPr="00BB5B23" w:rsidRDefault="009126FD" w:rsidP="00EF7678">
      <w:pPr>
        <w:tabs>
          <w:tab w:val="right" w:pos="9990"/>
        </w:tabs>
        <w:rPr>
          <w:rFonts w:ascii="Arial" w:hAnsi="Arial" w:cs="Arial"/>
          <w:i/>
          <w:sz w:val="22"/>
          <w:szCs w:val="22"/>
          <w:lang w:val="es-HN"/>
        </w:rPr>
      </w:pPr>
      <w:r w:rsidRPr="00BB5B23">
        <w:rPr>
          <w:rFonts w:ascii="Arial" w:hAnsi="Arial" w:cs="Arial"/>
          <w:sz w:val="22"/>
          <w:szCs w:val="22"/>
          <w:lang w:val="es-HN"/>
        </w:rPr>
        <w:t xml:space="preserve">Nombre legal del miembro de la APCA: </w:t>
      </w:r>
      <w:r w:rsidRPr="00BB5B23">
        <w:rPr>
          <w:rFonts w:ascii="Arial" w:hAnsi="Arial" w:cs="Arial"/>
          <w:i/>
          <w:sz w:val="22"/>
          <w:szCs w:val="22"/>
          <w:lang w:val="es-HN"/>
        </w:rPr>
        <w:t xml:space="preserve">(indicar nombre completo) </w:t>
      </w:r>
    </w:p>
    <w:p w14:paraId="0579FAD6" w14:textId="77777777" w:rsidR="009126FD" w:rsidRPr="00BB5B23" w:rsidRDefault="009126FD" w:rsidP="00EF7678">
      <w:pPr>
        <w:suppressAutoHyphens/>
        <w:spacing w:before="240" w:after="120"/>
        <w:rPr>
          <w:rStyle w:val="Table"/>
          <w:rFonts w:cs="Arial"/>
          <w:spacing w:val="-2"/>
          <w:sz w:val="22"/>
          <w:szCs w:val="22"/>
          <w:lang w:val="es-ES"/>
        </w:rPr>
      </w:pPr>
      <w:r w:rsidRPr="00BB5B23">
        <w:rPr>
          <w:rFonts w:ascii="Arial" w:hAnsi="Arial" w:cs="Arial"/>
          <w:sz w:val="22"/>
          <w:szCs w:val="22"/>
          <w:lang w:val="es-HN"/>
        </w:rPr>
        <w:t xml:space="preserve">Describir la información detallada de </w:t>
      </w:r>
      <w:r w:rsidRPr="00BB5B23">
        <w:rPr>
          <w:rFonts w:ascii="Arial" w:hAnsi="Arial" w:cs="Arial"/>
          <w:spacing w:val="-2"/>
          <w:sz w:val="22"/>
          <w:szCs w:val="22"/>
          <w:lang w:val="es-ES"/>
        </w:rPr>
        <w:t>las fuentes de financiamiento ofertas, tales como activos líquidos, líneas de crédito y otros medios financieros, (descontados los compromisos vigentes), que estén disponibles para satisfacer todas las necesidades de flujo de fondos asociadas al contrato.</w:t>
      </w:r>
    </w:p>
    <w:p w14:paraId="3398A861" w14:textId="77777777" w:rsidR="009126FD" w:rsidRPr="00BB5B23" w:rsidRDefault="009126FD" w:rsidP="002A7B7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ES"/>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4"/>
        <w:gridCol w:w="3046"/>
      </w:tblGrid>
      <w:tr w:rsidR="009126FD" w:rsidRPr="00BB5B23" w14:paraId="44B7AE21" w14:textId="77777777" w:rsidTr="00EF7C60">
        <w:trPr>
          <w:cantSplit/>
          <w:trHeight w:val="20"/>
          <w:tblHeader/>
        </w:trPr>
        <w:tc>
          <w:tcPr>
            <w:tcW w:w="6314" w:type="dxa"/>
            <w:shd w:val="clear" w:color="auto" w:fill="00B050"/>
            <w:vAlign w:val="center"/>
          </w:tcPr>
          <w:p w14:paraId="02805367" w14:textId="77777777" w:rsidR="009126FD" w:rsidRPr="00BB5B23" w:rsidRDefault="009126FD" w:rsidP="00FE2467">
            <w:pPr>
              <w:jc w:val="center"/>
              <w:rPr>
                <w:rFonts w:ascii="Arial" w:hAnsi="Arial" w:cs="Arial"/>
                <w:b/>
                <w:sz w:val="22"/>
                <w:szCs w:val="22"/>
                <w:lang w:val="es-HN"/>
              </w:rPr>
            </w:pPr>
            <w:r w:rsidRPr="00BB5B23">
              <w:rPr>
                <w:rFonts w:ascii="Arial" w:hAnsi="Arial" w:cs="Arial"/>
                <w:b/>
                <w:sz w:val="22"/>
                <w:szCs w:val="22"/>
                <w:lang w:val="es-HN"/>
              </w:rPr>
              <w:t>Fuente del capital de trabajo</w:t>
            </w:r>
          </w:p>
        </w:tc>
        <w:tc>
          <w:tcPr>
            <w:tcW w:w="3046" w:type="dxa"/>
            <w:shd w:val="clear" w:color="auto" w:fill="00B050"/>
            <w:vAlign w:val="center"/>
          </w:tcPr>
          <w:p w14:paraId="100C58CF" w14:textId="77777777" w:rsidR="009126FD" w:rsidRPr="00BB5B23" w:rsidRDefault="009126FD" w:rsidP="00FE2467">
            <w:pPr>
              <w:jc w:val="center"/>
              <w:rPr>
                <w:rFonts w:ascii="Arial" w:hAnsi="Arial" w:cs="Arial"/>
                <w:b/>
                <w:sz w:val="22"/>
                <w:szCs w:val="22"/>
                <w:lang w:val="es-HN"/>
              </w:rPr>
            </w:pPr>
            <w:r w:rsidRPr="00BB5B23">
              <w:rPr>
                <w:rFonts w:ascii="Arial" w:hAnsi="Arial" w:cs="Arial"/>
                <w:b/>
                <w:sz w:val="22"/>
                <w:szCs w:val="22"/>
                <w:lang w:val="es-HN"/>
              </w:rPr>
              <w:t>Monto y Moneda</w:t>
            </w:r>
          </w:p>
        </w:tc>
      </w:tr>
      <w:tr w:rsidR="009126FD" w:rsidRPr="00BB5B23" w14:paraId="38B02C85" w14:textId="77777777" w:rsidTr="00EF7678">
        <w:trPr>
          <w:cantSplit/>
          <w:trHeight w:val="20"/>
        </w:trPr>
        <w:tc>
          <w:tcPr>
            <w:tcW w:w="6314" w:type="dxa"/>
          </w:tcPr>
          <w:p w14:paraId="55A009EB" w14:textId="77777777" w:rsidR="009126FD" w:rsidRPr="00BB5B23" w:rsidRDefault="009126FD" w:rsidP="00FE2467">
            <w:pPr>
              <w:rPr>
                <w:rFonts w:ascii="Arial" w:hAnsi="Arial" w:cs="Arial"/>
                <w:i/>
                <w:sz w:val="22"/>
                <w:szCs w:val="22"/>
                <w:lang w:val="es-HN"/>
              </w:rPr>
            </w:pPr>
          </w:p>
        </w:tc>
        <w:tc>
          <w:tcPr>
            <w:tcW w:w="3046" w:type="dxa"/>
          </w:tcPr>
          <w:p w14:paraId="77A965B8" w14:textId="77777777" w:rsidR="009126FD" w:rsidRPr="00BB5B23" w:rsidRDefault="009126FD" w:rsidP="00FE2467">
            <w:pPr>
              <w:rPr>
                <w:rFonts w:ascii="Arial" w:hAnsi="Arial" w:cs="Arial"/>
                <w:i/>
                <w:sz w:val="22"/>
                <w:szCs w:val="22"/>
                <w:lang w:val="es-HN"/>
              </w:rPr>
            </w:pPr>
          </w:p>
        </w:tc>
      </w:tr>
      <w:tr w:rsidR="009126FD" w:rsidRPr="00BB5B23" w14:paraId="2F57FA0F" w14:textId="77777777" w:rsidTr="00EF7678">
        <w:trPr>
          <w:cantSplit/>
          <w:trHeight w:val="20"/>
        </w:trPr>
        <w:tc>
          <w:tcPr>
            <w:tcW w:w="6314" w:type="dxa"/>
          </w:tcPr>
          <w:p w14:paraId="59A8BAB7" w14:textId="77777777" w:rsidR="009126FD" w:rsidRPr="00BB5B23" w:rsidRDefault="009126FD" w:rsidP="00FE2467">
            <w:pPr>
              <w:rPr>
                <w:rFonts w:ascii="Arial" w:hAnsi="Arial" w:cs="Arial"/>
                <w:sz w:val="22"/>
                <w:szCs w:val="22"/>
              </w:rPr>
            </w:pPr>
          </w:p>
        </w:tc>
        <w:tc>
          <w:tcPr>
            <w:tcW w:w="3046" w:type="dxa"/>
          </w:tcPr>
          <w:p w14:paraId="390FD480" w14:textId="77777777" w:rsidR="009126FD" w:rsidRPr="00BB5B23" w:rsidRDefault="009126FD" w:rsidP="00FE2467">
            <w:pPr>
              <w:rPr>
                <w:rFonts w:ascii="Arial" w:hAnsi="Arial" w:cs="Arial"/>
                <w:sz w:val="22"/>
                <w:szCs w:val="22"/>
              </w:rPr>
            </w:pPr>
          </w:p>
        </w:tc>
      </w:tr>
      <w:tr w:rsidR="009126FD" w:rsidRPr="00BB5B23" w14:paraId="2781FFD3" w14:textId="77777777" w:rsidTr="00EF7678">
        <w:trPr>
          <w:cantSplit/>
          <w:trHeight w:val="20"/>
        </w:trPr>
        <w:tc>
          <w:tcPr>
            <w:tcW w:w="6314" w:type="dxa"/>
          </w:tcPr>
          <w:p w14:paraId="5D20D6D5" w14:textId="77777777" w:rsidR="009126FD" w:rsidRPr="00BB5B23" w:rsidRDefault="009126FD" w:rsidP="00FE2467">
            <w:pPr>
              <w:rPr>
                <w:rFonts w:ascii="Arial" w:hAnsi="Arial" w:cs="Arial"/>
                <w:sz w:val="22"/>
                <w:szCs w:val="22"/>
              </w:rPr>
            </w:pPr>
          </w:p>
        </w:tc>
        <w:tc>
          <w:tcPr>
            <w:tcW w:w="3046" w:type="dxa"/>
          </w:tcPr>
          <w:p w14:paraId="4FDE8ADC" w14:textId="77777777" w:rsidR="009126FD" w:rsidRPr="00BB5B23" w:rsidRDefault="009126FD" w:rsidP="00FE2467">
            <w:pPr>
              <w:rPr>
                <w:rFonts w:ascii="Arial" w:hAnsi="Arial" w:cs="Arial"/>
                <w:sz w:val="22"/>
                <w:szCs w:val="22"/>
              </w:rPr>
            </w:pPr>
          </w:p>
        </w:tc>
      </w:tr>
    </w:tbl>
    <w:p w14:paraId="41401CB1" w14:textId="77777777" w:rsidR="009126FD" w:rsidRPr="00BB5B23" w:rsidRDefault="009126FD" w:rsidP="002A7B79">
      <w:pPr>
        <w:jc w:val="left"/>
        <w:rPr>
          <w:rFonts w:ascii="Arial" w:hAnsi="Arial" w:cs="Arial"/>
          <w:b/>
          <w:sz w:val="22"/>
          <w:szCs w:val="22"/>
          <w:lang w:val="es-HN"/>
        </w:rPr>
      </w:pPr>
    </w:p>
    <w:p w14:paraId="53998060" w14:textId="77777777" w:rsidR="009126FD" w:rsidRPr="00BB5B23" w:rsidRDefault="009126FD" w:rsidP="00EF7678">
      <w:pPr>
        <w:pStyle w:val="paragraph"/>
        <w:spacing w:before="120" w:beforeAutospacing="0" w:after="120" w:afterAutospacing="0"/>
        <w:ind w:left="360" w:right="58" w:hanging="360"/>
        <w:jc w:val="both"/>
        <w:textAlignment w:val="baseline"/>
        <w:rPr>
          <w:rStyle w:val="normaltextrun"/>
          <w:rFonts w:ascii="Arial" w:hAnsi="Arial" w:cs="Arial"/>
          <w:sz w:val="22"/>
          <w:szCs w:val="22"/>
          <w:lang w:val="es-ES"/>
        </w:rPr>
      </w:pPr>
      <w:r w:rsidRPr="00BB5B23">
        <w:rPr>
          <w:rStyle w:val="normaltextrun"/>
          <w:rFonts w:ascii="Arial" w:hAnsi="Arial" w:cs="Arial"/>
          <w:sz w:val="22"/>
          <w:szCs w:val="22"/>
          <w:lang w:val="es-ES"/>
        </w:rPr>
        <w:t>Notas:</w:t>
      </w:r>
    </w:p>
    <w:p w14:paraId="42DEC70E" w14:textId="77777777" w:rsidR="009126FD" w:rsidRPr="00BB5B23" w:rsidRDefault="009126FD" w:rsidP="00EF7678">
      <w:pPr>
        <w:pStyle w:val="paragraph"/>
        <w:spacing w:before="120" w:beforeAutospacing="0" w:after="120" w:afterAutospacing="0"/>
        <w:ind w:left="360" w:right="58" w:hanging="360"/>
        <w:jc w:val="both"/>
        <w:textAlignment w:val="baseline"/>
        <w:rPr>
          <w:rStyle w:val="normaltextrun"/>
          <w:rFonts w:ascii="Arial" w:hAnsi="Arial" w:cs="Arial"/>
          <w:sz w:val="22"/>
          <w:szCs w:val="22"/>
          <w:lang w:val="es-ES"/>
        </w:rPr>
      </w:pPr>
      <w:r w:rsidRPr="00BB5B23">
        <w:rPr>
          <w:rStyle w:val="normaltextrun"/>
          <w:rFonts w:ascii="Arial" w:hAnsi="Arial" w:cs="Arial"/>
          <w:sz w:val="22"/>
          <w:szCs w:val="22"/>
          <w:lang w:val="es-ES"/>
        </w:rPr>
        <w:t>Para efectos de evaluación se considerará:</w:t>
      </w:r>
    </w:p>
    <w:p w14:paraId="7787384D" w14:textId="77777777" w:rsidR="009126FD" w:rsidRPr="00BB5B23" w:rsidRDefault="009126FD" w:rsidP="006A0626">
      <w:pPr>
        <w:pStyle w:val="paragraph"/>
        <w:numPr>
          <w:ilvl w:val="7"/>
          <w:numId w:val="30"/>
        </w:numPr>
        <w:spacing w:before="120" w:beforeAutospacing="0" w:after="120" w:afterAutospacing="0"/>
        <w:ind w:left="360" w:right="58"/>
        <w:jc w:val="both"/>
        <w:textAlignment w:val="baseline"/>
        <w:rPr>
          <w:rFonts w:ascii="Arial" w:hAnsi="Arial" w:cs="Arial"/>
          <w:sz w:val="22"/>
          <w:szCs w:val="22"/>
        </w:rPr>
      </w:pPr>
      <w:r w:rsidRPr="00BB5B23">
        <w:rPr>
          <w:rStyle w:val="normaltextrun"/>
          <w:rFonts w:ascii="Arial" w:hAnsi="Arial" w:cs="Arial"/>
          <w:sz w:val="22"/>
          <w:szCs w:val="22"/>
          <w:lang w:val="es-ES"/>
        </w:rPr>
        <w:t>Activos líquidos: Constancia indicando el monto disponible en la cuenta bancaria con una antigüedad no mayor de 30 días de la fecha de recepción de ofertas.</w:t>
      </w:r>
      <w:r w:rsidRPr="00BB5B23">
        <w:rPr>
          <w:rStyle w:val="eop"/>
          <w:rFonts w:ascii="Arial" w:hAnsi="Arial" w:cs="Arial"/>
          <w:sz w:val="22"/>
          <w:szCs w:val="22"/>
        </w:rPr>
        <w:t> </w:t>
      </w:r>
    </w:p>
    <w:p w14:paraId="1987E879" w14:textId="77777777" w:rsidR="009126FD" w:rsidRPr="00BB5B23" w:rsidRDefault="009126FD" w:rsidP="006A0626">
      <w:pPr>
        <w:pStyle w:val="paragraph"/>
        <w:numPr>
          <w:ilvl w:val="7"/>
          <w:numId w:val="30"/>
        </w:numPr>
        <w:spacing w:before="120" w:beforeAutospacing="0" w:after="120" w:afterAutospacing="0"/>
        <w:ind w:left="360" w:right="58"/>
        <w:jc w:val="both"/>
        <w:textAlignment w:val="baseline"/>
        <w:rPr>
          <w:rFonts w:ascii="Arial" w:hAnsi="Arial" w:cs="Arial"/>
          <w:sz w:val="22"/>
          <w:szCs w:val="22"/>
        </w:rPr>
      </w:pPr>
      <w:r w:rsidRPr="00BB5B23">
        <w:rPr>
          <w:rStyle w:val="normaltextrun"/>
          <w:rFonts w:ascii="Arial" w:hAnsi="Arial" w:cs="Arial"/>
          <w:sz w:val="22"/>
          <w:szCs w:val="22"/>
          <w:lang w:val="es-ES"/>
        </w:rPr>
        <w:t>Líneas de Créditos: Constancia indicando el monto disponible en línea de crédito bancaria, con una antigüedad no mayor de 30 días de la fecha de recepción de ofertas</w:t>
      </w:r>
      <w:r w:rsidRPr="00BB5B23">
        <w:rPr>
          <w:rStyle w:val="eop"/>
          <w:rFonts w:ascii="Arial" w:hAnsi="Arial" w:cs="Arial"/>
          <w:sz w:val="22"/>
          <w:szCs w:val="22"/>
        </w:rPr>
        <w:t> </w:t>
      </w:r>
    </w:p>
    <w:p w14:paraId="0DEE1F3C" w14:textId="77777777" w:rsidR="009126FD" w:rsidRPr="00BB5B23" w:rsidRDefault="009126FD" w:rsidP="002A7B79">
      <w:pPr>
        <w:jc w:val="left"/>
        <w:rPr>
          <w:rFonts w:ascii="Arial" w:hAnsi="Arial" w:cs="Arial"/>
          <w:b/>
          <w:sz w:val="22"/>
          <w:szCs w:val="22"/>
          <w:lang w:val="es-HN"/>
        </w:rPr>
      </w:pPr>
    </w:p>
    <w:p w14:paraId="0330F9E5"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r w:rsidRPr="00BB5B23">
        <w:rPr>
          <w:rFonts w:ascii="Arial" w:hAnsi="Arial" w:cs="Arial"/>
          <w:b/>
          <w:sz w:val="22"/>
          <w:szCs w:val="22"/>
        </w:rPr>
        <w:t xml:space="preserve">Oferente: </w:t>
      </w:r>
      <w:r w:rsidRPr="00BB5B23">
        <w:rPr>
          <w:rFonts w:ascii="Arial" w:hAnsi="Arial" w:cs="Arial"/>
          <w:b/>
          <w:sz w:val="22"/>
          <w:szCs w:val="22"/>
        </w:rPr>
        <w:tab/>
      </w:r>
      <w:r w:rsidRPr="00BB5B23">
        <w:rPr>
          <w:rFonts w:ascii="Arial" w:hAnsi="Arial" w:cs="Arial"/>
          <w:i/>
          <w:sz w:val="22"/>
          <w:szCs w:val="22"/>
        </w:rPr>
        <w:t xml:space="preserve">(indicar nombre completo del </w:t>
      </w:r>
      <w:r w:rsidRPr="00BB5B23">
        <w:rPr>
          <w:rFonts w:ascii="Arial" w:hAnsi="Arial" w:cs="Arial"/>
          <w:i/>
          <w:sz w:val="22"/>
          <w:szCs w:val="22"/>
          <w:lang w:val="es-HN"/>
        </w:rPr>
        <w:t>oferente)</w:t>
      </w:r>
    </w:p>
    <w:p w14:paraId="08EF8968"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68770BA2"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r w:rsidRPr="00BB5B23">
        <w:rPr>
          <w:rFonts w:ascii="Arial" w:hAnsi="Arial" w:cs="Arial"/>
          <w:b/>
          <w:sz w:val="22"/>
          <w:szCs w:val="22"/>
          <w:lang w:val="es-HN"/>
        </w:rPr>
        <w:t xml:space="preserve">Nombre: </w:t>
      </w:r>
      <w:r w:rsidRPr="00BB5B23">
        <w:rPr>
          <w:rFonts w:ascii="Arial" w:hAnsi="Arial" w:cs="Arial"/>
          <w:b/>
          <w:sz w:val="22"/>
          <w:szCs w:val="22"/>
          <w:lang w:val="es-HN"/>
        </w:rPr>
        <w:tab/>
      </w:r>
      <w:r w:rsidRPr="00BB5B23">
        <w:rPr>
          <w:rFonts w:ascii="Arial" w:hAnsi="Arial" w:cs="Arial"/>
          <w:i/>
          <w:sz w:val="22"/>
          <w:szCs w:val="22"/>
          <w:lang w:val="es-HN"/>
        </w:rPr>
        <w:t>(indicar el nombre completo de la persona que firma la oferta)</w:t>
      </w:r>
    </w:p>
    <w:p w14:paraId="3A06472B"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1DE51ACF" w14:textId="665EDBB6"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BB5B23">
        <w:rPr>
          <w:rFonts w:ascii="Arial" w:hAnsi="Arial" w:cs="Arial"/>
          <w:b/>
          <w:sz w:val="22"/>
          <w:szCs w:val="22"/>
          <w:lang w:val="es-HN"/>
        </w:rPr>
        <w:t xml:space="preserve">Cargo: </w:t>
      </w:r>
      <w:r w:rsidRPr="00BB5B23">
        <w:rPr>
          <w:rFonts w:ascii="Arial" w:hAnsi="Arial" w:cs="Arial"/>
          <w:b/>
          <w:sz w:val="22"/>
          <w:szCs w:val="22"/>
          <w:lang w:val="es-HN"/>
        </w:rPr>
        <w:tab/>
      </w:r>
      <w:r w:rsidRPr="00BB5B23">
        <w:rPr>
          <w:rFonts w:ascii="Arial" w:hAnsi="Arial" w:cs="Arial"/>
          <w:i/>
          <w:sz w:val="22"/>
          <w:szCs w:val="22"/>
          <w:lang w:val="es-HN"/>
        </w:rPr>
        <w:t>(del firmante)</w:t>
      </w:r>
    </w:p>
    <w:p w14:paraId="79423709"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7C464B2D"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BB5B23">
        <w:rPr>
          <w:rFonts w:ascii="Arial" w:hAnsi="Arial" w:cs="Arial"/>
          <w:b/>
          <w:sz w:val="22"/>
          <w:szCs w:val="22"/>
          <w:lang w:val="es-HN"/>
        </w:rPr>
        <w:t>Firma</w:t>
      </w:r>
      <w:r w:rsidRPr="00BB5B23">
        <w:rPr>
          <w:rFonts w:ascii="Arial" w:hAnsi="Arial" w:cs="Arial"/>
          <w:i/>
          <w:sz w:val="22"/>
          <w:szCs w:val="22"/>
          <w:lang w:val="es-HN"/>
        </w:rPr>
        <w:t>:</w:t>
      </w:r>
      <w:r w:rsidRPr="00BB5B23">
        <w:rPr>
          <w:rFonts w:ascii="Arial" w:hAnsi="Arial" w:cs="Arial"/>
          <w:i/>
          <w:sz w:val="22"/>
          <w:szCs w:val="22"/>
          <w:lang w:val="es-HN"/>
        </w:rPr>
        <w:tab/>
      </w:r>
      <w:r w:rsidRPr="00BB5B23">
        <w:rPr>
          <w:rFonts w:ascii="Arial" w:hAnsi="Arial" w:cs="Arial"/>
          <w:i/>
          <w:sz w:val="22"/>
          <w:szCs w:val="22"/>
          <w:lang w:val="es-HN"/>
        </w:rPr>
        <w:tab/>
        <w:t>(firma de la persona cuyo nombre y cargo aparecen arriba indicados)</w:t>
      </w:r>
    </w:p>
    <w:p w14:paraId="2FBF07BE" w14:textId="77777777"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b/>
          <w:sz w:val="22"/>
          <w:szCs w:val="22"/>
          <w:lang w:val="es-HN"/>
        </w:rPr>
      </w:pPr>
    </w:p>
    <w:p w14:paraId="4E98CA61" w14:textId="601FC0DD" w:rsidR="009126FD" w:rsidRPr="00BB5B23" w:rsidRDefault="009126FD" w:rsidP="00EF767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0" w:hanging="4320"/>
        <w:rPr>
          <w:rFonts w:ascii="Arial" w:hAnsi="Arial" w:cs="Arial"/>
          <w:i/>
          <w:sz w:val="22"/>
          <w:szCs w:val="22"/>
          <w:lang w:val="es-HN"/>
        </w:rPr>
      </w:pPr>
      <w:r w:rsidRPr="00BB5B23">
        <w:rPr>
          <w:rFonts w:ascii="Arial" w:hAnsi="Arial" w:cs="Arial"/>
          <w:b/>
          <w:sz w:val="22"/>
          <w:szCs w:val="22"/>
          <w:lang w:val="es-HN"/>
        </w:rPr>
        <w:t>Fecha</w:t>
      </w:r>
      <w:r w:rsidRPr="00BB5B23">
        <w:rPr>
          <w:rFonts w:ascii="Arial" w:hAnsi="Arial" w:cs="Arial"/>
          <w:i/>
          <w:sz w:val="22"/>
          <w:szCs w:val="22"/>
          <w:lang w:val="es-HN"/>
        </w:rPr>
        <w:t xml:space="preserve">: </w:t>
      </w:r>
      <w:r w:rsidRPr="00BB5B23">
        <w:rPr>
          <w:rFonts w:ascii="Arial" w:hAnsi="Arial" w:cs="Arial"/>
          <w:i/>
          <w:sz w:val="22"/>
          <w:szCs w:val="22"/>
          <w:lang w:val="es-HN"/>
        </w:rPr>
        <w:tab/>
        <w:t>(día, mes y año en que se firma la oferta)</w:t>
      </w:r>
    </w:p>
    <w:p w14:paraId="5698DA95" w14:textId="77777777" w:rsidR="009126FD" w:rsidRPr="00BB5B23" w:rsidRDefault="009126FD" w:rsidP="007B76A0">
      <w:pPr>
        <w:ind w:hanging="4680"/>
        <w:jc w:val="left"/>
        <w:rPr>
          <w:rFonts w:ascii="Arial" w:hAnsi="Arial" w:cs="Arial"/>
          <w:b/>
          <w:sz w:val="22"/>
          <w:szCs w:val="22"/>
          <w:lang w:val="es-HN"/>
        </w:rPr>
      </w:pPr>
    </w:p>
    <w:p w14:paraId="41065CD2" w14:textId="77777777" w:rsidR="009126FD" w:rsidRPr="00BB5B23" w:rsidRDefault="009126FD" w:rsidP="00EF7678">
      <w:pPr>
        <w:rPr>
          <w:rFonts w:ascii="Arial" w:hAnsi="Arial" w:cs="Arial"/>
          <w:sz w:val="22"/>
          <w:szCs w:val="22"/>
          <w:lang w:val="es-HN"/>
        </w:rPr>
      </w:pPr>
      <w:r w:rsidRPr="00BB5B23">
        <w:rPr>
          <w:rFonts w:ascii="Arial" w:hAnsi="Arial" w:cs="Arial"/>
          <w:sz w:val="22"/>
          <w:szCs w:val="22"/>
          <w:lang w:val="es-HN"/>
        </w:rPr>
        <w:t>En caso de ofertas presentadas por una APCA, el formulario deberá ser presentado por todos los miembros del APCA</w:t>
      </w:r>
      <w:r w:rsidRPr="00BB5B23">
        <w:rPr>
          <w:rFonts w:ascii="Arial" w:hAnsi="Arial" w:cs="Arial"/>
          <w:sz w:val="22"/>
          <w:szCs w:val="22"/>
          <w:lang w:val="es-HN"/>
        </w:rPr>
        <w:br w:type="page"/>
      </w:r>
    </w:p>
    <w:bookmarkEnd w:id="23"/>
    <w:bookmarkEnd w:id="24"/>
    <w:p w14:paraId="4529B2ED" w14:textId="77777777" w:rsidR="009126FD" w:rsidRPr="00BB5B23" w:rsidRDefault="009126FD" w:rsidP="00F416E8">
      <w:pPr>
        <w:jc w:val="left"/>
        <w:rPr>
          <w:rFonts w:ascii="Arial" w:hAnsi="Arial" w:cs="Arial"/>
          <w:b/>
          <w:sz w:val="22"/>
          <w:szCs w:val="22"/>
          <w:lang w:val="es-HN"/>
        </w:rPr>
      </w:pPr>
      <w:r w:rsidRPr="00BB5B23">
        <w:rPr>
          <w:rFonts w:ascii="Arial" w:hAnsi="Arial" w:cs="Arial"/>
          <w:b/>
          <w:sz w:val="22"/>
          <w:szCs w:val="22"/>
          <w:lang w:val="es-HN"/>
        </w:rPr>
        <w:lastRenderedPageBreak/>
        <w:t>Formulario EXP-1</w:t>
      </w:r>
    </w:p>
    <w:p w14:paraId="6BC21AD1" w14:textId="77777777" w:rsidR="009126FD" w:rsidRPr="00BB5B23" w:rsidRDefault="009126FD" w:rsidP="009D4D92">
      <w:pPr>
        <w:ind w:left="-360" w:right="-720"/>
        <w:rPr>
          <w:rFonts w:ascii="Arial" w:hAnsi="Arial" w:cs="Arial"/>
          <w:b/>
          <w:sz w:val="22"/>
          <w:szCs w:val="22"/>
          <w:lang w:val="es-HN"/>
        </w:rPr>
      </w:pPr>
    </w:p>
    <w:p w14:paraId="108BB346" w14:textId="77777777" w:rsidR="009126FD" w:rsidRPr="00BB5B23" w:rsidRDefault="009126FD" w:rsidP="009D4D92">
      <w:pPr>
        <w:pStyle w:val="SectionVHeader"/>
        <w:ind w:left="-360"/>
        <w:rPr>
          <w:rFonts w:ascii="Arial" w:hAnsi="Arial" w:cs="Arial"/>
          <w:sz w:val="22"/>
          <w:szCs w:val="22"/>
          <w:lang w:val="es-HN"/>
        </w:rPr>
      </w:pPr>
      <w:r w:rsidRPr="00BB5B23">
        <w:rPr>
          <w:rFonts w:ascii="Arial" w:hAnsi="Arial" w:cs="Arial"/>
          <w:sz w:val="22"/>
          <w:szCs w:val="22"/>
          <w:lang w:val="es-HN"/>
        </w:rPr>
        <w:t>Experiencia General</w:t>
      </w:r>
    </w:p>
    <w:p w14:paraId="5A6934E8" w14:textId="77777777" w:rsidR="009126FD" w:rsidRPr="00BB5B23" w:rsidRDefault="009126FD" w:rsidP="009D4D92">
      <w:pPr>
        <w:pStyle w:val="SectionVHeader"/>
        <w:ind w:left="-360"/>
        <w:rPr>
          <w:rFonts w:ascii="Arial" w:hAnsi="Arial" w:cs="Arial"/>
          <w:sz w:val="22"/>
          <w:szCs w:val="22"/>
          <w:lang w:val="es-HN"/>
        </w:rPr>
      </w:pPr>
    </w:p>
    <w:p w14:paraId="111F9621" w14:textId="77777777" w:rsidR="009126FD" w:rsidRPr="00BB5B23" w:rsidRDefault="009126FD" w:rsidP="00F416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HN"/>
        </w:rPr>
      </w:pPr>
      <w:r w:rsidRPr="00BB5B23">
        <w:rPr>
          <w:rFonts w:ascii="Arial" w:hAnsi="Arial" w:cs="Arial"/>
          <w:sz w:val="22"/>
          <w:szCs w:val="22"/>
          <w:lang w:val="es-HN"/>
        </w:rPr>
        <w:t xml:space="preserve">Describir la información detallada de cada uno de los contratos u provisiones de bienes/servicios ya sea en forma individual o como integrante de una APCA. </w:t>
      </w:r>
    </w:p>
    <w:p w14:paraId="03CF2E68" w14:textId="77777777" w:rsidR="009126FD" w:rsidRPr="00BB5B23" w:rsidRDefault="009126FD" w:rsidP="00F416E8">
      <w:pPr>
        <w:jc w:val="center"/>
        <w:rPr>
          <w:rFonts w:ascii="Arial" w:hAnsi="Arial" w:cs="Arial"/>
          <w:sz w:val="22"/>
          <w:szCs w:val="22"/>
          <w:lang w:val="es-HN"/>
        </w:rPr>
      </w:pPr>
    </w:p>
    <w:p w14:paraId="3E340B05" w14:textId="77777777" w:rsidR="009126FD" w:rsidRPr="00BB5B23" w:rsidRDefault="009126FD" w:rsidP="00F416E8">
      <w:pPr>
        <w:tabs>
          <w:tab w:val="right" w:pos="9630"/>
        </w:tabs>
        <w:ind w:right="162"/>
        <w:rPr>
          <w:rFonts w:ascii="Arial" w:hAnsi="Arial" w:cs="Arial"/>
          <w:sz w:val="22"/>
          <w:szCs w:val="22"/>
          <w:lang w:val="es-HN"/>
        </w:rPr>
      </w:pPr>
      <w:r w:rsidRPr="00BB5B23">
        <w:rPr>
          <w:rFonts w:ascii="Arial" w:hAnsi="Arial" w:cs="Arial"/>
          <w:sz w:val="22"/>
          <w:szCs w:val="22"/>
          <w:lang w:val="es-HN"/>
        </w:rPr>
        <w:t xml:space="preserve">Nombre legal del oferente: </w:t>
      </w:r>
      <w:r w:rsidRPr="00BB5B23">
        <w:rPr>
          <w:rFonts w:ascii="Arial" w:hAnsi="Arial" w:cs="Arial"/>
          <w:i/>
          <w:sz w:val="22"/>
          <w:szCs w:val="22"/>
          <w:lang w:val="es-HN"/>
        </w:rPr>
        <w:t>(indicar nombre completo)</w:t>
      </w:r>
      <w:r w:rsidRPr="00BB5B23">
        <w:rPr>
          <w:rFonts w:ascii="Arial" w:hAnsi="Arial" w:cs="Arial"/>
          <w:sz w:val="22"/>
          <w:szCs w:val="22"/>
          <w:lang w:val="es-HN"/>
        </w:rPr>
        <w:tab/>
        <w:t>Fecha</w:t>
      </w:r>
      <w:r w:rsidRPr="00BB5B23">
        <w:rPr>
          <w:rFonts w:ascii="Arial" w:hAnsi="Arial" w:cs="Arial"/>
          <w:i/>
          <w:sz w:val="22"/>
          <w:szCs w:val="22"/>
          <w:lang w:val="es-HN"/>
        </w:rPr>
        <w:t>: (indicar día, mes y año)</w:t>
      </w:r>
    </w:p>
    <w:p w14:paraId="6D97A457" w14:textId="77777777" w:rsidR="009126FD" w:rsidRPr="00BB5B23" w:rsidRDefault="009126FD" w:rsidP="00F416E8">
      <w:pPr>
        <w:tabs>
          <w:tab w:val="right" w:pos="9990"/>
        </w:tabs>
        <w:ind w:right="-18"/>
        <w:rPr>
          <w:rFonts w:ascii="Arial" w:hAnsi="Arial" w:cs="Arial"/>
          <w:i/>
          <w:sz w:val="22"/>
          <w:szCs w:val="22"/>
          <w:lang w:val="es-HN"/>
        </w:rPr>
      </w:pPr>
      <w:r w:rsidRPr="00BB5B23">
        <w:rPr>
          <w:rFonts w:ascii="Arial" w:hAnsi="Arial" w:cs="Arial"/>
          <w:sz w:val="22"/>
          <w:szCs w:val="22"/>
          <w:lang w:val="es-HN"/>
        </w:rPr>
        <w:t xml:space="preserve">Nombre legal del miembro de la APCA </w:t>
      </w:r>
      <w:r w:rsidRPr="00BB5B23">
        <w:rPr>
          <w:rFonts w:ascii="Arial" w:hAnsi="Arial" w:cs="Arial"/>
          <w:i/>
          <w:sz w:val="22"/>
          <w:szCs w:val="22"/>
          <w:lang w:val="es-HN"/>
        </w:rPr>
        <w:t xml:space="preserve">(indicar nombre completo) </w:t>
      </w:r>
    </w:p>
    <w:p w14:paraId="6D88A287" w14:textId="77777777" w:rsidR="009126FD" w:rsidRPr="00BB5B23" w:rsidRDefault="009126FD" w:rsidP="00F416E8">
      <w:pPr>
        <w:ind w:right="162"/>
        <w:jc w:val="right"/>
        <w:rPr>
          <w:rFonts w:ascii="Arial" w:hAnsi="Arial" w:cs="Arial"/>
          <w:b/>
          <w:sz w:val="22"/>
          <w:szCs w:val="22"/>
          <w:lang w:val="es-HN"/>
        </w:rPr>
      </w:pPr>
    </w:p>
    <w:p w14:paraId="2DCFF7E0" w14:textId="77777777" w:rsidR="009126FD" w:rsidRPr="00BB5B23" w:rsidRDefault="009126FD" w:rsidP="00F416E8">
      <w:pPr>
        <w:pStyle w:val="Outline"/>
        <w:suppressAutoHyphens/>
        <w:spacing w:before="0"/>
        <w:rPr>
          <w:rFonts w:ascii="Arial" w:hAnsi="Arial" w:cs="Arial"/>
          <w:kern w:val="0"/>
          <w:sz w:val="22"/>
          <w:szCs w:val="22"/>
          <w:lang w:val="es-HN"/>
        </w:rPr>
      </w:pPr>
      <w:r w:rsidRPr="00BB5B23">
        <w:rPr>
          <w:rFonts w:ascii="Arial" w:hAnsi="Arial" w:cs="Arial"/>
          <w:kern w:val="0"/>
          <w:sz w:val="22"/>
          <w:szCs w:val="22"/>
          <w:lang w:val="es-HN"/>
        </w:rPr>
        <w:t>(Identificar los contratos que demuestran continuidad de operación)</w:t>
      </w:r>
    </w:p>
    <w:p w14:paraId="1E651655" w14:textId="77777777" w:rsidR="009126FD" w:rsidRPr="00BB5B23" w:rsidRDefault="009126FD" w:rsidP="005C5FE3">
      <w:pPr>
        <w:pStyle w:val="Outline"/>
        <w:suppressAutoHyphens/>
        <w:spacing w:before="0"/>
        <w:ind w:left="90"/>
        <w:rPr>
          <w:rFonts w:ascii="Arial" w:hAnsi="Arial" w:cs="Arial"/>
          <w:kern w:val="0"/>
          <w:sz w:val="22"/>
          <w:szCs w:val="22"/>
          <w:lang w:val="es-H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530"/>
        <w:gridCol w:w="1080"/>
        <w:gridCol w:w="5490"/>
      </w:tblGrid>
      <w:tr w:rsidR="009126FD" w:rsidRPr="00BB5B23" w14:paraId="508C1538" w14:textId="77777777" w:rsidTr="00EF7C60">
        <w:trPr>
          <w:cantSplit/>
          <w:trHeight w:val="19"/>
          <w:tblHeader/>
        </w:trPr>
        <w:tc>
          <w:tcPr>
            <w:tcW w:w="1260" w:type="dxa"/>
            <w:shd w:val="clear" w:color="auto" w:fill="00B050"/>
            <w:vAlign w:val="center"/>
          </w:tcPr>
          <w:p w14:paraId="27167912" w14:textId="77777777" w:rsidR="009126FD" w:rsidRPr="00BB5B23" w:rsidRDefault="009126FD" w:rsidP="001F23CC">
            <w:pPr>
              <w:jc w:val="center"/>
              <w:rPr>
                <w:rFonts w:ascii="Arial" w:hAnsi="Arial" w:cs="Arial"/>
                <w:b/>
                <w:sz w:val="22"/>
                <w:szCs w:val="22"/>
                <w:lang w:val="es-HN"/>
              </w:rPr>
            </w:pPr>
            <w:r w:rsidRPr="00BB5B23">
              <w:rPr>
                <w:rFonts w:ascii="Arial" w:hAnsi="Arial" w:cs="Arial"/>
                <w:b/>
                <w:sz w:val="22"/>
                <w:szCs w:val="22"/>
                <w:lang w:val="es-HN"/>
              </w:rPr>
              <w:t>Inicio</w:t>
            </w:r>
          </w:p>
          <w:p w14:paraId="242F783D" w14:textId="77777777" w:rsidR="009126FD" w:rsidRPr="00BB5B23" w:rsidRDefault="009126FD" w:rsidP="001F23CC">
            <w:pPr>
              <w:jc w:val="center"/>
              <w:rPr>
                <w:rFonts w:ascii="Arial" w:hAnsi="Arial" w:cs="Arial"/>
                <w:b/>
                <w:sz w:val="22"/>
                <w:szCs w:val="22"/>
                <w:lang w:val="es-HN"/>
              </w:rPr>
            </w:pPr>
            <w:r w:rsidRPr="00BB5B23">
              <w:rPr>
                <w:rFonts w:ascii="Arial" w:hAnsi="Arial" w:cs="Arial"/>
                <w:b/>
                <w:sz w:val="22"/>
                <w:szCs w:val="22"/>
                <w:lang w:val="es-HN"/>
              </w:rPr>
              <w:t>Mes/año</w:t>
            </w:r>
          </w:p>
        </w:tc>
        <w:tc>
          <w:tcPr>
            <w:tcW w:w="1530" w:type="dxa"/>
            <w:shd w:val="clear" w:color="auto" w:fill="00B050"/>
            <w:vAlign w:val="center"/>
          </w:tcPr>
          <w:p w14:paraId="4C2487B0" w14:textId="77777777" w:rsidR="009126FD" w:rsidRPr="00BB5B23" w:rsidRDefault="009126FD" w:rsidP="001F23CC">
            <w:pPr>
              <w:jc w:val="center"/>
              <w:rPr>
                <w:rFonts w:ascii="Arial" w:hAnsi="Arial" w:cs="Arial"/>
                <w:b/>
                <w:sz w:val="22"/>
                <w:szCs w:val="22"/>
                <w:lang w:val="es-HN"/>
              </w:rPr>
            </w:pPr>
            <w:r w:rsidRPr="00BB5B23">
              <w:rPr>
                <w:rFonts w:ascii="Arial" w:hAnsi="Arial" w:cs="Arial"/>
                <w:b/>
                <w:sz w:val="22"/>
                <w:szCs w:val="22"/>
                <w:lang w:val="es-HN"/>
              </w:rPr>
              <w:t>Fin</w:t>
            </w:r>
          </w:p>
          <w:p w14:paraId="30764860" w14:textId="77777777" w:rsidR="009126FD" w:rsidRPr="00BB5B23" w:rsidRDefault="009126FD" w:rsidP="001F23CC">
            <w:pPr>
              <w:jc w:val="center"/>
              <w:rPr>
                <w:rFonts w:ascii="Arial" w:hAnsi="Arial" w:cs="Arial"/>
                <w:b/>
                <w:sz w:val="22"/>
                <w:szCs w:val="22"/>
                <w:lang w:val="es-HN"/>
              </w:rPr>
            </w:pPr>
            <w:r w:rsidRPr="00BB5B23">
              <w:rPr>
                <w:rFonts w:ascii="Arial" w:hAnsi="Arial" w:cs="Arial"/>
                <w:b/>
                <w:sz w:val="22"/>
                <w:szCs w:val="22"/>
                <w:lang w:val="es-HN"/>
              </w:rPr>
              <w:t>Mes/año</w:t>
            </w:r>
          </w:p>
        </w:tc>
        <w:tc>
          <w:tcPr>
            <w:tcW w:w="1080" w:type="dxa"/>
            <w:shd w:val="clear" w:color="auto" w:fill="00B050"/>
            <w:vAlign w:val="center"/>
          </w:tcPr>
          <w:p w14:paraId="44C351C2" w14:textId="77777777" w:rsidR="009126FD" w:rsidRPr="00BB5B23" w:rsidRDefault="009126FD" w:rsidP="001F23CC">
            <w:pPr>
              <w:jc w:val="center"/>
              <w:rPr>
                <w:rFonts w:ascii="Arial" w:hAnsi="Arial" w:cs="Arial"/>
                <w:b/>
                <w:sz w:val="22"/>
                <w:szCs w:val="22"/>
                <w:lang w:val="es-HN"/>
              </w:rPr>
            </w:pPr>
            <w:r w:rsidRPr="00BB5B23">
              <w:rPr>
                <w:rFonts w:ascii="Arial" w:hAnsi="Arial" w:cs="Arial"/>
                <w:b/>
                <w:sz w:val="22"/>
                <w:szCs w:val="22"/>
                <w:lang w:val="es-HN"/>
              </w:rPr>
              <w:t>Años</w:t>
            </w:r>
          </w:p>
        </w:tc>
        <w:tc>
          <w:tcPr>
            <w:tcW w:w="5490" w:type="dxa"/>
            <w:shd w:val="clear" w:color="auto" w:fill="00B050"/>
            <w:vAlign w:val="center"/>
          </w:tcPr>
          <w:p w14:paraId="142452E0" w14:textId="77777777" w:rsidR="009126FD" w:rsidRPr="00BB5B23" w:rsidRDefault="009126FD" w:rsidP="001F23CC">
            <w:pPr>
              <w:jc w:val="center"/>
              <w:rPr>
                <w:rFonts w:ascii="Arial" w:hAnsi="Arial" w:cs="Arial"/>
                <w:b/>
                <w:sz w:val="22"/>
                <w:szCs w:val="22"/>
                <w:lang w:val="es-HN"/>
              </w:rPr>
            </w:pPr>
            <w:r w:rsidRPr="00BB5B23">
              <w:rPr>
                <w:rFonts w:ascii="Arial" w:hAnsi="Arial" w:cs="Arial"/>
                <w:b/>
                <w:sz w:val="22"/>
                <w:szCs w:val="22"/>
                <w:lang w:val="es-HN"/>
              </w:rPr>
              <w:t>Identificación del contrato*</w:t>
            </w:r>
          </w:p>
        </w:tc>
      </w:tr>
      <w:tr w:rsidR="009126FD" w:rsidRPr="00BB5B23" w14:paraId="6FEB2FB5" w14:textId="77777777" w:rsidTr="00F416E8">
        <w:trPr>
          <w:cantSplit/>
          <w:trHeight w:val="19"/>
        </w:trPr>
        <w:tc>
          <w:tcPr>
            <w:tcW w:w="1260" w:type="dxa"/>
          </w:tcPr>
          <w:p w14:paraId="2916E7E0" w14:textId="77777777" w:rsidR="009126FD" w:rsidRPr="00BB5B23" w:rsidRDefault="009126FD" w:rsidP="00443636">
            <w:pPr>
              <w:spacing w:before="120" w:after="240"/>
              <w:rPr>
                <w:rFonts w:ascii="Arial" w:hAnsi="Arial" w:cs="Arial"/>
                <w:i/>
                <w:sz w:val="22"/>
                <w:szCs w:val="22"/>
                <w:lang w:val="es-HN"/>
              </w:rPr>
            </w:pPr>
            <w:r w:rsidRPr="00BB5B23">
              <w:rPr>
                <w:rFonts w:ascii="Arial" w:hAnsi="Arial" w:cs="Arial"/>
                <w:i/>
                <w:sz w:val="22"/>
                <w:szCs w:val="22"/>
                <w:lang w:val="es-HN"/>
              </w:rPr>
              <w:t>(indicar mes/año)</w:t>
            </w:r>
          </w:p>
        </w:tc>
        <w:tc>
          <w:tcPr>
            <w:tcW w:w="1530" w:type="dxa"/>
          </w:tcPr>
          <w:p w14:paraId="6ECA50BE" w14:textId="77777777" w:rsidR="009126FD" w:rsidRPr="00BB5B23" w:rsidRDefault="009126FD" w:rsidP="00443636">
            <w:pPr>
              <w:spacing w:before="120" w:after="240"/>
              <w:rPr>
                <w:rFonts w:ascii="Arial" w:hAnsi="Arial" w:cs="Arial"/>
                <w:i/>
                <w:sz w:val="22"/>
                <w:szCs w:val="22"/>
                <w:lang w:val="es-HN"/>
              </w:rPr>
            </w:pPr>
            <w:r w:rsidRPr="00BB5B23">
              <w:rPr>
                <w:rFonts w:ascii="Arial" w:hAnsi="Arial" w:cs="Arial"/>
                <w:i/>
                <w:sz w:val="22"/>
                <w:szCs w:val="22"/>
                <w:lang w:val="es-HN"/>
              </w:rPr>
              <w:t>(indicar mes/año)</w:t>
            </w:r>
          </w:p>
        </w:tc>
        <w:tc>
          <w:tcPr>
            <w:tcW w:w="1080" w:type="dxa"/>
          </w:tcPr>
          <w:p w14:paraId="62887717" w14:textId="77777777" w:rsidR="009126FD" w:rsidRPr="00BB5B23" w:rsidRDefault="009126FD" w:rsidP="00443636">
            <w:pPr>
              <w:spacing w:before="120" w:after="240"/>
              <w:rPr>
                <w:rFonts w:ascii="Arial" w:hAnsi="Arial" w:cs="Arial"/>
                <w:i/>
                <w:sz w:val="22"/>
                <w:szCs w:val="22"/>
                <w:lang w:val="es-HN"/>
              </w:rPr>
            </w:pPr>
            <w:r w:rsidRPr="00BB5B23">
              <w:rPr>
                <w:rFonts w:ascii="Arial" w:hAnsi="Arial" w:cs="Arial"/>
                <w:i/>
                <w:sz w:val="22"/>
                <w:szCs w:val="22"/>
                <w:lang w:val="es-HN"/>
              </w:rPr>
              <w:t>(indicar número de años)</w:t>
            </w:r>
          </w:p>
        </w:tc>
        <w:tc>
          <w:tcPr>
            <w:tcW w:w="5490" w:type="dxa"/>
          </w:tcPr>
          <w:p w14:paraId="284DA71E" w14:textId="77777777" w:rsidR="009126FD" w:rsidRPr="00BB5B23" w:rsidRDefault="009126FD" w:rsidP="00443636">
            <w:pPr>
              <w:spacing w:before="120" w:after="240"/>
              <w:ind w:left="93"/>
              <w:jc w:val="left"/>
              <w:rPr>
                <w:rFonts w:ascii="Arial" w:hAnsi="Arial" w:cs="Arial"/>
                <w:sz w:val="22"/>
                <w:szCs w:val="22"/>
                <w:lang w:val="es-HN"/>
              </w:rPr>
            </w:pPr>
            <w:r w:rsidRPr="00BB5B23">
              <w:rPr>
                <w:rFonts w:ascii="Arial" w:hAnsi="Arial" w:cs="Arial"/>
                <w:sz w:val="22"/>
                <w:szCs w:val="22"/>
                <w:lang w:val="es-HN"/>
              </w:rPr>
              <w:t xml:space="preserve">Nombre del contrato u provisión: </w:t>
            </w:r>
            <w:r w:rsidRPr="00BB5B23">
              <w:rPr>
                <w:rFonts w:ascii="Arial" w:hAnsi="Arial" w:cs="Arial"/>
                <w:i/>
                <w:sz w:val="22"/>
                <w:szCs w:val="22"/>
                <w:lang w:val="es-HN"/>
              </w:rPr>
              <w:t>(indicar nombre completo</w:t>
            </w:r>
            <w:r w:rsidRPr="00BB5B23">
              <w:rPr>
                <w:rFonts w:ascii="Arial" w:hAnsi="Arial" w:cs="Arial"/>
                <w:sz w:val="22"/>
                <w:szCs w:val="22"/>
                <w:lang w:val="es-HN"/>
              </w:rPr>
              <w:t>)</w:t>
            </w:r>
          </w:p>
          <w:p w14:paraId="4610E3BE" w14:textId="77777777" w:rsidR="009126FD" w:rsidRPr="00BB5B23" w:rsidRDefault="009126FD" w:rsidP="00443636">
            <w:pPr>
              <w:spacing w:before="120" w:after="240"/>
              <w:ind w:left="93"/>
              <w:jc w:val="left"/>
              <w:rPr>
                <w:rFonts w:ascii="Arial" w:hAnsi="Arial" w:cs="Arial"/>
                <w:i/>
                <w:sz w:val="22"/>
                <w:szCs w:val="22"/>
                <w:lang w:val="es-HN"/>
              </w:rPr>
            </w:pPr>
            <w:r w:rsidRPr="00BB5B23">
              <w:rPr>
                <w:rFonts w:ascii="Arial" w:hAnsi="Arial" w:cs="Arial"/>
                <w:sz w:val="22"/>
                <w:szCs w:val="22"/>
                <w:lang w:val="es-HN"/>
              </w:rPr>
              <w:t xml:space="preserve">Breve descripción del alcance del: </w:t>
            </w:r>
            <w:r w:rsidRPr="00BB5B23">
              <w:rPr>
                <w:rFonts w:ascii="Arial" w:hAnsi="Arial" w:cs="Arial"/>
                <w:i/>
                <w:sz w:val="22"/>
                <w:szCs w:val="22"/>
                <w:lang w:val="es-HN"/>
              </w:rPr>
              <w:t>(describir el objeto del contrato en forma breve)</w:t>
            </w:r>
          </w:p>
          <w:p w14:paraId="10FDD28F" w14:textId="77777777" w:rsidR="009126FD" w:rsidRPr="00BB5B23" w:rsidRDefault="009126FD" w:rsidP="00443636">
            <w:pPr>
              <w:spacing w:before="120" w:after="240"/>
              <w:ind w:left="93"/>
              <w:jc w:val="left"/>
              <w:rPr>
                <w:rFonts w:ascii="Arial" w:hAnsi="Arial" w:cs="Arial"/>
                <w:sz w:val="22"/>
                <w:szCs w:val="22"/>
                <w:lang w:val="es-HN"/>
              </w:rPr>
            </w:pPr>
            <w:r w:rsidRPr="00BB5B23">
              <w:rPr>
                <w:rFonts w:ascii="Arial" w:hAnsi="Arial" w:cs="Arial"/>
                <w:sz w:val="22"/>
                <w:szCs w:val="22"/>
                <w:lang w:val="es-HN"/>
              </w:rPr>
              <w:t>Nombre del Comprador:(indicar nombre completo)</w:t>
            </w:r>
          </w:p>
          <w:p w14:paraId="748365F4" w14:textId="77777777" w:rsidR="009126FD" w:rsidRPr="00BB5B23" w:rsidRDefault="009126FD" w:rsidP="00443636">
            <w:pPr>
              <w:spacing w:before="120" w:after="240"/>
              <w:ind w:left="93"/>
              <w:jc w:val="left"/>
              <w:rPr>
                <w:rFonts w:ascii="Arial" w:hAnsi="Arial" w:cs="Arial"/>
                <w:sz w:val="22"/>
                <w:szCs w:val="22"/>
                <w:lang w:val="es-HN"/>
              </w:rPr>
            </w:pPr>
            <w:r w:rsidRPr="00BB5B23">
              <w:rPr>
                <w:rFonts w:ascii="Arial" w:hAnsi="Arial" w:cs="Arial"/>
                <w:sz w:val="22"/>
                <w:szCs w:val="22"/>
                <w:lang w:val="es-HN"/>
              </w:rPr>
              <w:t>Dirección: (</w:t>
            </w:r>
            <w:r w:rsidRPr="00BB5B23">
              <w:rPr>
                <w:rFonts w:ascii="Arial" w:hAnsi="Arial" w:cs="Arial"/>
                <w:i/>
                <w:sz w:val="22"/>
                <w:szCs w:val="22"/>
                <w:lang w:val="es-HN"/>
              </w:rPr>
              <w:t>indicar calle/número/ciudad/país)</w:t>
            </w:r>
          </w:p>
        </w:tc>
      </w:tr>
    </w:tbl>
    <w:p w14:paraId="4EAD7DA4" w14:textId="77777777" w:rsidR="009126FD" w:rsidRPr="00BB5B23" w:rsidRDefault="009126FD" w:rsidP="00641BA9">
      <w:pPr>
        <w:pStyle w:val="Outline"/>
        <w:suppressAutoHyphens/>
        <w:spacing w:before="0"/>
        <w:rPr>
          <w:rFonts w:ascii="Arial" w:hAnsi="Arial" w:cs="Arial"/>
          <w:kern w:val="0"/>
          <w:sz w:val="22"/>
          <w:szCs w:val="22"/>
        </w:rPr>
      </w:pPr>
    </w:p>
    <w:p w14:paraId="70B9DA63" w14:textId="77777777" w:rsidR="009126FD" w:rsidRPr="00BB5B23" w:rsidRDefault="009126FD" w:rsidP="00F416E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2"/>
          <w:szCs w:val="22"/>
        </w:rPr>
      </w:pPr>
      <w:r w:rsidRPr="00BB5B23">
        <w:rPr>
          <w:rFonts w:ascii="Arial" w:hAnsi="Arial" w:cs="Arial"/>
          <w:sz w:val="22"/>
          <w:szCs w:val="22"/>
        </w:rPr>
        <w:t>*La información suministrada debe completarse para cada una de las experiencias presentadas y debe estar respaldada por la copia del comprobante los bienes/servicios recibidos a entera satisfacción, el cual fue emitido por el Comprador.</w:t>
      </w:r>
    </w:p>
    <w:p w14:paraId="24FBF1B1" w14:textId="77777777" w:rsidR="009126FD" w:rsidRPr="00BB5B23" w:rsidRDefault="009126FD" w:rsidP="00F416E8">
      <w:pPr>
        <w:pStyle w:val="Subttulo"/>
        <w:tabs>
          <w:tab w:val="left" w:pos="0"/>
        </w:tabs>
        <w:spacing w:before="100" w:after="100"/>
        <w:ind w:right="469"/>
        <w:jc w:val="both"/>
        <w:rPr>
          <w:rFonts w:ascii="Arial" w:hAnsi="Arial" w:cs="Arial"/>
          <w:sz w:val="22"/>
          <w:szCs w:val="22"/>
        </w:rPr>
      </w:pPr>
    </w:p>
    <w:p w14:paraId="7073D22A" w14:textId="77777777" w:rsidR="009126FD" w:rsidRPr="00BB5B23" w:rsidRDefault="009126FD" w:rsidP="00F416E8">
      <w:pPr>
        <w:pStyle w:val="Subttulo"/>
        <w:tabs>
          <w:tab w:val="left" w:pos="0"/>
        </w:tabs>
        <w:spacing w:before="100" w:after="100"/>
        <w:ind w:right="469"/>
        <w:jc w:val="both"/>
        <w:rPr>
          <w:rFonts w:ascii="Arial" w:hAnsi="Arial" w:cs="Arial"/>
          <w:b w:val="0"/>
          <w:sz w:val="22"/>
          <w:szCs w:val="22"/>
        </w:rPr>
      </w:pPr>
      <w:r w:rsidRPr="00BB5B23">
        <w:rPr>
          <w:rFonts w:ascii="Arial" w:hAnsi="Arial" w:cs="Arial"/>
          <w:b w:val="0"/>
          <w:sz w:val="22"/>
          <w:szCs w:val="22"/>
        </w:rPr>
        <w:t>En caso de ofertas presentadas por una APCA, el formulario deberá ser presentado por todos los miembros del APCA.</w:t>
      </w:r>
    </w:p>
    <w:p w14:paraId="26527E4F" w14:textId="77777777" w:rsidR="009126FD" w:rsidRPr="00BB5B23" w:rsidRDefault="009126FD" w:rsidP="00641BA9">
      <w:pPr>
        <w:pStyle w:val="Subttulo"/>
        <w:spacing w:before="100" w:after="100"/>
        <w:ind w:left="180" w:right="469"/>
        <w:jc w:val="both"/>
        <w:rPr>
          <w:rFonts w:ascii="Arial" w:hAnsi="Arial" w:cs="Arial"/>
          <w:b w:val="0"/>
          <w:sz w:val="22"/>
          <w:szCs w:val="22"/>
        </w:rPr>
      </w:pPr>
    </w:p>
    <w:p w14:paraId="45C469A7" w14:textId="77777777" w:rsidR="009126FD" w:rsidRPr="00BB5B23" w:rsidRDefault="009126FD" w:rsidP="00641BA9">
      <w:pPr>
        <w:jc w:val="left"/>
        <w:rPr>
          <w:rFonts w:ascii="Arial" w:hAnsi="Arial" w:cs="Arial"/>
          <w:b/>
          <w:sz w:val="22"/>
          <w:szCs w:val="22"/>
        </w:rPr>
      </w:pPr>
      <w:r w:rsidRPr="00BB5B23">
        <w:rPr>
          <w:rFonts w:ascii="Arial" w:hAnsi="Arial" w:cs="Arial"/>
          <w:sz w:val="22"/>
          <w:szCs w:val="22"/>
        </w:rPr>
        <w:br w:type="page"/>
      </w:r>
    </w:p>
    <w:p w14:paraId="1B15F40D" w14:textId="77777777" w:rsidR="009126FD" w:rsidRPr="00BB5B23" w:rsidRDefault="009126FD" w:rsidP="009026D6">
      <w:pPr>
        <w:pStyle w:val="Subttulo"/>
        <w:spacing w:before="100" w:after="100"/>
        <w:ind w:right="469"/>
        <w:jc w:val="left"/>
        <w:rPr>
          <w:rFonts w:ascii="Arial" w:hAnsi="Arial" w:cs="Arial"/>
          <w:sz w:val="22"/>
          <w:szCs w:val="22"/>
        </w:rPr>
      </w:pPr>
      <w:r w:rsidRPr="00BB5B23">
        <w:rPr>
          <w:rFonts w:ascii="Arial" w:hAnsi="Arial" w:cs="Arial"/>
          <w:sz w:val="22"/>
          <w:szCs w:val="22"/>
        </w:rPr>
        <w:lastRenderedPageBreak/>
        <w:t>Formulario TEC-1</w:t>
      </w:r>
    </w:p>
    <w:p w14:paraId="34405C08" w14:textId="77777777" w:rsidR="009126FD" w:rsidRPr="00BB5B23" w:rsidRDefault="009126FD" w:rsidP="00641BA9">
      <w:pPr>
        <w:pStyle w:val="Subttulo"/>
        <w:spacing w:before="100" w:after="100"/>
        <w:ind w:left="180" w:right="469"/>
        <w:jc w:val="both"/>
        <w:rPr>
          <w:rFonts w:ascii="Arial" w:hAnsi="Arial" w:cs="Arial"/>
          <w:sz w:val="22"/>
          <w:szCs w:val="22"/>
        </w:rPr>
      </w:pPr>
    </w:p>
    <w:p w14:paraId="2417796C" w14:textId="3D36BFC4" w:rsidR="009126FD" w:rsidRPr="00BB5B23" w:rsidRDefault="009126FD" w:rsidP="00641BA9">
      <w:pPr>
        <w:pStyle w:val="Subttulo"/>
        <w:spacing w:before="100" w:after="100"/>
        <w:ind w:left="180" w:right="469"/>
        <w:rPr>
          <w:rFonts w:ascii="Arial" w:hAnsi="Arial" w:cs="Arial"/>
          <w:sz w:val="22"/>
          <w:szCs w:val="22"/>
        </w:rPr>
      </w:pPr>
      <w:r w:rsidRPr="00BB5B23">
        <w:rPr>
          <w:rFonts w:ascii="Arial" w:hAnsi="Arial" w:cs="Arial"/>
          <w:sz w:val="22"/>
          <w:szCs w:val="22"/>
        </w:rPr>
        <w:t>Especificaciones Técnicas Ofertadas</w:t>
      </w:r>
    </w:p>
    <w:p w14:paraId="7867A81A" w14:textId="77777777" w:rsidR="00EF7C60" w:rsidRPr="00BB5B23" w:rsidRDefault="00EF7C60" w:rsidP="00641BA9">
      <w:pPr>
        <w:pStyle w:val="Subttulo"/>
        <w:spacing w:before="100" w:after="100"/>
        <w:ind w:left="180" w:right="469"/>
        <w:rPr>
          <w:rFonts w:ascii="Arial" w:hAnsi="Arial" w:cs="Arial"/>
          <w:sz w:val="22"/>
          <w:szCs w:val="22"/>
        </w:rPr>
      </w:pPr>
    </w:p>
    <w:p w14:paraId="3399E7E5" w14:textId="3B98EBF5" w:rsidR="009126FD" w:rsidRPr="00BB5B23" w:rsidRDefault="0014110B" w:rsidP="00F416E8">
      <w:pPr>
        <w:pStyle w:val="Subttulo"/>
        <w:tabs>
          <w:tab w:val="left" w:pos="8280"/>
        </w:tabs>
        <w:spacing w:before="100" w:after="100"/>
        <w:ind w:right="90"/>
        <w:jc w:val="both"/>
        <w:rPr>
          <w:rFonts w:ascii="Arial" w:hAnsi="Arial" w:cs="Arial"/>
          <w:b w:val="0"/>
          <w:i/>
          <w:sz w:val="22"/>
          <w:szCs w:val="22"/>
        </w:rPr>
      </w:pPr>
      <w:r w:rsidRPr="00BB5B23">
        <w:rPr>
          <w:rFonts w:ascii="Arial" w:hAnsi="Arial" w:cs="Arial"/>
          <w:b w:val="0"/>
          <w:i/>
          <w:sz w:val="22"/>
          <w:szCs w:val="22"/>
        </w:rPr>
        <w:t>L</w:t>
      </w:r>
      <w:r w:rsidR="009126FD" w:rsidRPr="00BB5B23">
        <w:rPr>
          <w:rFonts w:ascii="Arial" w:hAnsi="Arial" w:cs="Arial"/>
          <w:b w:val="0"/>
          <w:i/>
          <w:sz w:val="22"/>
          <w:szCs w:val="22"/>
        </w:rPr>
        <w:t>a columna de oferta: “cantidad” y “especificaciones técnicas ofertadas” deberá ser completada por el Oferente</w:t>
      </w:r>
    </w:p>
    <w:p w14:paraId="326216DB" w14:textId="3C2AE38B" w:rsidR="009126FD" w:rsidRPr="00BB5B23" w:rsidRDefault="00627DC9" w:rsidP="00C7779A">
      <w:pPr>
        <w:pStyle w:val="Subttulo"/>
        <w:spacing w:before="100" w:after="100"/>
        <w:ind w:right="469"/>
        <w:rPr>
          <w:rFonts w:ascii="Arial" w:hAnsi="Arial" w:cs="Arial"/>
          <w:sz w:val="22"/>
          <w:szCs w:val="22"/>
        </w:rPr>
      </w:pPr>
      <w:r w:rsidRPr="00BB5B23">
        <w:rPr>
          <w:noProof/>
          <w:lang w:val="en-US"/>
        </w:rPr>
        <w:drawing>
          <wp:inline distT="0" distB="0" distL="0" distR="0" wp14:anchorId="382418F7" wp14:editId="08D0CFD4">
            <wp:extent cx="5943600" cy="5336540"/>
            <wp:effectExtent l="0" t="0" r="0" b="0"/>
            <wp:docPr id="7393930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336540"/>
                    </a:xfrm>
                    <a:prstGeom prst="rect">
                      <a:avLst/>
                    </a:prstGeom>
                    <a:noFill/>
                    <a:ln>
                      <a:noFill/>
                    </a:ln>
                  </pic:spPr>
                </pic:pic>
              </a:graphicData>
            </a:graphic>
          </wp:inline>
        </w:drawing>
      </w:r>
    </w:p>
    <w:p w14:paraId="3878F900" w14:textId="77777777" w:rsidR="009126FD" w:rsidRPr="00BB5B23" w:rsidRDefault="009126FD" w:rsidP="0055459B">
      <w:pPr>
        <w:pStyle w:val="Subttulo"/>
        <w:jc w:val="both"/>
        <w:rPr>
          <w:rFonts w:ascii="Arial" w:hAnsi="Arial" w:cs="Arial"/>
          <w:b w:val="0"/>
          <w:sz w:val="22"/>
          <w:szCs w:val="22"/>
        </w:rPr>
      </w:pPr>
    </w:p>
    <w:p w14:paraId="1C040CFD" w14:textId="77777777" w:rsidR="0014110B" w:rsidRPr="00BB5B23" w:rsidRDefault="0014110B" w:rsidP="0055459B">
      <w:pPr>
        <w:pStyle w:val="Subttulo"/>
        <w:jc w:val="both"/>
        <w:rPr>
          <w:rFonts w:ascii="Arial" w:hAnsi="Arial" w:cs="Arial"/>
          <w:b w:val="0"/>
          <w:sz w:val="22"/>
          <w:szCs w:val="22"/>
        </w:rPr>
      </w:pPr>
    </w:p>
    <w:p w14:paraId="13F53BCF" w14:textId="77777777" w:rsidR="009126FD" w:rsidRPr="00BB5B23" w:rsidRDefault="009126FD" w:rsidP="00F416E8">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r w:rsidRPr="00BB5B23">
        <w:rPr>
          <w:rFonts w:ascii="Arial" w:hAnsi="Arial" w:cs="Arial"/>
          <w:i/>
          <w:sz w:val="22"/>
          <w:szCs w:val="22"/>
        </w:rPr>
        <w:t>Se requerirá que se acompañe de evidencia de las especificaciones ofertadas, la cuál puede ser en forma de literatura impresa, planos o datos, y deberá incluir una descripción detallada de las características esenciales técnicas y de funcionamiento de cada artículo</w:t>
      </w:r>
    </w:p>
    <w:p w14:paraId="420440A0" w14:textId="77777777" w:rsidR="009126FD" w:rsidRPr="00BB5B23" w:rsidRDefault="009126FD" w:rsidP="00641BA9">
      <w:pPr>
        <w:tabs>
          <w:tab w:val="center" w:pos="4680"/>
          <w:tab w:val="left" w:pos="5040"/>
          <w:tab w:val="left" w:pos="5760"/>
          <w:tab w:val="left" w:pos="6480"/>
          <w:tab w:val="left" w:pos="7200"/>
          <w:tab w:val="left" w:pos="7920"/>
          <w:tab w:val="left" w:pos="8640"/>
          <w:tab w:val="left" w:pos="9360"/>
        </w:tabs>
        <w:rPr>
          <w:rFonts w:ascii="Arial" w:hAnsi="Arial" w:cs="Arial"/>
          <w:b/>
          <w:sz w:val="22"/>
          <w:szCs w:val="22"/>
          <w:lang w:val="es-HN"/>
        </w:rPr>
      </w:pPr>
    </w:p>
    <w:p w14:paraId="38301E74" w14:textId="77777777" w:rsidR="009126FD" w:rsidRPr="00BB5B23" w:rsidRDefault="009126FD" w:rsidP="00641BA9">
      <w:pPr>
        <w:jc w:val="left"/>
        <w:rPr>
          <w:rFonts w:ascii="Arial" w:hAnsi="Arial" w:cs="Arial"/>
          <w:b/>
          <w:sz w:val="22"/>
          <w:szCs w:val="22"/>
          <w:lang w:val="es-HN"/>
        </w:rPr>
      </w:pPr>
      <w:r w:rsidRPr="00BB5B23">
        <w:rPr>
          <w:rFonts w:ascii="Arial" w:hAnsi="Arial" w:cs="Arial"/>
          <w:b/>
          <w:sz w:val="22"/>
          <w:szCs w:val="22"/>
          <w:lang w:val="es-HN"/>
        </w:rPr>
        <w:br w:type="page"/>
      </w:r>
    </w:p>
    <w:p w14:paraId="290D2A4C" w14:textId="77777777" w:rsidR="009126FD" w:rsidRPr="00BB5B23" w:rsidRDefault="009126FD" w:rsidP="00944B6B">
      <w:pPr>
        <w:jc w:val="left"/>
        <w:rPr>
          <w:rFonts w:ascii="Arial" w:hAnsi="Arial" w:cs="Arial"/>
          <w:b/>
          <w:sz w:val="22"/>
          <w:szCs w:val="22"/>
        </w:rPr>
        <w:sectPr w:rsidR="009126FD" w:rsidRPr="00BB5B23" w:rsidSect="00D70D9A">
          <w:endnotePr>
            <w:numFmt w:val="decimal"/>
          </w:endnotePr>
          <w:pgSz w:w="12240" w:h="15840" w:code="1"/>
          <w:pgMar w:top="1152" w:right="1440" w:bottom="1440" w:left="1440" w:header="720" w:footer="720" w:gutter="0"/>
          <w:cols w:space="720"/>
          <w:docGrid w:linePitch="326"/>
        </w:sectPr>
      </w:pPr>
      <w:bookmarkStart w:id="25" w:name="_Toc263415273"/>
    </w:p>
    <w:bookmarkEnd w:id="25"/>
    <w:p w14:paraId="791C7D7F" w14:textId="77777777" w:rsidR="009126FD" w:rsidRPr="00BB5B23" w:rsidRDefault="009126FD" w:rsidP="00357D69">
      <w:pPr>
        <w:jc w:val="left"/>
        <w:rPr>
          <w:rFonts w:ascii="Arial" w:hAnsi="Arial" w:cs="Arial"/>
          <w:b/>
          <w:sz w:val="22"/>
          <w:szCs w:val="22"/>
        </w:rPr>
      </w:pPr>
      <w:r w:rsidRPr="00BB5B23">
        <w:rPr>
          <w:rFonts w:ascii="Arial" w:hAnsi="Arial" w:cs="Arial"/>
          <w:b/>
          <w:sz w:val="22"/>
          <w:szCs w:val="22"/>
        </w:rPr>
        <w:lastRenderedPageBreak/>
        <w:t>Formulario ECO- 1</w:t>
      </w:r>
    </w:p>
    <w:p w14:paraId="1ADE3144" w14:textId="77777777" w:rsidR="00E54E13" w:rsidRPr="005939F7" w:rsidRDefault="00E54E13" w:rsidP="00E54E13">
      <w:pPr>
        <w:jc w:val="center"/>
        <w:rPr>
          <w:rFonts w:ascii="Arial" w:hAnsi="Arial" w:cs="Arial"/>
          <w:b/>
          <w:sz w:val="22"/>
          <w:szCs w:val="22"/>
        </w:rPr>
      </w:pPr>
      <w:r w:rsidRPr="005939F7">
        <w:rPr>
          <w:rFonts w:ascii="Arial" w:hAnsi="Arial" w:cs="Arial"/>
          <w:b/>
          <w:sz w:val="22"/>
          <w:szCs w:val="22"/>
        </w:rPr>
        <w:t>Anexo 2 de la carta de presentación de la oferta</w:t>
      </w:r>
    </w:p>
    <w:p w14:paraId="5914ABDC" w14:textId="77777777" w:rsidR="00E54E13" w:rsidRPr="005939F7" w:rsidRDefault="00E54E13" w:rsidP="00E54E13">
      <w:pPr>
        <w:jc w:val="center"/>
        <w:rPr>
          <w:rFonts w:ascii="Arial" w:hAnsi="Arial" w:cs="Arial"/>
          <w:b/>
          <w:sz w:val="22"/>
          <w:szCs w:val="22"/>
          <w:lang w:val="es-HN"/>
        </w:rPr>
      </w:pPr>
      <w:r w:rsidRPr="005939F7">
        <w:rPr>
          <w:rFonts w:ascii="Arial" w:hAnsi="Arial" w:cs="Arial"/>
          <w:b/>
          <w:sz w:val="22"/>
          <w:szCs w:val="22"/>
          <w:lang w:val="es-HN"/>
        </w:rPr>
        <w:t xml:space="preserve">Lista de precios </w:t>
      </w:r>
    </w:p>
    <w:p w14:paraId="0911EC92" w14:textId="22843821" w:rsidR="00E54E13" w:rsidRPr="005939F7" w:rsidRDefault="00E54E13" w:rsidP="00E54E13">
      <w:pPr>
        <w:rPr>
          <w:rFonts w:ascii="Arial" w:hAnsi="Arial" w:cs="Arial"/>
          <w:sz w:val="22"/>
          <w:szCs w:val="22"/>
        </w:rPr>
      </w:pPr>
      <w:r w:rsidRPr="005939F7">
        <w:rPr>
          <w:rFonts w:ascii="Arial" w:hAnsi="Arial" w:cs="Arial"/>
          <w:sz w:val="22"/>
          <w:szCs w:val="22"/>
          <w:lang w:val="es-HN"/>
        </w:rPr>
        <w:t>El</w:t>
      </w:r>
      <w:r w:rsidRPr="005939F7">
        <w:rPr>
          <w:rFonts w:ascii="Arial" w:hAnsi="Arial" w:cs="Arial"/>
          <w:sz w:val="22"/>
          <w:szCs w:val="22"/>
        </w:rPr>
        <w:t xml:space="preserve"> oferente completará estos formularios de Listas de precios de acuerdo con las instrucciones indicadas, La lista de artículos y lotes en la columna 1 de la </w:t>
      </w:r>
      <w:r w:rsidRPr="005939F7">
        <w:rPr>
          <w:rFonts w:ascii="Arial" w:hAnsi="Arial" w:cs="Arial"/>
          <w:b/>
          <w:sz w:val="22"/>
          <w:szCs w:val="22"/>
        </w:rPr>
        <w:t>lista de precios</w:t>
      </w:r>
      <w:r w:rsidRPr="005939F7">
        <w:rPr>
          <w:rFonts w:ascii="Arial" w:hAnsi="Arial" w:cs="Arial"/>
          <w:sz w:val="22"/>
          <w:szCs w:val="22"/>
        </w:rPr>
        <w:t xml:space="preserve"> deberá coincidir con la Lista de Bienes y servicios conexos detallada por el comprador en la </w:t>
      </w:r>
      <w:r w:rsidR="00203DAC">
        <w:rPr>
          <w:rFonts w:ascii="Arial" w:hAnsi="Arial" w:cs="Arial"/>
          <w:sz w:val="22"/>
          <w:szCs w:val="22"/>
        </w:rPr>
        <w:t xml:space="preserve">los </w:t>
      </w:r>
      <w:r w:rsidRPr="005939F7">
        <w:rPr>
          <w:rFonts w:ascii="Arial" w:hAnsi="Arial" w:cs="Arial"/>
          <w:sz w:val="22"/>
          <w:szCs w:val="22"/>
        </w:rPr>
        <w:t>“Requisitos de los Bienes y Servicios Conexos</w:t>
      </w:r>
      <w:r w:rsidR="00651BB2">
        <w:rPr>
          <w:rFonts w:ascii="Arial" w:hAnsi="Arial" w:cs="Arial"/>
          <w:sz w:val="22"/>
          <w:szCs w:val="22"/>
        </w:rPr>
        <w:t>,</w:t>
      </w:r>
      <w:r w:rsidRPr="005939F7">
        <w:rPr>
          <w:rFonts w:ascii="Arial" w:hAnsi="Arial" w:cs="Arial"/>
          <w:sz w:val="22"/>
          <w:szCs w:val="22"/>
        </w:rPr>
        <w:t xml:space="preserve"> el monto total de la lista de precios deberá coincidir con el formulario CC- 1.</w:t>
      </w:r>
    </w:p>
    <w:p w14:paraId="0FAD41C2"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US"/>
        </w:rPr>
      </w:pPr>
    </w:p>
    <w:p w14:paraId="04C0631B" w14:textId="77777777" w:rsidR="00E54E13" w:rsidRPr="005939F7" w:rsidRDefault="00E54E13" w:rsidP="00E54E13">
      <w:pPr>
        <w:autoSpaceDE w:val="0"/>
        <w:autoSpaceDN w:val="0"/>
        <w:adjustRightInd w:val="0"/>
        <w:jc w:val="center"/>
        <w:rPr>
          <w:rFonts w:ascii="Arial" w:hAnsi="Arial" w:cs="Arial"/>
          <w:b/>
          <w:sz w:val="22"/>
          <w:szCs w:val="22"/>
          <w:lang w:val="es-HN"/>
        </w:rPr>
      </w:pPr>
      <w:r w:rsidRPr="005939F7">
        <w:rPr>
          <w:rFonts w:ascii="Arial" w:hAnsi="Arial" w:cs="Arial"/>
          <w:b/>
          <w:sz w:val="22"/>
          <w:szCs w:val="22"/>
          <w:lang w:val="es-HN"/>
        </w:rPr>
        <w:t>ECO-1 Lista de precios: Bienes fabricados fuera del país del Comprador a ser importados.</w:t>
      </w:r>
    </w:p>
    <w:p w14:paraId="63A6BC0D"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US"/>
        </w:rPr>
      </w:pPr>
      <w:r w:rsidRPr="005939F7">
        <w:rPr>
          <w:rFonts w:ascii="Arial" w:hAnsi="Arial" w:cs="Arial"/>
          <w:sz w:val="22"/>
          <w:szCs w:val="22"/>
          <w:lang w:val="es-US"/>
        </w:rPr>
        <w:t>Fecha: ____________________________________</w:t>
      </w:r>
    </w:p>
    <w:p w14:paraId="0E89363D"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US"/>
        </w:rPr>
      </w:pPr>
      <w:r w:rsidRPr="005939F7">
        <w:rPr>
          <w:rFonts w:ascii="Arial" w:hAnsi="Arial" w:cs="Arial"/>
          <w:sz w:val="22"/>
          <w:szCs w:val="22"/>
          <w:lang w:val="es-US"/>
        </w:rPr>
        <w:t>No. de licitación ____________________________</w:t>
      </w:r>
    </w:p>
    <w:p w14:paraId="40F26AC6"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lang w:val="es-US"/>
        </w:rPr>
      </w:pPr>
      <w:r w:rsidRPr="005939F7">
        <w:rPr>
          <w:rFonts w:ascii="Arial" w:hAnsi="Arial" w:cs="Arial"/>
          <w:sz w:val="22"/>
          <w:szCs w:val="22"/>
          <w:lang w:val="es-US"/>
        </w:rPr>
        <w:t>Alternativa no.: ____________________________</w:t>
      </w:r>
    </w:p>
    <w:p w14:paraId="2EF6F2A4" w14:textId="77777777" w:rsidR="00E54E13" w:rsidRPr="005939F7" w:rsidRDefault="00E54E13" w:rsidP="00E54E13">
      <w:pPr>
        <w:tabs>
          <w:tab w:val="left" w:pos="0"/>
        </w:tabs>
        <w:autoSpaceDE w:val="0"/>
        <w:autoSpaceDN w:val="0"/>
        <w:adjustRightInd w:val="0"/>
        <w:rPr>
          <w:rFonts w:ascii="Arial" w:hAnsi="Arial" w:cs="Arial"/>
          <w:sz w:val="22"/>
          <w:szCs w:val="22"/>
          <w:lang w:val="es-US"/>
        </w:rPr>
      </w:pPr>
      <w:r w:rsidRPr="005939F7">
        <w:rPr>
          <w:rFonts w:ascii="Arial" w:hAnsi="Arial" w:cs="Arial"/>
          <w:sz w:val="22"/>
          <w:szCs w:val="22"/>
          <w:lang w:val="es-US"/>
        </w:rPr>
        <w:t>Página n.</w:t>
      </w:r>
      <w:r w:rsidRPr="005939F7">
        <w:rPr>
          <w:rFonts w:ascii="Arial" w:hAnsi="Arial" w:cs="Arial"/>
          <w:sz w:val="22"/>
          <w:szCs w:val="22"/>
          <w:lang w:val="es-US"/>
        </w:rPr>
        <w:sym w:font="Symbol" w:char="F0B0"/>
      </w:r>
      <w:r w:rsidRPr="005939F7">
        <w:rPr>
          <w:rFonts w:ascii="Arial" w:hAnsi="Arial" w:cs="Arial"/>
          <w:sz w:val="22"/>
          <w:szCs w:val="22"/>
          <w:lang w:val="es-US"/>
        </w:rPr>
        <w:t xml:space="preserve"> ______ de ______</w:t>
      </w:r>
    </w:p>
    <w:p w14:paraId="52C746B5" w14:textId="77777777" w:rsidR="00E54E13" w:rsidRPr="00BE5341" w:rsidRDefault="00E54E13" w:rsidP="00E54E13">
      <w:pPr>
        <w:tabs>
          <w:tab w:val="left" w:pos="0"/>
        </w:tabs>
        <w:autoSpaceDE w:val="0"/>
        <w:autoSpaceDN w:val="0"/>
        <w:adjustRightInd w:val="0"/>
        <w:rPr>
          <w:rFonts w:asciiTheme="minorHAnsi" w:hAnsiTheme="minorHAnsi" w:cstheme="minorHAnsi"/>
          <w:b/>
          <w:sz w:val="36"/>
          <w:szCs w:val="36"/>
          <w:lang w:val="es-HN"/>
        </w:rPr>
      </w:pPr>
    </w:p>
    <w:tbl>
      <w:tblPr>
        <w:tblW w:w="132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1989"/>
        <w:gridCol w:w="786"/>
        <w:gridCol w:w="1405"/>
        <w:gridCol w:w="1572"/>
        <w:gridCol w:w="1648"/>
        <w:gridCol w:w="1220"/>
        <w:gridCol w:w="2502"/>
        <w:gridCol w:w="969"/>
      </w:tblGrid>
      <w:tr w:rsidR="00E54E13" w:rsidRPr="00F956FC" w14:paraId="472E2E5B" w14:textId="77777777" w:rsidTr="00D35AB6">
        <w:trPr>
          <w:trHeight w:val="271"/>
        </w:trPr>
        <w:tc>
          <w:tcPr>
            <w:tcW w:w="1139" w:type="dxa"/>
            <w:shd w:val="clear" w:color="auto" w:fill="00B050"/>
          </w:tcPr>
          <w:p w14:paraId="41F07262"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1</w:t>
            </w:r>
          </w:p>
        </w:tc>
        <w:tc>
          <w:tcPr>
            <w:tcW w:w="1989" w:type="dxa"/>
            <w:shd w:val="clear" w:color="auto" w:fill="00B050"/>
          </w:tcPr>
          <w:p w14:paraId="4060F145"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2</w:t>
            </w:r>
          </w:p>
        </w:tc>
        <w:tc>
          <w:tcPr>
            <w:tcW w:w="786" w:type="dxa"/>
            <w:shd w:val="clear" w:color="auto" w:fill="00B050"/>
          </w:tcPr>
          <w:p w14:paraId="6214AB79"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3</w:t>
            </w:r>
          </w:p>
        </w:tc>
        <w:tc>
          <w:tcPr>
            <w:tcW w:w="1405" w:type="dxa"/>
            <w:shd w:val="clear" w:color="auto" w:fill="00B050"/>
          </w:tcPr>
          <w:p w14:paraId="4E031EC4"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4</w:t>
            </w:r>
          </w:p>
        </w:tc>
        <w:tc>
          <w:tcPr>
            <w:tcW w:w="1572" w:type="dxa"/>
            <w:shd w:val="clear" w:color="auto" w:fill="00B050"/>
          </w:tcPr>
          <w:p w14:paraId="68C02EED"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5</w:t>
            </w:r>
          </w:p>
        </w:tc>
        <w:tc>
          <w:tcPr>
            <w:tcW w:w="1648" w:type="dxa"/>
            <w:shd w:val="clear" w:color="auto" w:fill="00B050"/>
          </w:tcPr>
          <w:p w14:paraId="2FD51F41" w14:textId="77777777" w:rsidR="00E54E13" w:rsidRPr="00CF1C16" w:rsidRDefault="00E54E13" w:rsidP="003B022B">
            <w:pPr>
              <w:jc w:val="center"/>
              <w:rPr>
                <w:rFonts w:ascii="Arial" w:hAnsi="Arial" w:cs="Arial"/>
                <w:i/>
                <w:color w:val="FFFFFF" w:themeColor="background1"/>
                <w:sz w:val="20"/>
              </w:rPr>
            </w:pPr>
            <w:r w:rsidRPr="00CF1C16">
              <w:rPr>
                <w:rFonts w:ascii="Arial" w:hAnsi="Arial" w:cs="Arial"/>
                <w:i/>
                <w:color w:val="FFFFFF" w:themeColor="background1"/>
                <w:sz w:val="20"/>
              </w:rPr>
              <w:t>6</w:t>
            </w:r>
          </w:p>
        </w:tc>
        <w:tc>
          <w:tcPr>
            <w:tcW w:w="1220" w:type="dxa"/>
            <w:shd w:val="clear" w:color="auto" w:fill="00B050"/>
          </w:tcPr>
          <w:p w14:paraId="1E1CBC55"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7</w:t>
            </w:r>
          </w:p>
        </w:tc>
        <w:tc>
          <w:tcPr>
            <w:tcW w:w="2502" w:type="dxa"/>
            <w:shd w:val="clear" w:color="auto" w:fill="00B050"/>
          </w:tcPr>
          <w:p w14:paraId="4F71D9CD"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8</w:t>
            </w:r>
          </w:p>
        </w:tc>
        <w:tc>
          <w:tcPr>
            <w:tcW w:w="969" w:type="dxa"/>
            <w:shd w:val="clear" w:color="auto" w:fill="00B050"/>
          </w:tcPr>
          <w:p w14:paraId="5DBD6DE7" w14:textId="77777777" w:rsidR="00E54E13" w:rsidRPr="00CF1C16" w:rsidRDefault="00E54E13" w:rsidP="003B022B">
            <w:pPr>
              <w:jc w:val="center"/>
              <w:rPr>
                <w:rFonts w:ascii="Arial" w:hAnsi="Arial" w:cs="Arial"/>
                <w:color w:val="FFFFFF" w:themeColor="background1"/>
                <w:sz w:val="20"/>
              </w:rPr>
            </w:pPr>
            <w:r w:rsidRPr="00CF1C16">
              <w:rPr>
                <w:rFonts w:ascii="Arial" w:hAnsi="Arial" w:cs="Arial"/>
                <w:color w:val="FFFFFF" w:themeColor="background1"/>
                <w:sz w:val="20"/>
              </w:rPr>
              <w:t>9</w:t>
            </w:r>
          </w:p>
        </w:tc>
      </w:tr>
      <w:tr w:rsidR="00E54E13" w:rsidRPr="00F956FC" w14:paraId="0C781B2F" w14:textId="77777777" w:rsidTr="00D35AB6">
        <w:trPr>
          <w:trHeight w:val="879"/>
        </w:trPr>
        <w:tc>
          <w:tcPr>
            <w:tcW w:w="1139" w:type="dxa"/>
            <w:shd w:val="clear" w:color="auto" w:fill="00B050"/>
          </w:tcPr>
          <w:p w14:paraId="51B52110" w14:textId="77777777" w:rsidR="00E54E13" w:rsidRPr="00CF1C16" w:rsidRDefault="00E54E13" w:rsidP="003B022B">
            <w:pPr>
              <w:jc w:val="center"/>
              <w:rPr>
                <w:rFonts w:ascii="Arial" w:hAnsi="Arial" w:cs="Arial"/>
                <w:color w:val="FFFFFF" w:themeColor="background1"/>
                <w:sz w:val="16"/>
                <w:szCs w:val="16"/>
              </w:rPr>
            </w:pPr>
            <w:r w:rsidRPr="00CF1C16">
              <w:rPr>
                <w:rFonts w:ascii="Arial" w:hAnsi="Arial" w:cs="Arial"/>
                <w:b/>
                <w:color w:val="FFFFFF" w:themeColor="background1"/>
                <w:sz w:val="16"/>
                <w:szCs w:val="16"/>
              </w:rPr>
              <w:t xml:space="preserve"> </w:t>
            </w:r>
            <w:r w:rsidRPr="00CF1C16">
              <w:rPr>
                <w:rFonts w:ascii="Arial" w:hAnsi="Arial" w:cs="Arial"/>
                <w:color w:val="FFFFFF" w:themeColor="background1"/>
                <w:sz w:val="16"/>
                <w:szCs w:val="16"/>
              </w:rPr>
              <w:t>No. de articulo</w:t>
            </w:r>
          </w:p>
          <w:p w14:paraId="2CC25202" w14:textId="77777777" w:rsidR="00E54E13" w:rsidRPr="00CF1C16" w:rsidRDefault="00E54E13" w:rsidP="003B022B">
            <w:pPr>
              <w:jc w:val="center"/>
              <w:rPr>
                <w:rFonts w:ascii="Arial" w:hAnsi="Arial" w:cs="Arial"/>
                <w:i/>
                <w:color w:val="FFFFFF" w:themeColor="background1"/>
                <w:sz w:val="16"/>
                <w:szCs w:val="16"/>
              </w:rPr>
            </w:pPr>
          </w:p>
        </w:tc>
        <w:tc>
          <w:tcPr>
            <w:tcW w:w="1989" w:type="dxa"/>
            <w:shd w:val="clear" w:color="auto" w:fill="00B050"/>
          </w:tcPr>
          <w:p w14:paraId="35D0DF7C" w14:textId="77777777" w:rsidR="00E54E13" w:rsidRPr="00CF1C16" w:rsidRDefault="00E54E13" w:rsidP="003B022B">
            <w:pPr>
              <w:rPr>
                <w:rFonts w:ascii="Arial" w:hAnsi="Arial" w:cs="Arial"/>
                <w:color w:val="FFFFFF" w:themeColor="background1"/>
                <w:sz w:val="16"/>
                <w:szCs w:val="16"/>
              </w:rPr>
            </w:pPr>
            <w:r w:rsidRPr="00CF1C16">
              <w:rPr>
                <w:rFonts w:ascii="Arial" w:hAnsi="Arial" w:cs="Arial"/>
                <w:color w:val="FFFFFF" w:themeColor="background1"/>
                <w:sz w:val="16"/>
                <w:szCs w:val="16"/>
              </w:rPr>
              <w:t xml:space="preserve">Descripción de los bienes  </w:t>
            </w:r>
          </w:p>
          <w:p w14:paraId="291A59D6" w14:textId="77777777" w:rsidR="00E54E13" w:rsidRPr="00CF1C16" w:rsidRDefault="00E54E13" w:rsidP="003B022B">
            <w:pPr>
              <w:rPr>
                <w:rFonts w:ascii="Arial" w:hAnsi="Arial" w:cs="Arial"/>
                <w:i/>
                <w:color w:val="FFFFFF" w:themeColor="background1"/>
                <w:sz w:val="16"/>
                <w:szCs w:val="16"/>
              </w:rPr>
            </w:pPr>
          </w:p>
        </w:tc>
        <w:tc>
          <w:tcPr>
            <w:tcW w:w="786" w:type="dxa"/>
            <w:shd w:val="clear" w:color="auto" w:fill="00B050"/>
          </w:tcPr>
          <w:p w14:paraId="72F52CA6" w14:textId="77777777" w:rsidR="00E54E13" w:rsidRPr="00CF1C16" w:rsidRDefault="00E54E13" w:rsidP="003B022B">
            <w:pPr>
              <w:rPr>
                <w:rFonts w:ascii="Arial" w:hAnsi="Arial" w:cs="Arial"/>
                <w:color w:val="FFFFFF" w:themeColor="background1"/>
                <w:sz w:val="16"/>
                <w:szCs w:val="16"/>
              </w:rPr>
            </w:pPr>
            <w:r w:rsidRPr="00CF1C16">
              <w:rPr>
                <w:rFonts w:ascii="Arial" w:hAnsi="Arial" w:cs="Arial"/>
                <w:color w:val="FFFFFF" w:themeColor="background1"/>
                <w:sz w:val="16"/>
                <w:szCs w:val="16"/>
              </w:rPr>
              <w:t>País de origen</w:t>
            </w:r>
          </w:p>
          <w:p w14:paraId="42BEC834" w14:textId="77777777" w:rsidR="00E54E13" w:rsidRPr="00CF1C16" w:rsidRDefault="00E54E13" w:rsidP="003B022B">
            <w:pPr>
              <w:rPr>
                <w:rFonts w:ascii="Arial" w:hAnsi="Arial" w:cs="Arial"/>
                <w:color w:val="FFFFFF" w:themeColor="background1"/>
                <w:sz w:val="16"/>
                <w:szCs w:val="16"/>
              </w:rPr>
            </w:pPr>
          </w:p>
        </w:tc>
        <w:tc>
          <w:tcPr>
            <w:tcW w:w="1405" w:type="dxa"/>
            <w:shd w:val="clear" w:color="auto" w:fill="00B050"/>
          </w:tcPr>
          <w:p w14:paraId="2C133BF2" w14:textId="77777777" w:rsidR="00E54E13" w:rsidRPr="00CF1C16" w:rsidRDefault="00E54E13" w:rsidP="003B022B">
            <w:pPr>
              <w:jc w:val="center"/>
              <w:rPr>
                <w:rFonts w:ascii="Arial" w:hAnsi="Arial" w:cs="Arial"/>
                <w:color w:val="FFFFFF" w:themeColor="background1"/>
                <w:sz w:val="16"/>
                <w:szCs w:val="16"/>
              </w:rPr>
            </w:pPr>
            <w:r w:rsidRPr="00CF1C16">
              <w:rPr>
                <w:rFonts w:ascii="Arial" w:hAnsi="Arial" w:cs="Arial"/>
                <w:color w:val="FFFFFF" w:themeColor="background1"/>
                <w:sz w:val="16"/>
                <w:szCs w:val="16"/>
              </w:rPr>
              <w:t>Fecha de entrega según definición de Incoterms</w:t>
            </w:r>
          </w:p>
          <w:p w14:paraId="78EF9092" w14:textId="77777777" w:rsidR="00E54E13" w:rsidRPr="00CF1C16" w:rsidRDefault="00E54E13" w:rsidP="003B022B">
            <w:pPr>
              <w:jc w:val="center"/>
              <w:rPr>
                <w:rFonts w:ascii="Arial" w:hAnsi="Arial" w:cs="Arial"/>
                <w:b/>
                <w:color w:val="FFFFFF" w:themeColor="background1"/>
                <w:sz w:val="16"/>
                <w:szCs w:val="16"/>
              </w:rPr>
            </w:pPr>
          </w:p>
        </w:tc>
        <w:tc>
          <w:tcPr>
            <w:tcW w:w="1572" w:type="dxa"/>
            <w:shd w:val="clear" w:color="auto" w:fill="00B050"/>
          </w:tcPr>
          <w:p w14:paraId="198A3331" w14:textId="77777777" w:rsidR="00E54E13" w:rsidRPr="00CF1C16" w:rsidRDefault="00E54E13" w:rsidP="003B022B">
            <w:pPr>
              <w:jc w:val="center"/>
              <w:rPr>
                <w:rFonts w:ascii="Arial" w:hAnsi="Arial" w:cs="Arial"/>
                <w:color w:val="FFFFFF" w:themeColor="background1"/>
                <w:sz w:val="16"/>
                <w:szCs w:val="16"/>
              </w:rPr>
            </w:pPr>
            <w:r w:rsidRPr="00CF1C16">
              <w:rPr>
                <w:rFonts w:ascii="Arial" w:hAnsi="Arial" w:cs="Arial"/>
                <w:color w:val="FFFFFF" w:themeColor="background1"/>
                <w:sz w:val="16"/>
                <w:szCs w:val="16"/>
              </w:rPr>
              <w:t>Cantidad y unidad física</w:t>
            </w:r>
          </w:p>
          <w:p w14:paraId="65DAA5E8" w14:textId="77777777" w:rsidR="00E54E13" w:rsidRPr="00CF1C16" w:rsidRDefault="00E54E13" w:rsidP="003B022B">
            <w:pPr>
              <w:jc w:val="center"/>
              <w:rPr>
                <w:rFonts w:ascii="Arial" w:hAnsi="Arial" w:cs="Arial"/>
                <w:i/>
                <w:color w:val="FFFFFF" w:themeColor="background1"/>
                <w:sz w:val="16"/>
                <w:szCs w:val="16"/>
              </w:rPr>
            </w:pPr>
          </w:p>
        </w:tc>
        <w:tc>
          <w:tcPr>
            <w:tcW w:w="1648" w:type="dxa"/>
            <w:shd w:val="clear" w:color="auto" w:fill="00B050"/>
          </w:tcPr>
          <w:p w14:paraId="101B9D96" w14:textId="77777777" w:rsidR="00E54E13" w:rsidRPr="00CF1C16" w:rsidRDefault="00E54E13" w:rsidP="003B022B">
            <w:pPr>
              <w:jc w:val="center"/>
              <w:rPr>
                <w:rFonts w:ascii="Arial" w:hAnsi="Arial" w:cs="Arial"/>
                <w:b/>
                <w:i/>
                <w:color w:val="FFFFFF" w:themeColor="background1"/>
                <w:sz w:val="16"/>
                <w:szCs w:val="16"/>
              </w:rPr>
            </w:pPr>
          </w:p>
          <w:p w14:paraId="0E7930FA" w14:textId="77777777" w:rsidR="00E54E13" w:rsidRPr="00CF1C16" w:rsidRDefault="00E54E13" w:rsidP="003B022B">
            <w:pPr>
              <w:jc w:val="center"/>
              <w:rPr>
                <w:rFonts w:ascii="Arial" w:hAnsi="Arial" w:cs="Arial"/>
                <w:iCs/>
                <w:color w:val="FFFFFF" w:themeColor="background1"/>
                <w:sz w:val="16"/>
                <w:szCs w:val="16"/>
              </w:rPr>
            </w:pPr>
            <w:r w:rsidRPr="00CF1C16">
              <w:rPr>
                <w:rFonts w:ascii="Arial" w:hAnsi="Arial" w:cs="Arial"/>
                <w:iCs/>
                <w:color w:val="FFFFFF" w:themeColor="background1"/>
                <w:sz w:val="16"/>
                <w:szCs w:val="16"/>
              </w:rPr>
              <w:t>Precio Unitario CIP</w:t>
            </w:r>
          </w:p>
          <w:p w14:paraId="5A58A41C" w14:textId="77777777" w:rsidR="00E54E13" w:rsidRPr="00CF1C16" w:rsidRDefault="00E54E13" w:rsidP="003B022B">
            <w:pPr>
              <w:jc w:val="center"/>
              <w:rPr>
                <w:rFonts w:ascii="Arial" w:hAnsi="Arial" w:cs="Arial"/>
                <w:b/>
                <w:i/>
                <w:color w:val="FFFFFF" w:themeColor="background1"/>
                <w:sz w:val="16"/>
                <w:szCs w:val="16"/>
              </w:rPr>
            </w:pPr>
            <w:r w:rsidRPr="00CF1C16">
              <w:rPr>
                <w:rFonts w:ascii="Arial" w:hAnsi="Arial" w:cs="Arial"/>
                <w:iCs/>
                <w:color w:val="FFFFFF" w:themeColor="background1"/>
                <w:sz w:val="16"/>
                <w:szCs w:val="16"/>
              </w:rPr>
              <w:t xml:space="preserve">(indicar lugar de destino convenido) de acuerdo </w:t>
            </w:r>
            <w:r w:rsidRPr="00CF1C16" w:rsidDel="00232662">
              <w:rPr>
                <w:rFonts w:ascii="Arial" w:hAnsi="Arial" w:cs="Arial"/>
                <w:iCs/>
                <w:color w:val="FFFFFF" w:themeColor="background1"/>
                <w:sz w:val="16"/>
                <w:szCs w:val="16"/>
              </w:rPr>
              <w:t>con</w:t>
            </w:r>
            <w:r w:rsidRPr="00CF1C16">
              <w:rPr>
                <w:rFonts w:ascii="Arial" w:hAnsi="Arial" w:cs="Arial"/>
                <w:iCs/>
                <w:color w:val="FFFFFF" w:themeColor="background1"/>
                <w:sz w:val="16"/>
                <w:szCs w:val="16"/>
              </w:rPr>
              <w:t xml:space="preserve"> la IAO 16.8 (b) (i)</w:t>
            </w:r>
          </w:p>
        </w:tc>
        <w:tc>
          <w:tcPr>
            <w:tcW w:w="1220" w:type="dxa"/>
            <w:shd w:val="clear" w:color="auto" w:fill="00B050"/>
          </w:tcPr>
          <w:p w14:paraId="159CB658" w14:textId="77777777" w:rsidR="00E54E13" w:rsidRPr="00CF1C16" w:rsidRDefault="00E54E13" w:rsidP="003B022B">
            <w:pPr>
              <w:jc w:val="center"/>
              <w:rPr>
                <w:rFonts w:ascii="Arial" w:hAnsi="Arial" w:cs="Arial"/>
                <w:color w:val="FFFFFF" w:themeColor="background1"/>
                <w:sz w:val="16"/>
                <w:szCs w:val="16"/>
              </w:rPr>
            </w:pPr>
            <w:r w:rsidRPr="00CF1C16">
              <w:rPr>
                <w:rFonts w:ascii="Arial" w:hAnsi="Arial" w:cs="Arial"/>
                <w:color w:val="FFFFFF" w:themeColor="background1"/>
                <w:sz w:val="16"/>
                <w:szCs w:val="16"/>
              </w:rPr>
              <w:t xml:space="preserve">Precio CIP por articulo </w:t>
            </w:r>
          </w:p>
          <w:p w14:paraId="380BFE39" w14:textId="77777777" w:rsidR="00E54E13" w:rsidRPr="00CF1C16" w:rsidRDefault="00E54E13" w:rsidP="003B022B">
            <w:pPr>
              <w:jc w:val="center"/>
              <w:rPr>
                <w:rFonts w:ascii="Arial" w:hAnsi="Arial" w:cs="Arial"/>
                <w:color w:val="FFFFFF" w:themeColor="background1"/>
                <w:sz w:val="16"/>
                <w:szCs w:val="16"/>
              </w:rPr>
            </w:pPr>
            <w:r w:rsidRPr="00CF1C16">
              <w:rPr>
                <w:rFonts w:ascii="Arial" w:hAnsi="Arial" w:cs="Arial"/>
                <w:color w:val="FFFFFF" w:themeColor="background1"/>
                <w:sz w:val="16"/>
                <w:szCs w:val="16"/>
              </w:rPr>
              <w:t>(Col.5 x6)</w:t>
            </w:r>
          </w:p>
          <w:p w14:paraId="3F24A9A6" w14:textId="77777777" w:rsidR="00E54E13" w:rsidRPr="00CF1C16" w:rsidRDefault="00E54E13" w:rsidP="003B022B">
            <w:pPr>
              <w:jc w:val="center"/>
              <w:rPr>
                <w:rFonts w:ascii="Arial" w:hAnsi="Arial" w:cs="Arial"/>
                <w:color w:val="FFFFFF" w:themeColor="background1"/>
                <w:sz w:val="16"/>
                <w:szCs w:val="16"/>
              </w:rPr>
            </w:pPr>
          </w:p>
        </w:tc>
        <w:tc>
          <w:tcPr>
            <w:tcW w:w="2502" w:type="dxa"/>
            <w:shd w:val="clear" w:color="auto" w:fill="00B050"/>
          </w:tcPr>
          <w:p w14:paraId="7C8D1014" w14:textId="77777777" w:rsidR="00E54E13" w:rsidRPr="00CF1C16" w:rsidRDefault="00E54E13" w:rsidP="003B022B">
            <w:pPr>
              <w:jc w:val="center"/>
              <w:rPr>
                <w:rFonts w:ascii="Arial" w:hAnsi="Arial" w:cs="Arial"/>
                <w:color w:val="FFFFFF" w:themeColor="background1"/>
                <w:sz w:val="16"/>
                <w:szCs w:val="16"/>
              </w:rPr>
            </w:pPr>
            <w:r w:rsidRPr="00CF1C16">
              <w:rPr>
                <w:rFonts w:ascii="Arial" w:hAnsi="Arial" w:cs="Arial"/>
                <w:color w:val="FFFFFF" w:themeColor="background1"/>
                <w:sz w:val="16"/>
                <w:szCs w:val="16"/>
              </w:rPr>
              <w:t>Precio por artículo por concepto de transporte interno y otros servicios requeridos en el País del Comprador para hacer llegar los Bienes al destino final establecido en los DDL.</w:t>
            </w:r>
          </w:p>
          <w:p w14:paraId="4AAEDA1C" w14:textId="77777777" w:rsidR="00E54E13" w:rsidRPr="00CF1C16" w:rsidRDefault="00E54E13" w:rsidP="003B022B">
            <w:pPr>
              <w:jc w:val="center"/>
              <w:rPr>
                <w:rFonts w:ascii="Arial" w:hAnsi="Arial" w:cs="Arial"/>
                <w:color w:val="FFFFFF" w:themeColor="background1"/>
                <w:sz w:val="16"/>
                <w:szCs w:val="16"/>
              </w:rPr>
            </w:pPr>
          </w:p>
        </w:tc>
        <w:tc>
          <w:tcPr>
            <w:tcW w:w="969" w:type="dxa"/>
            <w:shd w:val="clear" w:color="auto" w:fill="00B050"/>
          </w:tcPr>
          <w:p w14:paraId="30F22DFA" w14:textId="77777777" w:rsidR="00E54E13" w:rsidRPr="00CF1C16" w:rsidRDefault="00E54E13" w:rsidP="003B022B">
            <w:pPr>
              <w:jc w:val="center"/>
              <w:rPr>
                <w:rFonts w:ascii="Arial" w:hAnsi="Arial" w:cs="Arial"/>
                <w:b/>
                <w:color w:val="FFFFFF" w:themeColor="background1"/>
                <w:sz w:val="16"/>
                <w:szCs w:val="16"/>
              </w:rPr>
            </w:pPr>
          </w:p>
          <w:p w14:paraId="55DAA670" w14:textId="77777777" w:rsidR="00E54E13" w:rsidRPr="00CF1C16" w:rsidRDefault="00E54E13" w:rsidP="003B022B">
            <w:pPr>
              <w:jc w:val="center"/>
              <w:rPr>
                <w:rFonts w:ascii="Arial" w:hAnsi="Arial" w:cs="Arial"/>
                <w:color w:val="FFFFFF" w:themeColor="background1"/>
                <w:sz w:val="16"/>
                <w:szCs w:val="16"/>
              </w:rPr>
            </w:pPr>
            <w:r w:rsidRPr="00CF1C16">
              <w:rPr>
                <w:rFonts w:ascii="Arial" w:hAnsi="Arial" w:cs="Arial"/>
                <w:color w:val="FFFFFF" w:themeColor="background1"/>
                <w:sz w:val="16"/>
                <w:szCs w:val="16"/>
              </w:rPr>
              <w:t>Precio Total por articulo</w:t>
            </w:r>
          </w:p>
          <w:p w14:paraId="402FEFA1" w14:textId="77777777" w:rsidR="00E54E13" w:rsidRPr="00CF1C16" w:rsidRDefault="00E54E13" w:rsidP="003B022B">
            <w:pPr>
              <w:jc w:val="center"/>
              <w:rPr>
                <w:rFonts w:ascii="Arial" w:hAnsi="Arial" w:cs="Arial"/>
                <w:i/>
                <w:color w:val="FFFFFF" w:themeColor="background1"/>
                <w:sz w:val="16"/>
                <w:szCs w:val="16"/>
              </w:rPr>
            </w:pPr>
            <w:r w:rsidRPr="00CF1C16">
              <w:rPr>
                <w:rFonts w:ascii="Arial" w:hAnsi="Arial" w:cs="Arial"/>
                <w:i/>
                <w:color w:val="FFFFFF" w:themeColor="background1"/>
                <w:sz w:val="16"/>
                <w:szCs w:val="16"/>
              </w:rPr>
              <w:t>(Col 7+8)</w:t>
            </w:r>
          </w:p>
          <w:p w14:paraId="0A08BE45" w14:textId="77777777" w:rsidR="00E54E13" w:rsidRPr="00CF1C16" w:rsidRDefault="00E54E13" w:rsidP="003B022B">
            <w:pPr>
              <w:jc w:val="center"/>
              <w:rPr>
                <w:rFonts w:ascii="Arial" w:hAnsi="Arial" w:cs="Arial"/>
                <w:i/>
                <w:color w:val="FFFFFF" w:themeColor="background1"/>
                <w:sz w:val="16"/>
                <w:szCs w:val="16"/>
              </w:rPr>
            </w:pPr>
          </w:p>
        </w:tc>
      </w:tr>
      <w:tr w:rsidR="00E54E13" w:rsidRPr="00F956FC" w14:paraId="25BDD0F3" w14:textId="77777777" w:rsidTr="00D35AB6">
        <w:trPr>
          <w:trHeight w:val="879"/>
        </w:trPr>
        <w:tc>
          <w:tcPr>
            <w:tcW w:w="1139" w:type="dxa"/>
          </w:tcPr>
          <w:p w14:paraId="76B7A3CD" w14:textId="23944F4A" w:rsidR="00E54E13" w:rsidRPr="005939F7" w:rsidRDefault="00D35AB6" w:rsidP="003B022B">
            <w:pPr>
              <w:jc w:val="center"/>
              <w:rPr>
                <w:rFonts w:ascii="Arial" w:hAnsi="Arial" w:cs="Arial"/>
                <w:b/>
                <w:color w:val="FF0000"/>
                <w:sz w:val="14"/>
                <w:szCs w:val="14"/>
              </w:rPr>
            </w:pPr>
            <w:r w:rsidRPr="00D35AB6">
              <w:rPr>
                <w:rFonts w:ascii="Arial" w:hAnsi="Arial" w:cs="Arial"/>
                <w:i/>
                <w:sz w:val="16"/>
                <w:szCs w:val="16"/>
              </w:rPr>
              <w:t>1</w:t>
            </w:r>
          </w:p>
        </w:tc>
        <w:tc>
          <w:tcPr>
            <w:tcW w:w="1989" w:type="dxa"/>
          </w:tcPr>
          <w:p w14:paraId="7E13E57B" w14:textId="153DDC99" w:rsidR="00E54E13" w:rsidRPr="00D35AB6" w:rsidRDefault="00D35AB6" w:rsidP="00D35AB6">
            <w:pPr>
              <w:jc w:val="center"/>
              <w:rPr>
                <w:rFonts w:ascii="Arial" w:hAnsi="Arial" w:cs="Arial"/>
                <w:i/>
                <w:color w:val="FF0000"/>
                <w:sz w:val="16"/>
                <w:szCs w:val="16"/>
              </w:rPr>
            </w:pPr>
            <w:r w:rsidRPr="00D35AB6">
              <w:rPr>
                <w:rFonts w:ascii="Arial" w:hAnsi="Arial" w:cs="Arial"/>
                <w:i/>
                <w:sz w:val="16"/>
                <w:szCs w:val="16"/>
              </w:rPr>
              <w:t>Servicio de Plataforma Integral para la Gestión de Proyectos de Obra Civil y Documentación Técnica en el Proyecto de Abastecimiento de Agua para la Cuenca Media del Río Tempisque (PAACUME)</w:t>
            </w:r>
          </w:p>
        </w:tc>
        <w:tc>
          <w:tcPr>
            <w:tcW w:w="786" w:type="dxa"/>
          </w:tcPr>
          <w:p w14:paraId="5C57A32E" w14:textId="77777777" w:rsidR="00E54E13" w:rsidRPr="005939F7" w:rsidRDefault="00E54E13" w:rsidP="003B022B">
            <w:pPr>
              <w:rPr>
                <w:rFonts w:ascii="Arial" w:hAnsi="Arial" w:cs="Arial"/>
                <w:color w:val="FF0000"/>
                <w:sz w:val="16"/>
                <w:szCs w:val="16"/>
              </w:rPr>
            </w:pPr>
            <w:r w:rsidRPr="005939F7">
              <w:rPr>
                <w:rFonts w:ascii="Arial" w:hAnsi="Arial" w:cs="Arial"/>
                <w:i/>
                <w:color w:val="FF0000"/>
                <w:sz w:val="16"/>
                <w:szCs w:val="16"/>
              </w:rPr>
              <w:t>(indique el país de origen de los bienes)</w:t>
            </w:r>
          </w:p>
        </w:tc>
        <w:tc>
          <w:tcPr>
            <w:tcW w:w="1405" w:type="dxa"/>
          </w:tcPr>
          <w:p w14:paraId="291C1386" w14:textId="241E4F7B" w:rsidR="00E54E13" w:rsidRPr="005939F7" w:rsidRDefault="0094271C" w:rsidP="003B022B">
            <w:pPr>
              <w:jc w:val="center"/>
              <w:rPr>
                <w:rFonts w:ascii="Arial" w:hAnsi="Arial" w:cs="Arial"/>
                <w:color w:val="FF0000"/>
                <w:sz w:val="16"/>
                <w:szCs w:val="16"/>
              </w:rPr>
            </w:pPr>
            <w:r w:rsidRPr="0094271C">
              <w:rPr>
                <w:rFonts w:ascii="Arial" w:hAnsi="Arial" w:cs="Arial"/>
                <w:i/>
                <w:sz w:val="16"/>
                <w:szCs w:val="16"/>
              </w:rPr>
              <w:t>60 días naturales posteriores a la adjudicación del contrato</w:t>
            </w:r>
          </w:p>
        </w:tc>
        <w:tc>
          <w:tcPr>
            <w:tcW w:w="1572" w:type="dxa"/>
          </w:tcPr>
          <w:p w14:paraId="3525C02A" w14:textId="13408903" w:rsidR="00E54E13" w:rsidRPr="005939F7" w:rsidRDefault="00D35AB6" w:rsidP="003B022B">
            <w:pPr>
              <w:jc w:val="center"/>
              <w:rPr>
                <w:rFonts w:ascii="Arial" w:hAnsi="Arial" w:cs="Arial"/>
                <w:color w:val="FF0000"/>
                <w:sz w:val="16"/>
                <w:szCs w:val="16"/>
              </w:rPr>
            </w:pPr>
            <w:r w:rsidRPr="00D35AB6">
              <w:rPr>
                <w:rFonts w:ascii="Arial" w:hAnsi="Arial" w:cs="Arial"/>
                <w:i/>
                <w:sz w:val="16"/>
                <w:szCs w:val="16"/>
              </w:rPr>
              <w:t>1 (en caso de oferta alternativa ver apartados D y E de la Sección III, “Criterios de Evaluación”)</w:t>
            </w:r>
          </w:p>
        </w:tc>
        <w:tc>
          <w:tcPr>
            <w:tcW w:w="1648" w:type="dxa"/>
          </w:tcPr>
          <w:p w14:paraId="0449E5DA" w14:textId="77777777" w:rsidR="00E54E13" w:rsidRPr="005939F7" w:rsidRDefault="00E54E13" w:rsidP="003B022B">
            <w:pPr>
              <w:jc w:val="center"/>
              <w:rPr>
                <w:rFonts w:ascii="Arial" w:hAnsi="Arial" w:cs="Arial"/>
                <w:b/>
                <w:i/>
                <w:color w:val="FF0000"/>
                <w:sz w:val="16"/>
                <w:szCs w:val="16"/>
              </w:rPr>
            </w:pPr>
            <w:r w:rsidRPr="005939F7">
              <w:rPr>
                <w:rFonts w:ascii="Arial" w:hAnsi="Arial" w:cs="Arial"/>
                <w:i/>
                <w:iCs/>
                <w:color w:val="FF0000"/>
                <w:sz w:val="16"/>
                <w:szCs w:val="16"/>
                <w:lang w:val="es-US"/>
              </w:rPr>
              <w:t>(Indique el precio CIP por unidad).</w:t>
            </w:r>
            <w:r w:rsidRPr="005939F7" w:rsidDel="001179D0">
              <w:rPr>
                <w:rFonts w:ascii="Arial" w:hAnsi="Arial" w:cs="Arial"/>
                <w:i/>
                <w:color w:val="FF0000"/>
                <w:sz w:val="16"/>
                <w:szCs w:val="16"/>
              </w:rPr>
              <w:t xml:space="preserve"> </w:t>
            </w:r>
          </w:p>
        </w:tc>
        <w:tc>
          <w:tcPr>
            <w:tcW w:w="1220" w:type="dxa"/>
          </w:tcPr>
          <w:p w14:paraId="22038076" w14:textId="77777777" w:rsidR="00E54E13" w:rsidRPr="005939F7" w:rsidRDefault="00E54E13" w:rsidP="003B022B">
            <w:pPr>
              <w:jc w:val="center"/>
              <w:rPr>
                <w:rFonts w:ascii="Arial" w:hAnsi="Arial" w:cs="Arial"/>
                <w:color w:val="FF0000"/>
                <w:sz w:val="16"/>
                <w:szCs w:val="16"/>
              </w:rPr>
            </w:pPr>
            <w:r w:rsidRPr="005939F7">
              <w:rPr>
                <w:rFonts w:ascii="Arial" w:hAnsi="Arial" w:cs="Arial"/>
                <w:color w:val="FF0000"/>
                <w:sz w:val="16"/>
                <w:szCs w:val="16"/>
              </w:rPr>
              <w:t>(</w:t>
            </w:r>
            <w:r w:rsidRPr="005939F7">
              <w:rPr>
                <w:rFonts w:ascii="Arial" w:hAnsi="Arial" w:cs="Arial"/>
                <w:i/>
                <w:color w:val="FF0000"/>
                <w:sz w:val="16"/>
                <w:szCs w:val="16"/>
              </w:rPr>
              <w:t>Indique el precio total CIP por artículo)</w:t>
            </w:r>
          </w:p>
        </w:tc>
        <w:tc>
          <w:tcPr>
            <w:tcW w:w="2502" w:type="dxa"/>
          </w:tcPr>
          <w:p w14:paraId="7B640568" w14:textId="77777777" w:rsidR="00E54E13" w:rsidRPr="005939F7" w:rsidRDefault="00E54E13" w:rsidP="003B022B">
            <w:pPr>
              <w:jc w:val="center"/>
              <w:rPr>
                <w:rFonts w:ascii="Arial" w:hAnsi="Arial" w:cs="Arial"/>
                <w:color w:val="FF0000"/>
                <w:sz w:val="16"/>
                <w:szCs w:val="16"/>
              </w:rPr>
            </w:pPr>
            <w:r w:rsidRPr="005939F7">
              <w:rPr>
                <w:rFonts w:ascii="Arial" w:hAnsi="Arial" w:cs="Arial"/>
                <w:color w:val="FF0000"/>
                <w:sz w:val="16"/>
                <w:szCs w:val="16"/>
              </w:rPr>
              <w:t>(</w:t>
            </w:r>
            <w:r w:rsidRPr="005939F7">
              <w:rPr>
                <w:rFonts w:ascii="Arial" w:hAnsi="Arial" w:cs="Arial"/>
                <w:i/>
                <w:color w:val="FF0000"/>
                <w:sz w:val="16"/>
                <w:szCs w:val="16"/>
              </w:rPr>
              <w:t>Indique el precio correspondiente por artículo)</w:t>
            </w:r>
          </w:p>
        </w:tc>
        <w:tc>
          <w:tcPr>
            <w:tcW w:w="969" w:type="dxa"/>
          </w:tcPr>
          <w:p w14:paraId="47305F1E" w14:textId="77777777" w:rsidR="00E54E13" w:rsidRPr="005939F7" w:rsidRDefault="00E54E13" w:rsidP="003B022B">
            <w:pPr>
              <w:jc w:val="center"/>
              <w:rPr>
                <w:rFonts w:ascii="Arial" w:hAnsi="Arial" w:cs="Arial"/>
                <w:b/>
                <w:color w:val="FF0000"/>
                <w:sz w:val="16"/>
                <w:szCs w:val="16"/>
              </w:rPr>
            </w:pPr>
            <w:r w:rsidRPr="005939F7">
              <w:rPr>
                <w:rFonts w:ascii="Arial" w:hAnsi="Arial" w:cs="Arial"/>
                <w:i/>
                <w:color w:val="FF0000"/>
                <w:sz w:val="16"/>
                <w:szCs w:val="16"/>
              </w:rPr>
              <w:t>(Indique el precio total del articulo)</w:t>
            </w:r>
          </w:p>
        </w:tc>
      </w:tr>
      <w:tr w:rsidR="00E54E13" w:rsidRPr="00F956FC" w14:paraId="607C6E65" w14:textId="77777777" w:rsidTr="00D35AB6">
        <w:trPr>
          <w:trHeight w:val="260"/>
        </w:trPr>
        <w:tc>
          <w:tcPr>
            <w:tcW w:w="1139" w:type="dxa"/>
          </w:tcPr>
          <w:p w14:paraId="7E05C5F4" w14:textId="77777777" w:rsidR="00E54E13" w:rsidRPr="005939F7" w:rsidRDefault="00E54E13" w:rsidP="003B022B">
            <w:pPr>
              <w:pStyle w:val="Subttulo"/>
              <w:rPr>
                <w:rFonts w:ascii="Arial" w:hAnsi="Arial" w:cs="Arial"/>
                <w:sz w:val="20"/>
              </w:rPr>
            </w:pPr>
          </w:p>
        </w:tc>
        <w:tc>
          <w:tcPr>
            <w:tcW w:w="1989" w:type="dxa"/>
          </w:tcPr>
          <w:p w14:paraId="3E880D03" w14:textId="77777777" w:rsidR="00E54E13" w:rsidRPr="005939F7" w:rsidRDefault="00E54E13" w:rsidP="003B022B">
            <w:pPr>
              <w:pStyle w:val="i"/>
              <w:rPr>
                <w:rFonts w:ascii="Arial" w:hAnsi="Arial" w:cs="Arial"/>
                <w:sz w:val="20"/>
              </w:rPr>
            </w:pPr>
          </w:p>
        </w:tc>
        <w:tc>
          <w:tcPr>
            <w:tcW w:w="786" w:type="dxa"/>
          </w:tcPr>
          <w:p w14:paraId="0468112C" w14:textId="77777777" w:rsidR="00E54E13" w:rsidRPr="005939F7" w:rsidRDefault="00E54E13" w:rsidP="003B022B">
            <w:pPr>
              <w:pStyle w:val="Subttulo"/>
              <w:jc w:val="right"/>
              <w:rPr>
                <w:rFonts w:ascii="Arial" w:hAnsi="Arial" w:cs="Arial"/>
                <w:b w:val="0"/>
                <w:sz w:val="20"/>
                <w:lang w:val="es-CR"/>
              </w:rPr>
            </w:pPr>
          </w:p>
        </w:tc>
        <w:tc>
          <w:tcPr>
            <w:tcW w:w="1405" w:type="dxa"/>
          </w:tcPr>
          <w:p w14:paraId="276779BC" w14:textId="77777777" w:rsidR="00E54E13" w:rsidRPr="005939F7" w:rsidRDefault="00E54E13" w:rsidP="003B022B">
            <w:pPr>
              <w:pStyle w:val="Subttulo"/>
              <w:jc w:val="both"/>
              <w:rPr>
                <w:rFonts w:ascii="Arial" w:hAnsi="Arial" w:cs="Arial"/>
                <w:b w:val="0"/>
                <w:sz w:val="20"/>
                <w:lang w:val="es-CR"/>
              </w:rPr>
            </w:pPr>
          </w:p>
        </w:tc>
        <w:tc>
          <w:tcPr>
            <w:tcW w:w="1572" w:type="dxa"/>
          </w:tcPr>
          <w:p w14:paraId="47B5F657" w14:textId="77777777" w:rsidR="00E54E13" w:rsidRPr="005939F7" w:rsidRDefault="00E54E13" w:rsidP="003B022B">
            <w:pPr>
              <w:pStyle w:val="Subttulo"/>
              <w:jc w:val="both"/>
              <w:rPr>
                <w:rFonts w:ascii="Arial" w:hAnsi="Arial" w:cs="Arial"/>
                <w:b w:val="0"/>
                <w:sz w:val="20"/>
                <w:lang w:val="es-CR"/>
              </w:rPr>
            </w:pPr>
          </w:p>
        </w:tc>
        <w:tc>
          <w:tcPr>
            <w:tcW w:w="1648" w:type="dxa"/>
          </w:tcPr>
          <w:p w14:paraId="2AB847AA" w14:textId="77777777" w:rsidR="00E54E13" w:rsidRPr="005939F7" w:rsidRDefault="00E54E13" w:rsidP="003B022B">
            <w:pPr>
              <w:pStyle w:val="Subttulo"/>
              <w:jc w:val="both"/>
              <w:rPr>
                <w:rFonts w:ascii="Arial" w:hAnsi="Arial" w:cs="Arial"/>
                <w:b w:val="0"/>
                <w:sz w:val="20"/>
                <w:lang w:val="es-CR"/>
              </w:rPr>
            </w:pPr>
          </w:p>
        </w:tc>
        <w:tc>
          <w:tcPr>
            <w:tcW w:w="1220" w:type="dxa"/>
          </w:tcPr>
          <w:p w14:paraId="7AA21959" w14:textId="77777777" w:rsidR="00E54E13" w:rsidRPr="005939F7" w:rsidRDefault="00E54E13" w:rsidP="003B022B">
            <w:pPr>
              <w:pStyle w:val="Subttulo"/>
              <w:jc w:val="both"/>
              <w:rPr>
                <w:rFonts w:ascii="Arial" w:hAnsi="Arial" w:cs="Arial"/>
                <w:b w:val="0"/>
                <w:sz w:val="20"/>
                <w:lang w:val="es-CR"/>
              </w:rPr>
            </w:pPr>
          </w:p>
        </w:tc>
        <w:tc>
          <w:tcPr>
            <w:tcW w:w="2502" w:type="dxa"/>
          </w:tcPr>
          <w:p w14:paraId="37B36E4F" w14:textId="77777777" w:rsidR="00E54E13" w:rsidRPr="005939F7" w:rsidRDefault="00E54E13" w:rsidP="003B022B">
            <w:pPr>
              <w:pStyle w:val="Subttulo"/>
              <w:jc w:val="both"/>
              <w:rPr>
                <w:rFonts w:ascii="Arial" w:hAnsi="Arial" w:cs="Arial"/>
                <w:b w:val="0"/>
                <w:sz w:val="20"/>
                <w:lang w:val="es-CR"/>
              </w:rPr>
            </w:pPr>
          </w:p>
        </w:tc>
        <w:tc>
          <w:tcPr>
            <w:tcW w:w="969" w:type="dxa"/>
          </w:tcPr>
          <w:p w14:paraId="799B93A7" w14:textId="77777777" w:rsidR="00E54E13" w:rsidRPr="005939F7" w:rsidRDefault="00E54E13" w:rsidP="003B022B">
            <w:pPr>
              <w:pStyle w:val="Subttulo"/>
              <w:jc w:val="both"/>
              <w:rPr>
                <w:rFonts w:ascii="Arial" w:hAnsi="Arial" w:cs="Arial"/>
                <w:b w:val="0"/>
                <w:sz w:val="20"/>
                <w:lang w:val="es-CR"/>
              </w:rPr>
            </w:pPr>
          </w:p>
        </w:tc>
      </w:tr>
      <w:tr w:rsidR="00E54E13" w:rsidRPr="00F956FC" w14:paraId="4F00811C" w14:textId="77777777" w:rsidTr="00D35AB6">
        <w:trPr>
          <w:trHeight w:val="260"/>
        </w:trPr>
        <w:tc>
          <w:tcPr>
            <w:tcW w:w="3128" w:type="dxa"/>
            <w:gridSpan w:val="2"/>
          </w:tcPr>
          <w:p w14:paraId="1343B5A0" w14:textId="77777777" w:rsidR="00E54E13" w:rsidRPr="005939F7" w:rsidRDefault="00E54E13" w:rsidP="003B022B">
            <w:pPr>
              <w:pStyle w:val="Subttulo"/>
              <w:jc w:val="right"/>
              <w:rPr>
                <w:rFonts w:ascii="Arial" w:hAnsi="Arial" w:cs="Arial"/>
                <w:sz w:val="20"/>
                <w:lang w:val="es-ES"/>
              </w:rPr>
            </w:pPr>
            <w:r w:rsidRPr="005939F7">
              <w:rPr>
                <w:rFonts w:ascii="Arial" w:hAnsi="Arial" w:cs="Arial"/>
                <w:sz w:val="20"/>
                <w:lang w:val="es-ES"/>
              </w:rPr>
              <w:t xml:space="preserve"> Precio total Oferta</w:t>
            </w:r>
          </w:p>
        </w:tc>
        <w:tc>
          <w:tcPr>
            <w:tcW w:w="786" w:type="dxa"/>
          </w:tcPr>
          <w:p w14:paraId="279B63D0" w14:textId="77777777" w:rsidR="00E54E13" w:rsidRPr="005939F7" w:rsidRDefault="00E54E13" w:rsidP="003B022B">
            <w:pPr>
              <w:pStyle w:val="Subttulo"/>
              <w:jc w:val="right"/>
              <w:rPr>
                <w:rFonts w:ascii="Arial" w:hAnsi="Arial" w:cs="Arial"/>
                <w:b w:val="0"/>
                <w:sz w:val="20"/>
                <w:lang w:val="es-ES"/>
              </w:rPr>
            </w:pPr>
          </w:p>
        </w:tc>
        <w:tc>
          <w:tcPr>
            <w:tcW w:w="1405" w:type="dxa"/>
          </w:tcPr>
          <w:p w14:paraId="0F50EE3E" w14:textId="77777777" w:rsidR="00E54E13" w:rsidRPr="005939F7" w:rsidRDefault="00E54E13" w:rsidP="003B022B">
            <w:pPr>
              <w:pStyle w:val="Subttulo"/>
              <w:jc w:val="both"/>
              <w:rPr>
                <w:rFonts w:ascii="Arial" w:hAnsi="Arial" w:cs="Arial"/>
                <w:b w:val="0"/>
                <w:sz w:val="20"/>
                <w:lang w:val="es-ES"/>
              </w:rPr>
            </w:pPr>
          </w:p>
        </w:tc>
        <w:tc>
          <w:tcPr>
            <w:tcW w:w="1572" w:type="dxa"/>
          </w:tcPr>
          <w:p w14:paraId="2ED08589" w14:textId="77777777" w:rsidR="00E54E13" w:rsidRPr="005939F7" w:rsidRDefault="00E54E13" w:rsidP="003B022B">
            <w:pPr>
              <w:pStyle w:val="Subttulo"/>
              <w:jc w:val="both"/>
              <w:rPr>
                <w:rFonts w:ascii="Arial" w:hAnsi="Arial" w:cs="Arial"/>
                <w:b w:val="0"/>
                <w:sz w:val="20"/>
                <w:lang w:val="es-ES"/>
              </w:rPr>
            </w:pPr>
          </w:p>
        </w:tc>
        <w:tc>
          <w:tcPr>
            <w:tcW w:w="1648" w:type="dxa"/>
          </w:tcPr>
          <w:p w14:paraId="109F976A" w14:textId="77777777" w:rsidR="00E54E13" w:rsidRPr="005939F7" w:rsidRDefault="00E54E13" w:rsidP="003B022B">
            <w:pPr>
              <w:pStyle w:val="Subttulo"/>
              <w:jc w:val="both"/>
              <w:rPr>
                <w:rFonts w:ascii="Arial" w:hAnsi="Arial" w:cs="Arial"/>
                <w:b w:val="0"/>
                <w:sz w:val="20"/>
                <w:lang w:val="es-ES"/>
              </w:rPr>
            </w:pPr>
          </w:p>
        </w:tc>
        <w:tc>
          <w:tcPr>
            <w:tcW w:w="1220" w:type="dxa"/>
          </w:tcPr>
          <w:p w14:paraId="55806B4A" w14:textId="77777777" w:rsidR="00E54E13" w:rsidRPr="005939F7" w:rsidRDefault="00E54E13" w:rsidP="003B022B">
            <w:pPr>
              <w:pStyle w:val="Subttulo"/>
              <w:jc w:val="both"/>
              <w:rPr>
                <w:rFonts w:ascii="Arial" w:hAnsi="Arial" w:cs="Arial"/>
                <w:b w:val="0"/>
                <w:sz w:val="20"/>
                <w:lang w:val="es-ES"/>
              </w:rPr>
            </w:pPr>
          </w:p>
        </w:tc>
        <w:tc>
          <w:tcPr>
            <w:tcW w:w="2502" w:type="dxa"/>
          </w:tcPr>
          <w:p w14:paraId="3AA0CF0C" w14:textId="77777777" w:rsidR="00E54E13" w:rsidRPr="005939F7" w:rsidRDefault="00E54E13" w:rsidP="003B022B">
            <w:pPr>
              <w:pStyle w:val="Subttulo"/>
              <w:jc w:val="both"/>
              <w:rPr>
                <w:rFonts w:ascii="Arial" w:hAnsi="Arial" w:cs="Arial"/>
                <w:b w:val="0"/>
                <w:sz w:val="20"/>
                <w:lang w:val="es-ES"/>
              </w:rPr>
            </w:pPr>
          </w:p>
        </w:tc>
        <w:tc>
          <w:tcPr>
            <w:tcW w:w="969" w:type="dxa"/>
          </w:tcPr>
          <w:p w14:paraId="4633DF0B" w14:textId="77777777" w:rsidR="00E54E13" w:rsidRPr="005939F7" w:rsidRDefault="00E54E13" w:rsidP="003B022B">
            <w:pPr>
              <w:pStyle w:val="Subttulo"/>
              <w:jc w:val="both"/>
              <w:rPr>
                <w:rFonts w:ascii="Arial" w:hAnsi="Arial" w:cs="Arial"/>
                <w:b w:val="0"/>
                <w:sz w:val="20"/>
                <w:lang w:val="es-ES"/>
              </w:rPr>
            </w:pPr>
          </w:p>
        </w:tc>
      </w:tr>
    </w:tbl>
    <w:p w14:paraId="61660063"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color w:val="FF0000"/>
          <w:sz w:val="20"/>
        </w:rPr>
      </w:pPr>
      <w:r w:rsidRPr="005939F7">
        <w:rPr>
          <w:rFonts w:ascii="Arial" w:hAnsi="Arial" w:cs="Arial"/>
          <w:sz w:val="20"/>
        </w:rPr>
        <w:t xml:space="preserve">Nombre del Oferente: </w:t>
      </w:r>
      <w:r w:rsidRPr="005939F7">
        <w:rPr>
          <w:rFonts w:ascii="Arial" w:hAnsi="Arial" w:cs="Arial"/>
          <w:i/>
          <w:color w:val="FF0000"/>
          <w:sz w:val="20"/>
        </w:rPr>
        <w:t>(indique el nombre completo del Oferente</w:t>
      </w:r>
      <w:r w:rsidRPr="005939F7">
        <w:rPr>
          <w:rFonts w:ascii="Arial" w:hAnsi="Arial" w:cs="Arial"/>
          <w:color w:val="FF0000"/>
          <w:sz w:val="20"/>
        </w:rPr>
        <w:t xml:space="preserve">) </w:t>
      </w:r>
      <w:r w:rsidRPr="005939F7">
        <w:rPr>
          <w:rFonts w:ascii="Arial" w:hAnsi="Arial" w:cs="Arial"/>
          <w:sz w:val="20"/>
        </w:rPr>
        <w:t xml:space="preserve">Firma del Oferente: </w:t>
      </w:r>
      <w:r w:rsidRPr="005939F7">
        <w:rPr>
          <w:rFonts w:ascii="Arial" w:hAnsi="Arial" w:cs="Arial"/>
          <w:color w:val="FF0000"/>
          <w:sz w:val="20"/>
        </w:rPr>
        <w:t>(</w:t>
      </w:r>
      <w:r w:rsidRPr="005939F7">
        <w:rPr>
          <w:rFonts w:ascii="Arial" w:hAnsi="Arial" w:cs="Arial"/>
          <w:i/>
          <w:color w:val="FF0000"/>
          <w:sz w:val="20"/>
        </w:rPr>
        <w:t>firma de la persona que firma la oferta)</w:t>
      </w:r>
      <w:r w:rsidRPr="005939F7">
        <w:rPr>
          <w:rFonts w:ascii="Arial" w:hAnsi="Arial" w:cs="Arial"/>
          <w:color w:val="FF0000"/>
          <w:sz w:val="20"/>
        </w:rPr>
        <w:t xml:space="preserve"> </w:t>
      </w:r>
      <w:r w:rsidRPr="005939F7">
        <w:rPr>
          <w:rFonts w:ascii="Arial" w:hAnsi="Arial" w:cs="Arial"/>
          <w:sz w:val="20"/>
        </w:rPr>
        <w:t xml:space="preserve">Fecha: </w:t>
      </w:r>
      <w:r w:rsidRPr="005939F7">
        <w:rPr>
          <w:rFonts w:ascii="Arial" w:hAnsi="Arial" w:cs="Arial"/>
          <w:color w:val="FF0000"/>
          <w:sz w:val="20"/>
        </w:rPr>
        <w:t>(</w:t>
      </w:r>
      <w:r w:rsidRPr="005939F7">
        <w:rPr>
          <w:rFonts w:ascii="Arial" w:hAnsi="Arial" w:cs="Arial"/>
          <w:i/>
          <w:color w:val="FF0000"/>
          <w:sz w:val="20"/>
        </w:rPr>
        <w:t>indique la fecha)</w:t>
      </w:r>
    </w:p>
    <w:p w14:paraId="2129C16A" w14:textId="77777777" w:rsidR="00E54E13" w:rsidRPr="00510600"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color w:val="FF0000"/>
          <w:sz w:val="22"/>
          <w:szCs w:val="22"/>
        </w:rPr>
      </w:pPr>
    </w:p>
    <w:p w14:paraId="59EDC51D" w14:textId="77777777" w:rsidR="00E54E13" w:rsidRPr="00944B6B"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sz w:val="22"/>
          <w:szCs w:val="22"/>
        </w:rPr>
        <w:sectPr w:rsidR="00E54E13" w:rsidRPr="00944B6B" w:rsidSect="00E54E13">
          <w:headerReference w:type="even" r:id="rId18"/>
          <w:headerReference w:type="default" r:id="rId19"/>
          <w:footerReference w:type="even" r:id="rId20"/>
          <w:footerReference w:type="default" r:id="rId21"/>
          <w:headerReference w:type="first" r:id="rId22"/>
          <w:footerReference w:type="first" r:id="rId23"/>
          <w:pgSz w:w="15840" w:h="12240" w:orient="landscape" w:code="1"/>
          <w:pgMar w:top="1152" w:right="1440" w:bottom="1440" w:left="1440" w:header="720" w:footer="720" w:gutter="0"/>
          <w:cols w:space="708"/>
          <w:docGrid w:linePitch="360"/>
        </w:sectPr>
      </w:pPr>
      <w:r>
        <w:rPr>
          <w:rFonts w:asciiTheme="minorHAnsi" w:hAnsiTheme="minorHAnsi"/>
          <w:i/>
          <w:sz w:val="22"/>
          <w:szCs w:val="22"/>
        </w:rPr>
        <w:tab/>
      </w:r>
    </w:p>
    <w:p w14:paraId="11AFDFED" w14:textId="77777777" w:rsidR="00E54E13" w:rsidRPr="005939F7" w:rsidRDefault="00E54E13" w:rsidP="00E54E13">
      <w:pPr>
        <w:suppressAutoHyphens/>
        <w:ind w:left="-270"/>
        <w:jc w:val="center"/>
        <w:rPr>
          <w:rFonts w:ascii="Arial" w:hAnsi="Arial" w:cs="Arial"/>
          <w:b/>
          <w:szCs w:val="24"/>
          <w:vertAlign w:val="superscript"/>
          <w:lang w:val="es-HN"/>
        </w:rPr>
      </w:pPr>
      <w:r w:rsidRPr="005939F7">
        <w:rPr>
          <w:rFonts w:ascii="Arial" w:hAnsi="Arial" w:cs="Arial"/>
          <w:b/>
          <w:szCs w:val="24"/>
        </w:rPr>
        <w:lastRenderedPageBreak/>
        <w:t xml:space="preserve">ECO-1 </w:t>
      </w:r>
      <w:r w:rsidRPr="005939F7">
        <w:rPr>
          <w:rFonts w:ascii="Arial" w:hAnsi="Arial" w:cs="Arial"/>
          <w:b/>
          <w:szCs w:val="24"/>
          <w:lang w:val="es-HN"/>
        </w:rPr>
        <w:t>Lista de precios: Bienes fabricados fuera del país del Comprador, previamente importados</w:t>
      </w:r>
      <w:r w:rsidRPr="005939F7">
        <w:rPr>
          <w:rFonts w:ascii="Arial" w:hAnsi="Arial" w:cs="Arial"/>
          <w:b/>
          <w:szCs w:val="24"/>
          <w:vertAlign w:val="superscript"/>
          <w:lang w:val="es-HN"/>
        </w:rPr>
        <w:t>*</w:t>
      </w:r>
    </w:p>
    <w:p w14:paraId="232E3A47" w14:textId="77777777" w:rsidR="00E54E13" w:rsidRPr="005939F7" w:rsidRDefault="00E54E13" w:rsidP="00E54E13">
      <w:pPr>
        <w:rPr>
          <w:rFonts w:ascii="Arial" w:hAnsi="Arial" w:cs="Arial"/>
          <w:szCs w:val="24"/>
          <w:lang w:val="es-US"/>
        </w:rPr>
      </w:pPr>
      <w:r w:rsidRPr="005939F7">
        <w:rPr>
          <w:rFonts w:ascii="Arial" w:hAnsi="Arial" w:cs="Arial"/>
          <w:szCs w:val="24"/>
          <w:lang w:val="es-US"/>
        </w:rPr>
        <w:t>Fecha: _______________________</w:t>
      </w:r>
    </w:p>
    <w:p w14:paraId="3F7E6B98" w14:textId="77777777" w:rsidR="00E54E13" w:rsidRPr="005939F7" w:rsidRDefault="00E54E13" w:rsidP="00E54E13">
      <w:pPr>
        <w:suppressAutoHyphens/>
        <w:rPr>
          <w:rFonts w:ascii="Arial" w:hAnsi="Arial" w:cs="Arial"/>
          <w:szCs w:val="24"/>
          <w:lang w:val="es-US"/>
        </w:rPr>
      </w:pPr>
      <w:r w:rsidRPr="005939F7">
        <w:rPr>
          <w:rFonts w:ascii="Arial" w:hAnsi="Arial" w:cs="Arial"/>
          <w:szCs w:val="24"/>
          <w:lang w:val="es-US"/>
        </w:rPr>
        <w:t>No. de Licitación.</w:t>
      </w:r>
      <w:r w:rsidRPr="005939F7">
        <w:rPr>
          <w:rFonts w:ascii="Arial" w:hAnsi="Arial" w:cs="Arial"/>
          <w:szCs w:val="24"/>
          <w:lang w:val="es-US"/>
        </w:rPr>
        <w:sym w:font="Symbol" w:char="F0B0"/>
      </w:r>
      <w:r w:rsidRPr="005939F7">
        <w:rPr>
          <w:rFonts w:ascii="Arial" w:hAnsi="Arial" w:cs="Arial"/>
          <w:szCs w:val="24"/>
          <w:lang w:val="es-US"/>
        </w:rPr>
        <w:t>: _____________________</w:t>
      </w:r>
    </w:p>
    <w:p w14:paraId="6FF269BA" w14:textId="77777777" w:rsidR="00E54E13" w:rsidRPr="005939F7" w:rsidRDefault="00E54E13" w:rsidP="00E54E13">
      <w:pPr>
        <w:suppressAutoHyphens/>
        <w:rPr>
          <w:rFonts w:ascii="Arial" w:hAnsi="Arial" w:cs="Arial"/>
          <w:szCs w:val="24"/>
          <w:lang w:val="es-US"/>
        </w:rPr>
      </w:pPr>
      <w:r w:rsidRPr="005939F7">
        <w:rPr>
          <w:rFonts w:ascii="Arial" w:hAnsi="Arial" w:cs="Arial"/>
          <w:szCs w:val="24"/>
          <w:lang w:val="es-US"/>
        </w:rPr>
        <w:t>Alternativa no. ______________________________</w:t>
      </w:r>
    </w:p>
    <w:p w14:paraId="41CEF7A9" w14:textId="77777777" w:rsidR="00E54E13" w:rsidRPr="005939F7" w:rsidRDefault="00E54E13" w:rsidP="00E54E13">
      <w:pPr>
        <w:suppressAutoHyphens/>
        <w:rPr>
          <w:rFonts w:ascii="Arial" w:hAnsi="Arial" w:cs="Arial"/>
          <w:szCs w:val="24"/>
          <w:lang w:val="es-US"/>
        </w:rPr>
      </w:pPr>
      <w:r w:rsidRPr="005939F7">
        <w:rPr>
          <w:rFonts w:ascii="Arial" w:hAnsi="Arial" w:cs="Arial"/>
          <w:szCs w:val="24"/>
          <w:lang w:val="es-US"/>
        </w:rPr>
        <w:t>Página n.</w:t>
      </w:r>
      <w:r w:rsidRPr="005939F7">
        <w:rPr>
          <w:rFonts w:ascii="Arial" w:hAnsi="Arial" w:cs="Arial"/>
          <w:szCs w:val="24"/>
          <w:lang w:val="es-US"/>
        </w:rPr>
        <w:sym w:font="Symbol" w:char="F0B0"/>
      </w:r>
      <w:r w:rsidRPr="005939F7">
        <w:rPr>
          <w:rFonts w:ascii="Arial" w:hAnsi="Arial" w:cs="Arial"/>
          <w:szCs w:val="24"/>
          <w:lang w:val="es-US"/>
        </w:rPr>
        <w:t xml:space="preserve"> ______ de ______</w:t>
      </w:r>
    </w:p>
    <w:p w14:paraId="3BFFE83C" w14:textId="77777777" w:rsidR="00E54E13" w:rsidRPr="00510600" w:rsidRDefault="00E54E13" w:rsidP="00E54E13">
      <w:pPr>
        <w:suppressAutoHyphens/>
        <w:rPr>
          <w:rFonts w:asciiTheme="minorHAnsi" w:hAnsiTheme="minorHAnsi" w:cstheme="minorHAnsi"/>
          <w:szCs w:val="24"/>
          <w:lang w:val="es-US"/>
        </w:rPr>
      </w:pPr>
    </w:p>
    <w:tbl>
      <w:tblPr>
        <w:tblW w:w="1458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
        <w:gridCol w:w="1328"/>
        <w:gridCol w:w="864"/>
        <w:gridCol w:w="1121"/>
        <w:gridCol w:w="1291"/>
        <w:gridCol w:w="1293"/>
        <w:gridCol w:w="1456"/>
        <w:gridCol w:w="1370"/>
        <w:gridCol w:w="1293"/>
        <w:gridCol w:w="1741"/>
        <w:gridCol w:w="1358"/>
        <w:gridCol w:w="712"/>
      </w:tblGrid>
      <w:tr w:rsidR="00E54E13" w:rsidRPr="00F956FC" w14:paraId="264D92EC" w14:textId="77777777" w:rsidTr="0094271C">
        <w:trPr>
          <w:trHeight w:val="271"/>
        </w:trPr>
        <w:tc>
          <w:tcPr>
            <w:tcW w:w="753" w:type="dxa"/>
            <w:shd w:val="clear" w:color="auto" w:fill="00B050"/>
          </w:tcPr>
          <w:p w14:paraId="637D1778"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1</w:t>
            </w:r>
          </w:p>
        </w:tc>
        <w:tc>
          <w:tcPr>
            <w:tcW w:w="1328" w:type="dxa"/>
            <w:shd w:val="clear" w:color="auto" w:fill="00B050"/>
          </w:tcPr>
          <w:p w14:paraId="50FA2FFC"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2</w:t>
            </w:r>
          </w:p>
        </w:tc>
        <w:tc>
          <w:tcPr>
            <w:tcW w:w="864" w:type="dxa"/>
            <w:shd w:val="clear" w:color="auto" w:fill="00B050"/>
          </w:tcPr>
          <w:p w14:paraId="290FA4C6"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3</w:t>
            </w:r>
          </w:p>
        </w:tc>
        <w:tc>
          <w:tcPr>
            <w:tcW w:w="1121" w:type="dxa"/>
            <w:shd w:val="clear" w:color="auto" w:fill="00B050"/>
          </w:tcPr>
          <w:p w14:paraId="58310BAE"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4</w:t>
            </w:r>
          </w:p>
        </w:tc>
        <w:tc>
          <w:tcPr>
            <w:tcW w:w="1291" w:type="dxa"/>
            <w:shd w:val="clear" w:color="auto" w:fill="00B050"/>
          </w:tcPr>
          <w:p w14:paraId="6C9A048D"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5</w:t>
            </w:r>
          </w:p>
        </w:tc>
        <w:tc>
          <w:tcPr>
            <w:tcW w:w="1293" w:type="dxa"/>
            <w:shd w:val="clear" w:color="auto" w:fill="00B050"/>
          </w:tcPr>
          <w:p w14:paraId="6BAD761A"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6</w:t>
            </w:r>
          </w:p>
        </w:tc>
        <w:tc>
          <w:tcPr>
            <w:tcW w:w="1456" w:type="dxa"/>
            <w:shd w:val="clear" w:color="auto" w:fill="00B050"/>
          </w:tcPr>
          <w:p w14:paraId="7898BE66"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7</w:t>
            </w:r>
          </w:p>
        </w:tc>
        <w:tc>
          <w:tcPr>
            <w:tcW w:w="1370" w:type="dxa"/>
            <w:shd w:val="clear" w:color="auto" w:fill="00B050"/>
          </w:tcPr>
          <w:p w14:paraId="16CD521B"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8</w:t>
            </w:r>
          </w:p>
        </w:tc>
        <w:tc>
          <w:tcPr>
            <w:tcW w:w="1293" w:type="dxa"/>
            <w:shd w:val="clear" w:color="auto" w:fill="00B050"/>
          </w:tcPr>
          <w:p w14:paraId="5DD3A3CF"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9</w:t>
            </w:r>
          </w:p>
        </w:tc>
        <w:tc>
          <w:tcPr>
            <w:tcW w:w="1741" w:type="dxa"/>
            <w:shd w:val="clear" w:color="auto" w:fill="00B050"/>
          </w:tcPr>
          <w:p w14:paraId="1B40196A"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10</w:t>
            </w:r>
          </w:p>
        </w:tc>
        <w:tc>
          <w:tcPr>
            <w:tcW w:w="1358" w:type="dxa"/>
            <w:shd w:val="clear" w:color="auto" w:fill="00B050"/>
          </w:tcPr>
          <w:p w14:paraId="051BA97D"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11</w:t>
            </w:r>
          </w:p>
        </w:tc>
        <w:tc>
          <w:tcPr>
            <w:tcW w:w="712" w:type="dxa"/>
            <w:shd w:val="clear" w:color="auto" w:fill="00B050"/>
          </w:tcPr>
          <w:p w14:paraId="1141D9CF"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12</w:t>
            </w:r>
          </w:p>
        </w:tc>
      </w:tr>
      <w:tr w:rsidR="00E54E13" w:rsidRPr="00F956FC" w14:paraId="14EBF15F" w14:textId="77777777" w:rsidTr="0094271C">
        <w:trPr>
          <w:trHeight w:val="879"/>
        </w:trPr>
        <w:tc>
          <w:tcPr>
            <w:tcW w:w="753" w:type="dxa"/>
            <w:shd w:val="clear" w:color="auto" w:fill="00B050"/>
          </w:tcPr>
          <w:p w14:paraId="090A2E78"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b/>
                <w:color w:val="FFFFFF" w:themeColor="background1"/>
                <w:sz w:val="16"/>
                <w:szCs w:val="16"/>
              </w:rPr>
              <w:t xml:space="preserve"> </w:t>
            </w:r>
            <w:r w:rsidRPr="00CF1C16">
              <w:rPr>
                <w:rFonts w:asciiTheme="minorHAnsi" w:hAnsiTheme="minorHAnsi" w:cstheme="minorHAnsi"/>
                <w:color w:val="FFFFFF" w:themeColor="background1"/>
                <w:sz w:val="16"/>
                <w:szCs w:val="16"/>
              </w:rPr>
              <w:t>No. de articulo.</w:t>
            </w:r>
          </w:p>
          <w:p w14:paraId="66A5770D" w14:textId="77777777" w:rsidR="00E54E13" w:rsidRPr="00CF1C16" w:rsidRDefault="00E54E13" w:rsidP="003B022B">
            <w:pPr>
              <w:rPr>
                <w:rFonts w:asciiTheme="minorHAnsi" w:hAnsiTheme="minorHAnsi" w:cstheme="minorHAnsi"/>
                <w:i/>
                <w:color w:val="FFFFFF" w:themeColor="background1"/>
                <w:sz w:val="16"/>
                <w:szCs w:val="16"/>
              </w:rPr>
            </w:pPr>
          </w:p>
        </w:tc>
        <w:tc>
          <w:tcPr>
            <w:tcW w:w="1328" w:type="dxa"/>
            <w:shd w:val="clear" w:color="auto" w:fill="00B050"/>
          </w:tcPr>
          <w:p w14:paraId="74D5162B" w14:textId="77777777" w:rsidR="00E54E13" w:rsidRPr="00CF1C16" w:rsidRDefault="00E54E13" w:rsidP="003B022B">
            <w:pP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Descripción de los bienes.</w:t>
            </w:r>
          </w:p>
          <w:p w14:paraId="2DC077C4" w14:textId="77777777" w:rsidR="00E54E13" w:rsidRPr="00CF1C16" w:rsidRDefault="00E54E13" w:rsidP="003B022B">
            <w:pPr>
              <w:rPr>
                <w:rFonts w:asciiTheme="minorHAnsi" w:hAnsiTheme="minorHAnsi" w:cstheme="minorHAnsi"/>
                <w:i/>
                <w:color w:val="FFFFFF" w:themeColor="background1"/>
                <w:sz w:val="16"/>
                <w:szCs w:val="16"/>
              </w:rPr>
            </w:pPr>
          </w:p>
          <w:p w14:paraId="4BBF75B1" w14:textId="77777777" w:rsidR="00E54E13" w:rsidRPr="00CF1C16" w:rsidRDefault="00E54E13" w:rsidP="003B022B">
            <w:pPr>
              <w:rPr>
                <w:rFonts w:asciiTheme="minorHAnsi" w:hAnsiTheme="minorHAnsi" w:cstheme="minorHAnsi"/>
                <w:i/>
                <w:color w:val="FFFFFF" w:themeColor="background1"/>
                <w:sz w:val="16"/>
                <w:szCs w:val="16"/>
              </w:rPr>
            </w:pPr>
          </w:p>
        </w:tc>
        <w:tc>
          <w:tcPr>
            <w:tcW w:w="864" w:type="dxa"/>
            <w:shd w:val="clear" w:color="auto" w:fill="00B050"/>
          </w:tcPr>
          <w:p w14:paraId="0B12D8D4" w14:textId="77777777" w:rsidR="00E54E13" w:rsidRPr="00CF1C16" w:rsidRDefault="00E54E13" w:rsidP="003B022B">
            <w:pP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País de origen</w:t>
            </w:r>
          </w:p>
          <w:p w14:paraId="6D14E21A" w14:textId="77777777" w:rsidR="00E54E13" w:rsidRPr="00CF1C16" w:rsidRDefault="00E54E13" w:rsidP="003B022B">
            <w:pPr>
              <w:rPr>
                <w:rFonts w:asciiTheme="minorHAnsi" w:hAnsiTheme="minorHAnsi" w:cstheme="minorHAnsi"/>
                <w:color w:val="FFFFFF" w:themeColor="background1"/>
                <w:sz w:val="16"/>
                <w:szCs w:val="16"/>
              </w:rPr>
            </w:pPr>
          </w:p>
          <w:p w14:paraId="5532FC46" w14:textId="77777777" w:rsidR="00E54E13" w:rsidRPr="00CF1C16" w:rsidRDefault="00E54E13" w:rsidP="003B022B">
            <w:pPr>
              <w:rPr>
                <w:rFonts w:asciiTheme="minorHAnsi" w:hAnsiTheme="minorHAnsi" w:cstheme="minorHAnsi"/>
                <w:i/>
                <w:color w:val="FFFFFF" w:themeColor="background1"/>
                <w:sz w:val="16"/>
                <w:szCs w:val="16"/>
              </w:rPr>
            </w:pPr>
          </w:p>
          <w:p w14:paraId="2004FAF3" w14:textId="77777777" w:rsidR="00E54E13" w:rsidRPr="00CF1C16" w:rsidRDefault="00E54E13" w:rsidP="003B022B">
            <w:pPr>
              <w:rPr>
                <w:rFonts w:asciiTheme="minorHAnsi" w:hAnsiTheme="minorHAnsi" w:cstheme="minorHAnsi"/>
                <w:color w:val="FFFFFF" w:themeColor="background1"/>
                <w:sz w:val="16"/>
                <w:szCs w:val="16"/>
              </w:rPr>
            </w:pPr>
          </w:p>
        </w:tc>
        <w:tc>
          <w:tcPr>
            <w:tcW w:w="1121" w:type="dxa"/>
            <w:shd w:val="clear" w:color="auto" w:fill="00B050"/>
          </w:tcPr>
          <w:p w14:paraId="7A1BF6DE"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Fecha de entrega según definición de Incoterms</w:t>
            </w:r>
          </w:p>
          <w:p w14:paraId="1DDAA480" w14:textId="77777777" w:rsidR="00E54E13" w:rsidRPr="00CF1C16" w:rsidRDefault="00E54E13" w:rsidP="003B022B">
            <w:pPr>
              <w:jc w:val="center"/>
              <w:rPr>
                <w:rFonts w:asciiTheme="minorHAnsi" w:hAnsiTheme="minorHAnsi" w:cstheme="minorHAnsi"/>
                <w:color w:val="FFFFFF" w:themeColor="background1"/>
                <w:sz w:val="16"/>
                <w:szCs w:val="16"/>
              </w:rPr>
            </w:pPr>
          </w:p>
          <w:p w14:paraId="67E59418" w14:textId="77777777" w:rsidR="00E54E13" w:rsidRPr="00CF1C16" w:rsidRDefault="00E54E13" w:rsidP="003B022B">
            <w:pPr>
              <w:jc w:val="center"/>
              <w:rPr>
                <w:rFonts w:asciiTheme="minorHAnsi" w:hAnsiTheme="minorHAnsi" w:cstheme="minorHAnsi"/>
                <w:b/>
                <w:color w:val="FFFFFF" w:themeColor="background1"/>
                <w:sz w:val="16"/>
                <w:szCs w:val="16"/>
              </w:rPr>
            </w:pPr>
          </w:p>
        </w:tc>
        <w:tc>
          <w:tcPr>
            <w:tcW w:w="1291" w:type="dxa"/>
            <w:shd w:val="clear" w:color="auto" w:fill="00B050"/>
          </w:tcPr>
          <w:p w14:paraId="6D6F5580"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Cantidad y unidad física</w:t>
            </w:r>
          </w:p>
          <w:p w14:paraId="63300835" w14:textId="77777777" w:rsidR="00E54E13" w:rsidRPr="00CF1C16" w:rsidRDefault="00E54E13" w:rsidP="003B022B">
            <w:pPr>
              <w:jc w:val="center"/>
              <w:rPr>
                <w:rFonts w:asciiTheme="minorHAnsi" w:hAnsiTheme="minorHAnsi" w:cstheme="minorHAnsi"/>
                <w:i/>
                <w:color w:val="FFFFFF" w:themeColor="background1"/>
                <w:sz w:val="16"/>
                <w:szCs w:val="16"/>
              </w:rPr>
            </w:pPr>
          </w:p>
          <w:p w14:paraId="44B7CB12" w14:textId="77777777" w:rsidR="00E54E13" w:rsidRPr="00CF1C16" w:rsidRDefault="00E54E13" w:rsidP="003B022B">
            <w:pPr>
              <w:jc w:val="center"/>
              <w:rPr>
                <w:rFonts w:asciiTheme="minorHAnsi" w:hAnsiTheme="minorHAnsi" w:cstheme="minorHAnsi"/>
                <w:i/>
                <w:color w:val="FFFFFF" w:themeColor="background1"/>
                <w:sz w:val="16"/>
                <w:szCs w:val="16"/>
              </w:rPr>
            </w:pPr>
          </w:p>
        </w:tc>
        <w:tc>
          <w:tcPr>
            <w:tcW w:w="1293" w:type="dxa"/>
            <w:shd w:val="clear" w:color="auto" w:fill="00B050"/>
          </w:tcPr>
          <w:p w14:paraId="59F64801"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Precio Unitario incluyendo derechos de aduana e impuestos de importación pagados de acuerdo con IAO 16.8 (c) (i)</w:t>
            </w:r>
          </w:p>
          <w:p w14:paraId="58353FBB" w14:textId="77777777" w:rsidR="00E54E13" w:rsidRPr="00CF1C16" w:rsidRDefault="00E54E13" w:rsidP="003B022B">
            <w:pPr>
              <w:jc w:val="center"/>
              <w:rPr>
                <w:rFonts w:asciiTheme="minorHAnsi" w:hAnsiTheme="minorHAnsi" w:cstheme="minorHAnsi"/>
                <w:b/>
                <w:i/>
                <w:color w:val="FFFFFF" w:themeColor="background1"/>
                <w:sz w:val="16"/>
                <w:szCs w:val="16"/>
              </w:rPr>
            </w:pPr>
          </w:p>
        </w:tc>
        <w:tc>
          <w:tcPr>
            <w:tcW w:w="1456" w:type="dxa"/>
            <w:shd w:val="clear" w:color="auto" w:fill="00B050"/>
          </w:tcPr>
          <w:p w14:paraId="0DDABBF5"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Derechos de aduana e impuestos de importación pagados por unidad de acuerdo con la IAO 16.8 (c) (</w:t>
            </w:r>
            <w:proofErr w:type="spellStart"/>
            <w:r w:rsidRPr="00CF1C16">
              <w:rPr>
                <w:rFonts w:asciiTheme="minorHAnsi" w:hAnsiTheme="minorHAnsi" w:cstheme="minorHAnsi"/>
                <w:color w:val="FFFFFF" w:themeColor="background1"/>
                <w:sz w:val="16"/>
                <w:szCs w:val="16"/>
              </w:rPr>
              <w:t>ii</w:t>
            </w:r>
            <w:proofErr w:type="spellEnd"/>
            <w:r w:rsidRPr="00CF1C16">
              <w:rPr>
                <w:rFonts w:asciiTheme="minorHAnsi" w:hAnsiTheme="minorHAnsi" w:cstheme="minorHAnsi"/>
                <w:color w:val="FFFFFF" w:themeColor="background1"/>
                <w:sz w:val="16"/>
                <w:szCs w:val="16"/>
              </w:rPr>
              <w:t>)</w:t>
            </w:r>
          </w:p>
          <w:p w14:paraId="1B69635F"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(respaldado con documentos)</w:t>
            </w:r>
          </w:p>
          <w:p w14:paraId="35160449" w14:textId="77777777" w:rsidR="00E54E13" w:rsidRPr="00CF1C16" w:rsidRDefault="00E54E13" w:rsidP="003B022B">
            <w:pPr>
              <w:jc w:val="center"/>
              <w:rPr>
                <w:rFonts w:asciiTheme="minorHAnsi" w:hAnsiTheme="minorHAnsi" w:cstheme="minorHAnsi"/>
                <w:i/>
                <w:color w:val="FFFFFF" w:themeColor="background1"/>
                <w:sz w:val="16"/>
                <w:szCs w:val="16"/>
              </w:rPr>
            </w:pPr>
          </w:p>
        </w:tc>
        <w:tc>
          <w:tcPr>
            <w:tcW w:w="1370" w:type="dxa"/>
            <w:shd w:val="clear" w:color="auto" w:fill="00B050"/>
          </w:tcPr>
          <w:p w14:paraId="28AF3704"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 xml:space="preserve">Precio unitario neto, sin incluir derechos de aduana e impuestos de importación pagados de acuerdo con la IAO 16.8 </w:t>
            </w:r>
            <w:proofErr w:type="gramStart"/>
            <w:r w:rsidRPr="00CF1C16">
              <w:rPr>
                <w:rFonts w:asciiTheme="minorHAnsi" w:hAnsiTheme="minorHAnsi" w:cstheme="minorHAnsi"/>
                <w:color w:val="FFFFFF" w:themeColor="background1"/>
                <w:sz w:val="16"/>
                <w:szCs w:val="16"/>
              </w:rPr>
              <w:t>( c</w:t>
            </w:r>
            <w:proofErr w:type="gramEnd"/>
            <w:r w:rsidRPr="00CF1C16">
              <w:rPr>
                <w:rFonts w:asciiTheme="minorHAnsi" w:hAnsiTheme="minorHAnsi" w:cstheme="minorHAnsi"/>
                <w:color w:val="FFFFFF" w:themeColor="background1"/>
                <w:sz w:val="16"/>
                <w:szCs w:val="16"/>
              </w:rPr>
              <w:t xml:space="preserve"> ) (</w:t>
            </w:r>
            <w:proofErr w:type="spellStart"/>
            <w:r w:rsidRPr="00CF1C16">
              <w:rPr>
                <w:rFonts w:asciiTheme="minorHAnsi" w:hAnsiTheme="minorHAnsi" w:cstheme="minorHAnsi"/>
                <w:color w:val="FFFFFF" w:themeColor="background1"/>
                <w:sz w:val="16"/>
                <w:szCs w:val="16"/>
              </w:rPr>
              <w:t>iii</w:t>
            </w:r>
            <w:proofErr w:type="spellEnd"/>
            <w:r w:rsidRPr="00CF1C16">
              <w:rPr>
                <w:rFonts w:asciiTheme="minorHAnsi" w:hAnsiTheme="minorHAnsi" w:cstheme="minorHAnsi"/>
                <w:color w:val="FFFFFF" w:themeColor="background1"/>
                <w:sz w:val="16"/>
                <w:szCs w:val="16"/>
              </w:rPr>
              <w:t>)</w:t>
            </w:r>
          </w:p>
          <w:p w14:paraId="64DE6DC4"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(Col 6-7)</w:t>
            </w:r>
          </w:p>
          <w:p w14:paraId="4425E5D3" w14:textId="77777777" w:rsidR="00E54E13" w:rsidRPr="00CF1C16" w:rsidRDefault="00E54E13" w:rsidP="003B022B">
            <w:pPr>
              <w:jc w:val="center"/>
              <w:rPr>
                <w:rFonts w:asciiTheme="minorHAnsi" w:hAnsiTheme="minorHAnsi" w:cstheme="minorHAnsi"/>
                <w:i/>
                <w:color w:val="FFFFFF" w:themeColor="background1"/>
                <w:sz w:val="16"/>
                <w:szCs w:val="16"/>
              </w:rPr>
            </w:pPr>
          </w:p>
        </w:tc>
        <w:tc>
          <w:tcPr>
            <w:tcW w:w="1293" w:type="dxa"/>
            <w:shd w:val="clear" w:color="auto" w:fill="00B050"/>
          </w:tcPr>
          <w:p w14:paraId="7CEE9F86" w14:textId="77777777" w:rsidR="00E54E13" w:rsidRPr="00CF1C16" w:rsidRDefault="00E54E13" w:rsidP="003B022B">
            <w:pPr>
              <w:jc w:val="center"/>
              <w:rPr>
                <w:rFonts w:asciiTheme="minorHAnsi" w:hAnsiTheme="minorHAnsi" w:cstheme="minorHAnsi"/>
                <w:color w:val="FFFFFF" w:themeColor="background1"/>
                <w:sz w:val="16"/>
                <w:szCs w:val="16"/>
              </w:rPr>
            </w:pPr>
          </w:p>
          <w:p w14:paraId="696AC9A5"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Precio por artículo neto, sin incluir derechos de aduana e impuestos de importación de acuerdo con la IAO 16.8 (c) (i)</w:t>
            </w:r>
          </w:p>
          <w:p w14:paraId="40C6A36C"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i/>
                <w:color w:val="FFFFFF" w:themeColor="background1"/>
                <w:sz w:val="16"/>
                <w:szCs w:val="16"/>
              </w:rPr>
              <w:t>(</w:t>
            </w:r>
            <w:r w:rsidRPr="00CF1C16">
              <w:rPr>
                <w:rFonts w:asciiTheme="minorHAnsi" w:hAnsiTheme="minorHAnsi" w:cstheme="minorHAnsi"/>
                <w:color w:val="FFFFFF" w:themeColor="background1"/>
                <w:sz w:val="16"/>
                <w:szCs w:val="16"/>
              </w:rPr>
              <w:t>col 5 X 8)</w:t>
            </w:r>
          </w:p>
          <w:p w14:paraId="1F782FF7" w14:textId="77777777" w:rsidR="00E54E13" w:rsidRPr="00CF1C16" w:rsidRDefault="00E54E13" w:rsidP="003B022B">
            <w:pPr>
              <w:jc w:val="center"/>
              <w:rPr>
                <w:rFonts w:asciiTheme="minorHAnsi" w:hAnsiTheme="minorHAnsi" w:cstheme="minorHAnsi"/>
                <w:i/>
                <w:color w:val="FFFFFF" w:themeColor="background1"/>
                <w:sz w:val="16"/>
                <w:szCs w:val="16"/>
              </w:rPr>
            </w:pPr>
          </w:p>
        </w:tc>
        <w:tc>
          <w:tcPr>
            <w:tcW w:w="1741" w:type="dxa"/>
            <w:shd w:val="clear" w:color="auto" w:fill="00B050"/>
          </w:tcPr>
          <w:p w14:paraId="60D4E661"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Precio por artículo por concepto de transporte interno y por otros servicios requeridos en el País del Comprador para hacer llegar los bienes al destino final</w:t>
            </w:r>
          </w:p>
          <w:p w14:paraId="6296F44C"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lang w:val="es-US"/>
              </w:rPr>
              <w:t xml:space="preserve">establecido en los DDL de acuerdo con la IAO 16.8 (c) (v) </w:t>
            </w:r>
          </w:p>
        </w:tc>
        <w:tc>
          <w:tcPr>
            <w:tcW w:w="1358" w:type="dxa"/>
            <w:shd w:val="clear" w:color="auto" w:fill="00B050"/>
          </w:tcPr>
          <w:p w14:paraId="5426F860"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Impuestos sobre la venta y otros impuestos pagados o por pagar sobre el artículo, si el Contrato es adjudicado</w:t>
            </w:r>
            <w:r w:rsidRPr="00CF1C16">
              <w:rPr>
                <w:rFonts w:asciiTheme="minorHAnsi" w:hAnsiTheme="minorHAnsi" w:cstheme="minorHAnsi"/>
                <w:color w:val="FFFFFF" w:themeColor="background1"/>
                <w:sz w:val="16"/>
                <w:lang w:val="es-US"/>
              </w:rPr>
              <w:t xml:space="preserve"> de acuerdo con la IAO 16. 8 (c) (iba)</w:t>
            </w:r>
          </w:p>
        </w:tc>
        <w:tc>
          <w:tcPr>
            <w:tcW w:w="712" w:type="dxa"/>
            <w:shd w:val="clear" w:color="auto" w:fill="00B050"/>
          </w:tcPr>
          <w:p w14:paraId="761362DF"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Precio Total por artículo</w:t>
            </w:r>
          </w:p>
          <w:p w14:paraId="60C509B5" w14:textId="77777777" w:rsidR="00E54E13" w:rsidRPr="00CF1C16" w:rsidRDefault="00E54E13" w:rsidP="003B022B">
            <w:pPr>
              <w:jc w:val="center"/>
              <w:rPr>
                <w:rFonts w:asciiTheme="minorHAnsi" w:hAnsiTheme="minorHAnsi" w:cstheme="minorHAnsi"/>
                <w:color w:val="FFFFFF" w:themeColor="background1"/>
                <w:sz w:val="16"/>
                <w:szCs w:val="16"/>
              </w:rPr>
            </w:pPr>
            <w:r w:rsidRPr="00CF1C16">
              <w:rPr>
                <w:rFonts w:asciiTheme="minorHAnsi" w:hAnsiTheme="minorHAnsi" w:cstheme="minorHAnsi"/>
                <w:color w:val="FFFFFF" w:themeColor="background1"/>
                <w:sz w:val="16"/>
                <w:szCs w:val="16"/>
              </w:rPr>
              <w:t>(Col. 9 + 10)</w:t>
            </w:r>
          </w:p>
          <w:p w14:paraId="021258F9" w14:textId="77777777" w:rsidR="00E54E13" w:rsidRPr="00CF1C16" w:rsidRDefault="00E54E13" w:rsidP="003B022B">
            <w:pPr>
              <w:jc w:val="center"/>
              <w:rPr>
                <w:rFonts w:asciiTheme="minorHAnsi" w:hAnsiTheme="minorHAnsi" w:cstheme="minorHAnsi"/>
                <w:i/>
                <w:color w:val="FFFFFF" w:themeColor="background1"/>
                <w:sz w:val="16"/>
                <w:szCs w:val="16"/>
              </w:rPr>
            </w:pPr>
          </w:p>
        </w:tc>
      </w:tr>
      <w:tr w:rsidR="003F7B9D" w:rsidRPr="00F956FC" w14:paraId="7CAF4512" w14:textId="77777777" w:rsidTr="0094271C">
        <w:trPr>
          <w:trHeight w:val="879"/>
        </w:trPr>
        <w:tc>
          <w:tcPr>
            <w:tcW w:w="753" w:type="dxa"/>
          </w:tcPr>
          <w:p w14:paraId="3A9783BC" w14:textId="5AD44E7E" w:rsidR="003F7B9D" w:rsidRPr="00AF4AC6" w:rsidRDefault="003F7B9D" w:rsidP="003F7B9D">
            <w:pPr>
              <w:jc w:val="center"/>
              <w:rPr>
                <w:rFonts w:asciiTheme="minorHAnsi" w:hAnsiTheme="minorHAnsi"/>
                <w:b/>
                <w:color w:val="FF0000"/>
                <w:sz w:val="14"/>
                <w:szCs w:val="14"/>
              </w:rPr>
            </w:pPr>
            <w:r>
              <w:rPr>
                <w:rFonts w:asciiTheme="minorHAnsi" w:hAnsiTheme="minorHAnsi"/>
                <w:i/>
                <w:sz w:val="14"/>
                <w:szCs w:val="14"/>
              </w:rPr>
              <w:t>1</w:t>
            </w:r>
          </w:p>
        </w:tc>
        <w:tc>
          <w:tcPr>
            <w:tcW w:w="1328" w:type="dxa"/>
          </w:tcPr>
          <w:p w14:paraId="61A592F2" w14:textId="40C17C6D" w:rsidR="003F7B9D" w:rsidRPr="00AF4AC6" w:rsidRDefault="003F7B9D" w:rsidP="003F7B9D">
            <w:pPr>
              <w:rPr>
                <w:rFonts w:asciiTheme="minorHAnsi" w:hAnsiTheme="minorHAnsi" w:cs="Arial"/>
                <w:color w:val="FF0000"/>
                <w:sz w:val="14"/>
                <w:szCs w:val="14"/>
              </w:rPr>
            </w:pPr>
            <w:r w:rsidRPr="00D35AB6">
              <w:rPr>
                <w:rFonts w:ascii="Arial" w:hAnsi="Arial" w:cs="Arial"/>
                <w:i/>
                <w:sz w:val="16"/>
                <w:szCs w:val="16"/>
              </w:rPr>
              <w:t>Servicio de Plataforma Integral para la Gestión de Proyectos de Obra Civil y Documentación Técnica en el Proyecto de Abastecimiento de Agua para la Cuenca Media del Río Tempisque (PAACUME)</w:t>
            </w:r>
          </w:p>
        </w:tc>
        <w:tc>
          <w:tcPr>
            <w:tcW w:w="864" w:type="dxa"/>
          </w:tcPr>
          <w:p w14:paraId="28032AFA" w14:textId="77777777" w:rsidR="003F7B9D" w:rsidRPr="00AF4AC6" w:rsidRDefault="003F7B9D" w:rsidP="003F7B9D">
            <w:pPr>
              <w:rPr>
                <w:rFonts w:asciiTheme="minorHAnsi" w:hAnsiTheme="minorHAnsi"/>
                <w:color w:val="FF0000"/>
                <w:sz w:val="14"/>
                <w:szCs w:val="14"/>
              </w:rPr>
            </w:pPr>
            <w:r w:rsidRPr="00AF4AC6">
              <w:rPr>
                <w:rFonts w:asciiTheme="minorHAnsi" w:hAnsiTheme="minorHAnsi"/>
                <w:i/>
                <w:color w:val="FF0000"/>
                <w:sz w:val="14"/>
                <w:szCs w:val="14"/>
              </w:rPr>
              <w:t>(indique el país de origen de los bienes)</w:t>
            </w:r>
          </w:p>
        </w:tc>
        <w:tc>
          <w:tcPr>
            <w:tcW w:w="1121" w:type="dxa"/>
          </w:tcPr>
          <w:p w14:paraId="1C94833A" w14:textId="46AD76B2" w:rsidR="003F7B9D" w:rsidRPr="00AF4AC6" w:rsidRDefault="0094271C" w:rsidP="003F7B9D">
            <w:pPr>
              <w:jc w:val="center"/>
              <w:rPr>
                <w:rFonts w:asciiTheme="minorHAnsi" w:hAnsiTheme="minorHAnsi"/>
                <w:color w:val="FF0000"/>
                <w:sz w:val="14"/>
                <w:szCs w:val="14"/>
              </w:rPr>
            </w:pPr>
            <w:r w:rsidRPr="0094271C">
              <w:rPr>
                <w:rFonts w:ascii="Arial" w:hAnsi="Arial" w:cs="Arial"/>
                <w:i/>
                <w:sz w:val="16"/>
                <w:szCs w:val="16"/>
              </w:rPr>
              <w:t>60 días naturales posteriores a la adjudicación del contrato</w:t>
            </w:r>
          </w:p>
        </w:tc>
        <w:tc>
          <w:tcPr>
            <w:tcW w:w="1291" w:type="dxa"/>
          </w:tcPr>
          <w:p w14:paraId="087B09B6" w14:textId="4DC3157B" w:rsidR="003F7B9D" w:rsidRPr="00AF4AC6" w:rsidRDefault="003F7B9D" w:rsidP="003F7B9D">
            <w:pPr>
              <w:jc w:val="center"/>
              <w:rPr>
                <w:rFonts w:asciiTheme="minorHAnsi" w:hAnsiTheme="minorHAnsi"/>
                <w:color w:val="FF0000"/>
                <w:sz w:val="14"/>
                <w:szCs w:val="14"/>
              </w:rPr>
            </w:pPr>
            <w:r w:rsidRPr="00D35AB6">
              <w:rPr>
                <w:rFonts w:ascii="Arial" w:hAnsi="Arial" w:cs="Arial"/>
                <w:i/>
                <w:sz w:val="16"/>
                <w:szCs w:val="16"/>
              </w:rPr>
              <w:t>1 (en caso de oferta alternativa ver apartados D y E de la Sección III, “Criterios de Evaluación”)</w:t>
            </w:r>
          </w:p>
        </w:tc>
        <w:tc>
          <w:tcPr>
            <w:tcW w:w="1293" w:type="dxa"/>
          </w:tcPr>
          <w:p w14:paraId="73304316" w14:textId="77777777" w:rsidR="003F7B9D" w:rsidRPr="00AF4AC6" w:rsidRDefault="003F7B9D" w:rsidP="003F7B9D">
            <w:pPr>
              <w:jc w:val="center"/>
              <w:rPr>
                <w:rFonts w:asciiTheme="minorHAnsi" w:hAnsiTheme="minorHAnsi"/>
                <w:color w:val="FF0000"/>
                <w:sz w:val="14"/>
                <w:szCs w:val="14"/>
              </w:rPr>
            </w:pPr>
            <w:r>
              <w:rPr>
                <w:rFonts w:asciiTheme="minorHAnsi" w:hAnsiTheme="minorHAnsi"/>
                <w:i/>
                <w:color w:val="FF0000"/>
                <w:sz w:val="14"/>
                <w:szCs w:val="14"/>
              </w:rPr>
              <w:t>(</w:t>
            </w:r>
            <w:r w:rsidRPr="00AF4AC6">
              <w:rPr>
                <w:rFonts w:asciiTheme="minorHAnsi" w:hAnsiTheme="minorHAnsi"/>
                <w:i/>
                <w:color w:val="FF0000"/>
                <w:sz w:val="14"/>
                <w:szCs w:val="14"/>
              </w:rPr>
              <w:t>Indique el precio unitario por unidad</w:t>
            </w:r>
          </w:p>
        </w:tc>
        <w:tc>
          <w:tcPr>
            <w:tcW w:w="1456" w:type="dxa"/>
          </w:tcPr>
          <w:p w14:paraId="1D8A9722" w14:textId="77777777" w:rsidR="003F7B9D" w:rsidRPr="00AF4AC6" w:rsidRDefault="003F7B9D" w:rsidP="003F7B9D">
            <w:pPr>
              <w:jc w:val="center"/>
              <w:rPr>
                <w:rFonts w:asciiTheme="minorHAnsi" w:hAnsiTheme="minorHAnsi" w:cs="Arial"/>
                <w:color w:val="FF0000"/>
                <w:sz w:val="14"/>
                <w:szCs w:val="14"/>
              </w:rPr>
            </w:pPr>
            <w:r>
              <w:rPr>
                <w:rFonts w:asciiTheme="minorHAnsi" w:hAnsiTheme="minorHAnsi" w:cs="Arial"/>
                <w:i/>
                <w:color w:val="FF0000"/>
                <w:sz w:val="14"/>
                <w:szCs w:val="14"/>
              </w:rPr>
              <w:t>(</w:t>
            </w:r>
            <w:r w:rsidRPr="00AF4AC6">
              <w:rPr>
                <w:rFonts w:asciiTheme="minorHAnsi" w:hAnsiTheme="minorHAnsi" w:cs="Arial"/>
                <w:i/>
                <w:color w:val="FF0000"/>
                <w:sz w:val="14"/>
                <w:szCs w:val="14"/>
              </w:rPr>
              <w:t>Indique los derechos de aduana e impuestos de importación pagados por unidad</w:t>
            </w:r>
            <w:r>
              <w:rPr>
                <w:rFonts w:asciiTheme="minorHAnsi" w:hAnsiTheme="minorHAnsi" w:cs="Arial"/>
                <w:i/>
                <w:color w:val="FF0000"/>
                <w:sz w:val="14"/>
                <w:szCs w:val="14"/>
              </w:rPr>
              <w:t>)</w:t>
            </w:r>
            <w:r w:rsidRPr="00AF4AC6">
              <w:rPr>
                <w:rFonts w:asciiTheme="minorHAnsi" w:hAnsiTheme="minorHAnsi" w:cs="Arial"/>
                <w:i/>
                <w:color w:val="FF0000"/>
                <w:sz w:val="14"/>
                <w:szCs w:val="14"/>
              </w:rPr>
              <w:t>.</w:t>
            </w:r>
          </w:p>
        </w:tc>
        <w:tc>
          <w:tcPr>
            <w:tcW w:w="1370" w:type="dxa"/>
          </w:tcPr>
          <w:p w14:paraId="68D4BBCE" w14:textId="77777777" w:rsidR="003F7B9D" w:rsidRPr="00AF4AC6" w:rsidRDefault="003F7B9D" w:rsidP="003F7B9D">
            <w:pPr>
              <w:jc w:val="center"/>
              <w:rPr>
                <w:rFonts w:asciiTheme="minorHAnsi" w:hAnsiTheme="minorHAnsi" w:cs="Arial"/>
                <w:color w:val="FF0000"/>
                <w:sz w:val="14"/>
                <w:szCs w:val="14"/>
              </w:rPr>
            </w:pPr>
            <w:r>
              <w:rPr>
                <w:rFonts w:asciiTheme="minorHAnsi" w:hAnsiTheme="minorHAnsi" w:cs="Arial"/>
                <w:i/>
                <w:color w:val="FF0000"/>
                <w:sz w:val="14"/>
                <w:szCs w:val="14"/>
              </w:rPr>
              <w:t>(</w:t>
            </w:r>
            <w:r w:rsidRPr="00AF4AC6">
              <w:rPr>
                <w:rFonts w:asciiTheme="minorHAnsi" w:hAnsiTheme="minorHAnsi" w:cs="Arial"/>
                <w:i/>
                <w:color w:val="FF0000"/>
                <w:sz w:val="14"/>
                <w:szCs w:val="14"/>
              </w:rPr>
              <w:t>Indique precio unitario CIP neto, sin incluir derechos de aduana e impuestos de importación</w:t>
            </w:r>
            <w:r>
              <w:rPr>
                <w:rFonts w:asciiTheme="minorHAnsi" w:hAnsiTheme="minorHAnsi" w:cs="Arial"/>
                <w:i/>
                <w:color w:val="FF0000"/>
                <w:sz w:val="14"/>
                <w:szCs w:val="14"/>
              </w:rPr>
              <w:t>)</w:t>
            </w:r>
            <w:r w:rsidRPr="00AF4AC6">
              <w:rPr>
                <w:rFonts w:asciiTheme="minorHAnsi" w:hAnsiTheme="minorHAnsi" w:cs="Arial"/>
                <w:i/>
                <w:color w:val="FF0000"/>
                <w:sz w:val="14"/>
                <w:szCs w:val="14"/>
              </w:rPr>
              <w:t>.</w:t>
            </w:r>
          </w:p>
        </w:tc>
        <w:tc>
          <w:tcPr>
            <w:tcW w:w="1293" w:type="dxa"/>
          </w:tcPr>
          <w:p w14:paraId="4435C07A" w14:textId="77777777" w:rsidR="003F7B9D" w:rsidRPr="00AF4AC6" w:rsidRDefault="003F7B9D" w:rsidP="003F7B9D">
            <w:pPr>
              <w:jc w:val="center"/>
              <w:rPr>
                <w:rFonts w:asciiTheme="minorHAnsi" w:hAnsiTheme="minorHAnsi" w:cs="Arial"/>
                <w:color w:val="FF0000"/>
                <w:sz w:val="14"/>
                <w:szCs w:val="14"/>
              </w:rPr>
            </w:pPr>
            <w:r>
              <w:rPr>
                <w:rFonts w:asciiTheme="minorHAnsi" w:hAnsiTheme="minorHAnsi" w:cs="Arial"/>
                <w:i/>
                <w:color w:val="FF0000"/>
                <w:sz w:val="14"/>
                <w:szCs w:val="14"/>
              </w:rPr>
              <w:t>(</w:t>
            </w:r>
            <w:r w:rsidRPr="00AF4AC6">
              <w:rPr>
                <w:rFonts w:asciiTheme="minorHAnsi" w:hAnsiTheme="minorHAnsi" w:cs="Arial"/>
                <w:i/>
                <w:color w:val="FF0000"/>
                <w:sz w:val="14"/>
                <w:szCs w:val="14"/>
              </w:rPr>
              <w:t>Indique precios CIP por artículo neto sin incluir derechos de aduana e impuestos de importación</w:t>
            </w:r>
          </w:p>
        </w:tc>
        <w:tc>
          <w:tcPr>
            <w:tcW w:w="1741" w:type="dxa"/>
          </w:tcPr>
          <w:p w14:paraId="5D25DEB6" w14:textId="77777777" w:rsidR="003F7B9D" w:rsidRPr="00AF4AC6" w:rsidRDefault="003F7B9D" w:rsidP="003F7B9D">
            <w:pPr>
              <w:jc w:val="center"/>
              <w:rPr>
                <w:rFonts w:asciiTheme="minorHAnsi" w:hAnsiTheme="minorHAnsi" w:cs="Arial"/>
                <w:color w:val="FF0000"/>
                <w:sz w:val="14"/>
                <w:szCs w:val="14"/>
              </w:rPr>
            </w:pPr>
            <w:r>
              <w:rPr>
                <w:rFonts w:asciiTheme="minorHAnsi" w:hAnsiTheme="minorHAnsi" w:cs="Arial"/>
                <w:color w:val="FF0000"/>
                <w:sz w:val="14"/>
                <w:szCs w:val="14"/>
              </w:rPr>
              <w:t>(</w:t>
            </w:r>
            <w:r w:rsidRPr="00AF4AC6">
              <w:rPr>
                <w:rFonts w:asciiTheme="minorHAnsi" w:hAnsiTheme="minorHAnsi" w:cs="Arial"/>
                <w:i/>
                <w:color w:val="FF0000"/>
                <w:sz w:val="14"/>
                <w:szCs w:val="14"/>
              </w:rPr>
              <w:t>Indique precio por transporte interno y por otros servicios requeridos en el País del Comprador</w:t>
            </w:r>
            <w:r>
              <w:rPr>
                <w:rFonts w:asciiTheme="minorHAnsi" w:hAnsiTheme="minorHAnsi" w:cs="Arial"/>
                <w:i/>
                <w:color w:val="FF0000"/>
                <w:sz w:val="14"/>
                <w:szCs w:val="14"/>
              </w:rPr>
              <w:t>)</w:t>
            </w:r>
            <w:r w:rsidRPr="00AF4AC6">
              <w:rPr>
                <w:rFonts w:asciiTheme="minorHAnsi" w:hAnsiTheme="minorHAnsi" w:cs="Arial"/>
                <w:i/>
                <w:color w:val="FF0000"/>
                <w:sz w:val="14"/>
                <w:szCs w:val="14"/>
              </w:rPr>
              <w:t>.</w:t>
            </w:r>
          </w:p>
        </w:tc>
        <w:tc>
          <w:tcPr>
            <w:tcW w:w="1358" w:type="dxa"/>
          </w:tcPr>
          <w:p w14:paraId="10DDD685" w14:textId="77777777" w:rsidR="003F7B9D" w:rsidRPr="00AF4AC6" w:rsidRDefault="003F7B9D" w:rsidP="003F7B9D">
            <w:pPr>
              <w:jc w:val="center"/>
              <w:rPr>
                <w:rFonts w:asciiTheme="minorHAnsi" w:hAnsiTheme="minorHAnsi" w:cs="Arial"/>
                <w:color w:val="FF0000"/>
                <w:sz w:val="14"/>
                <w:szCs w:val="14"/>
              </w:rPr>
            </w:pPr>
            <w:r w:rsidRPr="00AF4AC6">
              <w:rPr>
                <w:rFonts w:asciiTheme="minorHAnsi" w:hAnsiTheme="minorHAnsi" w:cs="Arial"/>
                <w:i/>
                <w:color w:val="FF0000"/>
                <w:sz w:val="14"/>
                <w:szCs w:val="14"/>
              </w:rPr>
              <w:t>(Indique los impuestos sobre la venta y otros impuestos pagaderos sobre el artículo si el Contrato es adjudicado</w:t>
            </w:r>
            <w:r>
              <w:rPr>
                <w:rFonts w:asciiTheme="minorHAnsi" w:hAnsiTheme="minorHAnsi" w:cs="Arial"/>
                <w:i/>
                <w:color w:val="FF0000"/>
                <w:sz w:val="14"/>
                <w:szCs w:val="14"/>
              </w:rPr>
              <w:t>)</w:t>
            </w:r>
            <w:r w:rsidRPr="00AF4AC6">
              <w:rPr>
                <w:rFonts w:asciiTheme="minorHAnsi" w:hAnsiTheme="minorHAnsi" w:cs="Arial"/>
                <w:color w:val="FF0000"/>
                <w:sz w:val="14"/>
                <w:szCs w:val="14"/>
              </w:rPr>
              <w:t>.</w:t>
            </w:r>
          </w:p>
        </w:tc>
        <w:tc>
          <w:tcPr>
            <w:tcW w:w="712" w:type="dxa"/>
          </w:tcPr>
          <w:p w14:paraId="297B5D19" w14:textId="77777777" w:rsidR="003F7B9D" w:rsidRPr="00AF4AC6" w:rsidRDefault="003F7B9D" w:rsidP="003F7B9D">
            <w:pPr>
              <w:jc w:val="center"/>
              <w:rPr>
                <w:rFonts w:asciiTheme="minorHAnsi" w:hAnsiTheme="minorHAnsi" w:cs="Arial"/>
                <w:color w:val="FF0000"/>
                <w:sz w:val="14"/>
                <w:szCs w:val="14"/>
              </w:rPr>
            </w:pPr>
            <w:r w:rsidRPr="00AF4AC6">
              <w:rPr>
                <w:rFonts w:asciiTheme="minorHAnsi" w:hAnsiTheme="minorHAnsi" w:cs="Arial"/>
                <w:i/>
                <w:color w:val="FF0000"/>
                <w:sz w:val="14"/>
                <w:szCs w:val="14"/>
              </w:rPr>
              <w:t>(Indique el precio total por artículo</w:t>
            </w:r>
          </w:p>
        </w:tc>
      </w:tr>
      <w:tr w:rsidR="003F7B9D" w:rsidRPr="00F956FC" w14:paraId="74E0CFF9" w14:textId="77777777" w:rsidTr="0094271C">
        <w:trPr>
          <w:trHeight w:val="260"/>
        </w:trPr>
        <w:tc>
          <w:tcPr>
            <w:tcW w:w="753" w:type="dxa"/>
          </w:tcPr>
          <w:p w14:paraId="6AF9BE32" w14:textId="77777777" w:rsidR="003F7B9D" w:rsidRPr="00F956FC" w:rsidRDefault="003F7B9D" w:rsidP="003F7B9D">
            <w:pPr>
              <w:pStyle w:val="Subttulo"/>
              <w:rPr>
                <w:rFonts w:asciiTheme="minorHAnsi" w:hAnsiTheme="minorHAnsi"/>
                <w:sz w:val="20"/>
              </w:rPr>
            </w:pPr>
          </w:p>
        </w:tc>
        <w:tc>
          <w:tcPr>
            <w:tcW w:w="1328" w:type="dxa"/>
          </w:tcPr>
          <w:p w14:paraId="0A026B58" w14:textId="77777777" w:rsidR="003F7B9D" w:rsidRPr="00F956FC" w:rsidRDefault="003F7B9D" w:rsidP="003F7B9D">
            <w:pPr>
              <w:pStyle w:val="i"/>
              <w:rPr>
                <w:rFonts w:asciiTheme="minorHAnsi" w:hAnsiTheme="minorHAnsi"/>
                <w:sz w:val="20"/>
              </w:rPr>
            </w:pPr>
          </w:p>
        </w:tc>
        <w:tc>
          <w:tcPr>
            <w:tcW w:w="864" w:type="dxa"/>
          </w:tcPr>
          <w:p w14:paraId="19DCC718" w14:textId="77777777" w:rsidR="003F7B9D" w:rsidRPr="00F956FC" w:rsidRDefault="003F7B9D" w:rsidP="003F7B9D">
            <w:pPr>
              <w:pStyle w:val="Subttulo"/>
              <w:jc w:val="right"/>
              <w:rPr>
                <w:rFonts w:asciiTheme="minorHAnsi" w:hAnsiTheme="minorHAnsi"/>
                <w:b w:val="0"/>
                <w:sz w:val="20"/>
                <w:lang w:val="es-CR"/>
              </w:rPr>
            </w:pPr>
          </w:p>
        </w:tc>
        <w:tc>
          <w:tcPr>
            <w:tcW w:w="1121" w:type="dxa"/>
          </w:tcPr>
          <w:p w14:paraId="45CE9911" w14:textId="77777777" w:rsidR="003F7B9D" w:rsidRPr="00F956FC" w:rsidRDefault="003F7B9D" w:rsidP="003F7B9D">
            <w:pPr>
              <w:pStyle w:val="Subttulo"/>
              <w:jc w:val="both"/>
              <w:rPr>
                <w:rFonts w:asciiTheme="minorHAnsi" w:hAnsiTheme="minorHAnsi"/>
                <w:b w:val="0"/>
                <w:sz w:val="20"/>
                <w:lang w:val="es-CR"/>
              </w:rPr>
            </w:pPr>
          </w:p>
        </w:tc>
        <w:tc>
          <w:tcPr>
            <w:tcW w:w="1291" w:type="dxa"/>
          </w:tcPr>
          <w:p w14:paraId="21D3079B" w14:textId="77777777" w:rsidR="003F7B9D" w:rsidRPr="00F956FC" w:rsidRDefault="003F7B9D" w:rsidP="003F7B9D">
            <w:pPr>
              <w:pStyle w:val="Subttulo"/>
              <w:jc w:val="both"/>
              <w:rPr>
                <w:rFonts w:asciiTheme="minorHAnsi" w:hAnsiTheme="minorHAnsi"/>
                <w:b w:val="0"/>
                <w:sz w:val="20"/>
                <w:lang w:val="es-CR"/>
              </w:rPr>
            </w:pPr>
          </w:p>
        </w:tc>
        <w:tc>
          <w:tcPr>
            <w:tcW w:w="1293" w:type="dxa"/>
          </w:tcPr>
          <w:p w14:paraId="37D78466" w14:textId="77777777" w:rsidR="003F7B9D" w:rsidRPr="00F956FC" w:rsidRDefault="003F7B9D" w:rsidP="003F7B9D">
            <w:pPr>
              <w:pStyle w:val="Subttulo"/>
              <w:jc w:val="both"/>
              <w:rPr>
                <w:rFonts w:asciiTheme="minorHAnsi" w:hAnsiTheme="minorHAnsi"/>
                <w:b w:val="0"/>
                <w:sz w:val="20"/>
                <w:lang w:val="es-CR"/>
              </w:rPr>
            </w:pPr>
          </w:p>
        </w:tc>
        <w:tc>
          <w:tcPr>
            <w:tcW w:w="1456" w:type="dxa"/>
          </w:tcPr>
          <w:p w14:paraId="61FF14A5" w14:textId="77777777" w:rsidR="003F7B9D" w:rsidRPr="00F956FC" w:rsidRDefault="003F7B9D" w:rsidP="003F7B9D">
            <w:pPr>
              <w:pStyle w:val="Subttulo"/>
              <w:jc w:val="both"/>
              <w:rPr>
                <w:rFonts w:asciiTheme="minorHAnsi" w:hAnsiTheme="minorHAnsi"/>
                <w:b w:val="0"/>
                <w:sz w:val="20"/>
                <w:lang w:val="es-CR"/>
              </w:rPr>
            </w:pPr>
          </w:p>
        </w:tc>
        <w:tc>
          <w:tcPr>
            <w:tcW w:w="1370" w:type="dxa"/>
          </w:tcPr>
          <w:p w14:paraId="11C7E4BF" w14:textId="77777777" w:rsidR="003F7B9D" w:rsidRPr="00F956FC" w:rsidRDefault="003F7B9D" w:rsidP="003F7B9D">
            <w:pPr>
              <w:pStyle w:val="Subttulo"/>
              <w:jc w:val="both"/>
              <w:rPr>
                <w:rFonts w:asciiTheme="minorHAnsi" w:hAnsiTheme="minorHAnsi"/>
                <w:b w:val="0"/>
                <w:sz w:val="20"/>
                <w:lang w:val="es-CR"/>
              </w:rPr>
            </w:pPr>
          </w:p>
        </w:tc>
        <w:tc>
          <w:tcPr>
            <w:tcW w:w="1293" w:type="dxa"/>
          </w:tcPr>
          <w:p w14:paraId="3C9F2EF5" w14:textId="77777777" w:rsidR="003F7B9D" w:rsidRPr="00F956FC" w:rsidRDefault="003F7B9D" w:rsidP="003F7B9D">
            <w:pPr>
              <w:pStyle w:val="Subttulo"/>
              <w:jc w:val="both"/>
              <w:rPr>
                <w:rFonts w:asciiTheme="minorHAnsi" w:hAnsiTheme="minorHAnsi"/>
                <w:b w:val="0"/>
                <w:sz w:val="20"/>
                <w:lang w:val="es-CR"/>
              </w:rPr>
            </w:pPr>
          </w:p>
        </w:tc>
        <w:tc>
          <w:tcPr>
            <w:tcW w:w="1741" w:type="dxa"/>
          </w:tcPr>
          <w:p w14:paraId="41D92FFD" w14:textId="77777777" w:rsidR="003F7B9D" w:rsidRPr="00F956FC" w:rsidRDefault="003F7B9D" w:rsidP="003F7B9D">
            <w:pPr>
              <w:pStyle w:val="Subttulo"/>
              <w:jc w:val="both"/>
              <w:rPr>
                <w:rFonts w:asciiTheme="minorHAnsi" w:hAnsiTheme="minorHAnsi"/>
                <w:b w:val="0"/>
                <w:sz w:val="20"/>
                <w:lang w:val="es-CR"/>
              </w:rPr>
            </w:pPr>
          </w:p>
        </w:tc>
        <w:tc>
          <w:tcPr>
            <w:tcW w:w="1358" w:type="dxa"/>
          </w:tcPr>
          <w:p w14:paraId="4412E596" w14:textId="77777777" w:rsidR="003F7B9D" w:rsidRPr="00F956FC" w:rsidRDefault="003F7B9D" w:rsidP="003F7B9D">
            <w:pPr>
              <w:pStyle w:val="Subttulo"/>
              <w:jc w:val="both"/>
              <w:rPr>
                <w:rFonts w:asciiTheme="minorHAnsi" w:hAnsiTheme="minorHAnsi"/>
                <w:b w:val="0"/>
                <w:sz w:val="20"/>
                <w:lang w:val="es-CR"/>
              </w:rPr>
            </w:pPr>
          </w:p>
        </w:tc>
        <w:tc>
          <w:tcPr>
            <w:tcW w:w="712" w:type="dxa"/>
          </w:tcPr>
          <w:p w14:paraId="23FE7BD1" w14:textId="77777777" w:rsidR="003F7B9D" w:rsidRPr="00F956FC" w:rsidRDefault="003F7B9D" w:rsidP="003F7B9D">
            <w:pPr>
              <w:pStyle w:val="Subttulo"/>
              <w:jc w:val="both"/>
              <w:rPr>
                <w:rFonts w:asciiTheme="minorHAnsi" w:hAnsiTheme="minorHAnsi"/>
                <w:b w:val="0"/>
                <w:sz w:val="20"/>
                <w:lang w:val="es-CR"/>
              </w:rPr>
            </w:pPr>
          </w:p>
        </w:tc>
      </w:tr>
      <w:tr w:rsidR="003F7B9D" w:rsidRPr="00F956FC" w14:paraId="2FC0CD4A" w14:textId="77777777" w:rsidTr="0094271C">
        <w:trPr>
          <w:trHeight w:val="260"/>
        </w:trPr>
        <w:tc>
          <w:tcPr>
            <w:tcW w:w="2081" w:type="dxa"/>
            <w:gridSpan w:val="2"/>
          </w:tcPr>
          <w:p w14:paraId="28523FCE" w14:textId="77777777" w:rsidR="003F7B9D" w:rsidRPr="00F956FC" w:rsidRDefault="003F7B9D" w:rsidP="003F7B9D">
            <w:pPr>
              <w:pStyle w:val="Subttulo"/>
              <w:jc w:val="right"/>
              <w:rPr>
                <w:rFonts w:asciiTheme="minorHAnsi" w:hAnsiTheme="minorHAnsi"/>
                <w:sz w:val="20"/>
                <w:lang w:val="es-ES"/>
              </w:rPr>
            </w:pPr>
            <w:r w:rsidRPr="00F956FC">
              <w:rPr>
                <w:rFonts w:asciiTheme="minorHAnsi" w:hAnsiTheme="minorHAnsi"/>
                <w:sz w:val="20"/>
                <w:lang w:val="es-ES"/>
              </w:rPr>
              <w:t xml:space="preserve"> Precio total Oferta</w:t>
            </w:r>
          </w:p>
        </w:tc>
        <w:tc>
          <w:tcPr>
            <w:tcW w:w="864" w:type="dxa"/>
          </w:tcPr>
          <w:p w14:paraId="76669D18" w14:textId="77777777" w:rsidR="003F7B9D" w:rsidRPr="00F956FC" w:rsidRDefault="003F7B9D" w:rsidP="003F7B9D">
            <w:pPr>
              <w:pStyle w:val="Subttulo"/>
              <w:jc w:val="right"/>
              <w:rPr>
                <w:rFonts w:asciiTheme="minorHAnsi" w:hAnsiTheme="minorHAnsi"/>
                <w:b w:val="0"/>
                <w:sz w:val="20"/>
                <w:lang w:val="es-ES"/>
              </w:rPr>
            </w:pPr>
          </w:p>
        </w:tc>
        <w:tc>
          <w:tcPr>
            <w:tcW w:w="1121" w:type="dxa"/>
          </w:tcPr>
          <w:p w14:paraId="59A5AB10" w14:textId="77777777" w:rsidR="003F7B9D" w:rsidRPr="00F956FC" w:rsidRDefault="003F7B9D" w:rsidP="003F7B9D">
            <w:pPr>
              <w:pStyle w:val="Subttulo"/>
              <w:jc w:val="both"/>
              <w:rPr>
                <w:rFonts w:asciiTheme="minorHAnsi" w:hAnsiTheme="minorHAnsi"/>
                <w:b w:val="0"/>
                <w:sz w:val="20"/>
                <w:lang w:val="es-ES"/>
              </w:rPr>
            </w:pPr>
          </w:p>
        </w:tc>
        <w:tc>
          <w:tcPr>
            <w:tcW w:w="1291" w:type="dxa"/>
          </w:tcPr>
          <w:p w14:paraId="43A05CB4" w14:textId="77777777" w:rsidR="003F7B9D" w:rsidRPr="00F956FC" w:rsidRDefault="003F7B9D" w:rsidP="003F7B9D">
            <w:pPr>
              <w:pStyle w:val="Subttulo"/>
              <w:jc w:val="both"/>
              <w:rPr>
                <w:rFonts w:asciiTheme="minorHAnsi" w:hAnsiTheme="minorHAnsi"/>
                <w:b w:val="0"/>
                <w:sz w:val="20"/>
                <w:lang w:val="es-ES"/>
              </w:rPr>
            </w:pPr>
          </w:p>
        </w:tc>
        <w:tc>
          <w:tcPr>
            <w:tcW w:w="1293" w:type="dxa"/>
          </w:tcPr>
          <w:p w14:paraId="7A1141B3" w14:textId="77777777" w:rsidR="003F7B9D" w:rsidRPr="00F956FC" w:rsidRDefault="003F7B9D" w:rsidP="003F7B9D">
            <w:pPr>
              <w:pStyle w:val="Subttulo"/>
              <w:jc w:val="both"/>
              <w:rPr>
                <w:rFonts w:asciiTheme="minorHAnsi" w:hAnsiTheme="minorHAnsi"/>
                <w:b w:val="0"/>
                <w:sz w:val="20"/>
                <w:lang w:val="es-ES"/>
              </w:rPr>
            </w:pPr>
          </w:p>
        </w:tc>
        <w:tc>
          <w:tcPr>
            <w:tcW w:w="1456" w:type="dxa"/>
          </w:tcPr>
          <w:p w14:paraId="031267D7" w14:textId="77777777" w:rsidR="003F7B9D" w:rsidRPr="00F956FC" w:rsidRDefault="003F7B9D" w:rsidP="003F7B9D">
            <w:pPr>
              <w:pStyle w:val="Subttulo"/>
              <w:jc w:val="both"/>
              <w:rPr>
                <w:rFonts w:asciiTheme="minorHAnsi" w:hAnsiTheme="minorHAnsi"/>
                <w:b w:val="0"/>
                <w:sz w:val="20"/>
                <w:lang w:val="es-ES"/>
              </w:rPr>
            </w:pPr>
          </w:p>
        </w:tc>
        <w:tc>
          <w:tcPr>
            <w:tcW w:w="1370" w:type="dxa"/>
          </w:tcPr>
          <w:p w14:paraId="742667A9" w14:textId="77777777" w:rsidR="003F7B9D" w:rsidRPr="00F956FC" w:rsidRDefault="003F7B9D" w:rsidP="003F7B9D">
            <w:pPr>
              <w:pStyle w:val="Subttulo"/>
              <w:jc w:val="both"/>
              <w:rPr>
                <w:rFonts w:asciiTheme="minorHAnsi" w:hAnsiTheme="minorHAnsi"/>
                <w:b w:val="0"/>
                <w:sz w:val="20"/>
                <w:lang w:val="es-ES"/>
              </w:rPr>
            </w:pPr>
          </w:p>
        </w:tc>
        <w:tc>
          <w:tcPr>
            <w:tcW w:w="1293" w:type="dxa"/>
          </w:tcPr>
          <w:p w14:paraId="0063C652" w14:textId="77777777" w:rsidR="003F7B9D" w:rsidRPr="00F956FC" w:rsidRDefault="003F7B9D" w:rsidP="003F7B9D">
            <w:pPr>
              <w:pStyle w:val="Subttulo"/>
              <w:jc w:val="both"/>
              <w:rPr>
                <w:rFonts w:asciiTheme="minorHAnsi" w:hAnsiTheme="minorHAnsi"/>
                <w:b w:val="0"/>
                <w:sz w:val="20"/>
                <w:lang w:val="es-ES"/>
              </w:rPr>
            </w:pPr>
          </w:p>
        </w:tc>
        <w:tc>
          <w:tcPr>
            <w:tcW w:w="1741" w:type="dxa"/>
          </w:tcPr>
          <w:p w14:paraId="0EBBEF04" w14:textId="77777777" w:rsidR="003F7B9D" w:rsidRPr="00F956FC" w:rsidRDefault="003F7B9D" w:rsidP="003F7B9D">
            <w:pPr>
              <w:pStyle w:val="Subttulo"/>
              <w:jc w:val="both"/>
              <w:rPr>
                <w:rFonts w:asciiTheme="minorHAnsi" w:hAnsiTheme="minorHAnsi"/>
                <w:b w:val="0"/>
                <w:sz w:val="20"/>
                <w:lang w:val="es-ES"/>
              </w:rPr>
            </w:pPr>
          </w:p>
        </w:tc>
        <w:tc>
          <w:tcPr>
            <w:tcW w:w="1358" w:type="dxa"/>
          </w:tcPr>
          <w:p w14:paraId="5ACD1AE9" w14:textId="77777777" w:rsidR="003F7B9D" w:rsidRPr="00F956FC" w:rsidRDefault="003F7B9D" w:rsidP="003F7B9D">
            <w:pPr>
              <w:pStyle w:val="Subttulo"/>
              <w:jc w:val="both"/>
              <w:rPr>
                <w:rFonts w:asciiTheme="minorHAnsi" w:hAnsiTheme="minorHAnsi"/>
                <w:b w:val="0"/>
                <w:sz w:val="20"/>
                <w:lang w:val="es-ES"/>
              </w:rPr>
            </w:pPr>
          </w:p>
        </w:tc>
        <w:tc>
          <w:tcPr>
            <w:tcW w:w="712" w:type="dxa"/>
          </w:tcPr>
          <w:p w14:paraId="098E362B" w14:textId="77777777" w:rsidR="003F7B9D" w:rsidRPr="00F956FC" w:rsidRDefault="003F7B9D" w:rsidP="003F7B9D">
            <w:pPr>
              <w:pStyle w:val="Subttulo"/>
              <w:jc w:val="both"/>
              <w:rPr>
                <w:rFonts w:asciiTheme="minorHAnsi" w:hAnsiTheme="minorHAnsi"/>
                <w:b w:val="0"/>
                <w:sz w:val="20"/>
                <w:lang w:val="es-ES"/>
              </w:rPr>
            </w:pPr>
          </w:p>
        </w:tc>
      </w:tr>
    </w:tbl>
    <w:p w14:paraId="1290562B" w14:textId="77777777" w:rsidR="00E54E13"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0"/>
        </w:rPr>
      </w:pPr>
    </w:p>
    <w:p w14:paraId="464671A2"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rPr>
      </w:pPr>
      <w:r w:rsidRPr="005939F7">
        <w:rPr>
          <w:rFonts w:ascii="Arial" w:hAnsi="Arial" w:cs="Arial"/>
          <w:sz w:val="20"/>
        </w:rPr>
        <w:t xml:space="preserve">Nombre del Oferente: </w:t>
      </w:r>
      <w:r w:rsidRPr="005939F7">
        <w:rPr>
          <w:rFonts w:ascii="Arial" w:hAnsi="Arial" w:cs="Arial"/>
          <w:i/>
          <w:color w:val="FF0000"/>
          <w:sz w:val="20"/>
        </w:rPr>
        <w:t>(indique el nombre completo del Oferente</w:t>
      </w:r>
      <w:r w:rsidRPr="005939F7">
        <w:rPr>
          <w:rFonts w:ascii="Arial" w:hAnsi="Arial" w:cs="Arial"/>
          <w:color w:val="FF0000"/>
          <w:sz w:val="20"/>
        </w:rPr>
        <w:t xml:space="preserve">) </w:t>
      </w:r>
      <w:r w:rsidRPr="005939F7">
        <w:rPr>
          <w:rFonts w:ascii="Arial" w:hAnsi="Arial" w:cs="Arial"/>
          <w:sz w:val="20"/>
        </w:rPr>
        <w:t xml:space="preserve">Firma del Oferente: </w:t>
      </w:r>
      <w:r w:rsidRPr="005939F7">
        <w:rPr>
          <w:rFonts w:ascii="Arial" w:hAnsi="Arial" w:cs="Arial"/>
          <w:color w:val="FF0000"/>
          <w:sz w:val="20"/>
        </w:rPr>
        <w:t>(</w:t>
      </w:r>
      <w:r w:rsidRPr="005939F7">
        <w:rPr>
          <w:rFonts w:ascii="Arial" w:hAnsi="Arial" w:cs="Arial"/>
          <w:i/>
          <w:color w:val="FF0000"/>
          <w:sz w:val="20"/>
        </w:rPr>
        <w:t>firma de la persona que firma la oferta)</w:t>
      </w:r>
      <w:r w:rsidRPr="005939F7">
        <w:rPr>
          <w:rFonts w:ascii="Arial" w:hAnsi="Arial" w:cs="Arial"/>
          <w:sz w:val="20"/>
        </w:rPr>
        <w:t xml:space="preserve"> Fecha: </w:t>
      </w:r>
      <w:r w:rsidRPr="005939F7">
        <w:rPr>
          <w:rFonts w:ascii="Arial" w:hAnsi="Arial" w:cs="Arial"/>
          <w:color w:val="FF0000"/>
          <w:sz w:val="20"/>
        </w:rPr>
        <w:t>(</w:t>
      </w:r>
      <w:r w:rsidRPr="005939F7">
        <w:rPr>
          <w:rFonts w:ascii="Arial" w:hAnsi="Arial" w:cs="Arial"/>
          <w:i/>
          <w:color w:val="FF0000"/>
          <w:sz w:val="20"/>
        </w:rPr>
        <w:t>indique la fecha)</w:t>
      </w:r>
    </w:p>
    <w:p w14:paraId="17822EAB"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0"/>
        </w:rPr>
      </w:pPr>
    </w:p>
    <w:p w14:paraId="78450F4A" w14:textId="77777777" w:rsidR="00E54E13" w:rsidRPr="005939F7" w:rsidRDefault="00E54E13" w:rsidP="00E54E13">
      <w:pPr>
        <w:rPr>
          <w:rFonts w:ascii="Arial" w:hAnsi="Arial" w:cs="Arial"/>
          <w:sz w:val="20"/>
          <w:lang w:val="es-US"/>
        </w:rPr>
      </w:pPr>
      <w:r w:rsidRPr="005939F7">
        <w:rPr>
          <w:rFonts w:ascii="Arial" w:hAnsi="Arial" w:cs="Arial"/>
          <w:sz w:val="20"/>
          <w:lang w:val="es-US"/>
        </w:rPr>
        <w:t xml:space="preserve">* (Para Bienes importados previamente, el precio cotizado debe ser distinguible del valor original de importación de estos bienes declarados en la aduana y debe incluir cualquier reembolso o remarcación del agente local o representante y todos los costos locales, excepto impuestos y obligaciones de importación, que el Comprador haya pagado o deba pagar. Como aclaración, se solicitará a los Licitantes que coticen el precio </w:t>
      </w:r>
      <w:r w:rsidRPr="005939F7">
        <w:rPr>
          <w:rFonts w:ascii="Arial" w:hAnsi="Arial" w:cs="Arial"/>
          <w:sz w:val="20"/>
          <w:lang w:val="es-US"/>
        </w:rPr>
        <w:lastRenderedPageBreak/>
        <w:t>incluyendo las tasas de importación y, adicionalmente, proveer las tasas de importación y el precio neto de obligaciones de importación, el cual será la diferencia entre esos valores)</w:t>
      </w:r>
    </w:p>
    <w:p w14:paraId="0C687A6E" w14:textId="77777777" w:rsidR="00E54E13" w:rsidRDefault="00E54E13" w:rsidP="00E54E13">
      <w:pPr>
        <w:jc w:val="center"/>
        <w:rPr>
          <w:b/>
          <w:bCs/>
          <w:lang w:val="es-US"/>
        </w:rPr>
      </w:pPr>
    </w:p>
    <w:p w14:paraId="1F2D7AD8" w14:textId="77777777" w:rsidR="00E54E13" w:rsidRDefault="00E54E13" w:rsidP="00E54E13">
      <w:pPr>
        <w:jc w:val="center"/>
        <w:rPr>
          <w:rFonts w:asciiTheme="minorHAnsi" w:hAnsiTheme="minorHAnsi"/>
          <w:b/>
          <w:szCs w:val="24"/>
          <w:lang w:val="es-HN"/>
        </w:rPr>
      </w:pPr>
    </w:p>
    <w:p w14:paraId="2ECE82BE" w14:textId="77777777" w:rsidR="00E54E13" w:rsidRPr="005939F7" w:rsidRDefault="00E54E13" w:rsidP="00E54E13">
      <w:pPr>
        <w:jc w:val="center"/>
        <w:rPr>
          <w:rFonts w:ascii="Arial" w:hAnsi="Arial" w:cs="Arial"/>
          <w:b/>
          <w:sz w:val="22"/>
          <w:szCs w:val="22"/>
          <w:lang w:val="es-HN"/>
        </w:rPr>
      </w:pPr>
      <w:r w:rsidRPr="005939F7">
        <w:rPr>
          <w:rFonts w:ascii="Arial" w:hAnsi="Arial" w:cs="Arial"/>
          <w:b/>
          <w:sz w:val="22"/>
          <w:szCs w:val="22"/>
          <w:lang w:val="es-HN"/>
        </w:rPr>
        <w:t>ECO-1 Lista de Precios: Bienes fabricados en el País del Comprador</w:t>
      </w:r>
    </w:p>
    <w:p w14:paraId="437A776F" w14:textId="77777777" w:rsidR="00E54E13" w:rsidRPr="005939F7" w:rsidRDefault="00E54E13" w:rsidP="00E54E13">
      <w:pPr>
        <w:suppressAutoHyphens/>
        <w:rPr>
          <w:rFonts w:ascii="Arial" w:hAnsi="Arial" w:cs="Arial"/>
          <w:sz w:val="22"/>
          <w:szCs w:val="22"/>
          <w:lang w:val="es-US"/>
        </w:rPr>
      </w:pPr>
      <w:r w:rsidRPr="005939F7">
        <w:rPr>
          <w:rFonts w:ascii="Arial" w:hAnsi="Arial" w:cs="Arial"/>
          <w:sz w:val="22"/>
          <w:szCs w:val="22"/>
          <w:lang w:val="es-US"/>
        </w:rPr>
        <w:t>Fecha: _______________________________</w:t>
      </w:r>
    </w:p>
    <w:p w14:paraId="4C44B0F2" w14:textId="77777777" w:rsidR="00E54E13" w:rsidRPr="005939F7" w:rsidRDefault="00E54E13" w:rsidP="00E54E13">
      <w:pPr>
        <w:suppressAutoHyphens/>
        <w:rPr>
          <w:rFonts w:ascii="Arial" w:hAnsi="Arial" w:cs="Arial"/>
          <w:sz w:val="22"/>
          <w:szCs w:val="22"/>
          <w:lang w:val="es-US"/>
        </w:rPr>
      </w:pPr>
      <w:r w:rsidRPr="005939F7">
        <w:rPr>
          <w:rFonts w:ascii="Arial" w:hAnsi="Arial" w:cs="Arial"/>
          <w:sz w:val="22"/>
          <w:szCs w:val="22"/>
          <w:lang w:val="es-US"/>
        </w:rPr>
        <w:t>No. de Licitación.</w:t>
      </w:r>
      <w:r w:rsidRPr="005939F7">
        <w:rPr>
          <w:rFonts w:ascii="Arial" w:hAnsi="Arial" w:cs="Arial"/>
          <w:sz w:val="22"/>
          <w:szCs w:val="22"/>
          <w:lang w:val="es-US"/>
        </w:rPr>
        <w:sym w:font="Symbol" w:char="F0B0"/>
      </w:r>
      <w:r w:rsidRPr="005939F7">
        <w:rPr>
          <w:rFonts w:ascii="Arial" w:hAnsi="Arial" w:cs="Arial"/>
          <w:sz w:val="22"/>
          <w:szCs w:val="22"/>
          <w:lang w:val="es-US"/>
        </w:rPr>
        <w:t>: _____________________</w:t>
      </w:r>
    </w:p>
    <w:p w14:paraId="024502AB" w14:textId="77777777" w:rsidR="00E54E13" w:rsidRPr="005939F7" w:rsidRDefault="00E54E13" w:rsidP="00E54E13">
      <w:pPr>
        <w:suppressAutoHyphens/>
        <w:rPr>
          <w:rFonts w:ascii="Arial" w:hAnsi="Arial" w:cs="Arial"/>
          <w:sz w:val="22"/>
          <w:szCs w:val="22"/>
          <w:lang w:val="es-US"/>
        </w:rPr>
      </w:pPr>
      <w:r w:rsidRPr="005939F7">
        <w:rPr>
          <w:rFonts w:ascii="Arial" w:hAnsi="Arial" w:cs="Arial"/>
          <w:sz w:val="22"/>
          <w:szCs w:val="22"/>
          <w:lang w:val="es-US"/>
        </w:rPr>
        <w:t>Alternativa No_________________________</w:t>
      </w:r>
    </w:p>
    <w:p w14:paraId="2C8409ED" w14:textId="77777777" w:rsidR="00E54E13" w:rsidRPr="005939F7" w:rsidRDefault="00E54E13" w:rsidP="00E54E13">
      <w:pPr>
        <w:rPr>
          <w:rFonts w:ascii="Arial" w:hAnsi="Arial" w:cs="Arial"/>
          <w:sz w:val="22"/>
          <w:szCs w:val="22"/>
          <w:lang w:val="es-US"/>
        </w:rPr>
      </w:pPr>
      <w:r w:rsidRPr="005939F7">
        <w:rPr>
          <w:rFonts w:ascii="Arial" w:hAnsi="Arial" w:cs="Arial"/>
          <w:sz w:val="22"/>
          <w:szCs w:val="22"/>
          <w:lang w:val="es-US"/>
        </w:rPr>
        <w:t>Página n.</w:t>
      </w:r>
      <w:r w:rsidRPr="005939F7">
        <w:rPr>
          <w:rFonts w:ascii="Arial" w:hAnsi="Arial" w:cs="Arial"/>
          <w:sz w:val="22"/>
          <w:szCs w:val="22"/>
          <w:lang w:val="es-US"/>
        </w:rPr>
        <w:sym w:font="Symbol" w:char="F0B0"/>
      </w:r>
      <w:r w:rsidRPr="005939F7">
        <w:rPr>
          <w:rFonts w:ascii="Arial" w:hAnsi="Arial" w:cs="Arial"/>
          <w:sz w:val="22"/>
          <w:szCs w:val="22"/>
          <w:lang w:val="es-US"/>
        </w:rPr>
        <w:t xml:space="preserve"> ______ de ______</w:t>
      </w:r>
    </w:p>
    <w:p w14:paraId="607D9E97" w14:textId="77777777" w:rsidR="00E54E13" w:rsidRPr="00171008" w:rsidRDefault="00E54E13" w:rsidP="00E54E13">
      <w:pPr>
        <w:rPr>
          <w:rFonts w:asciiTheme="minorHAnsi" w:hAnsiTheme="minorHAnsi" w:cstheme="minorHAnsi"/>
          <w:b/>
          <w:szCs w:val="24"/>
          <w:lang w:val="es-HN"/>
        </w:rPr>
      </w:pPr>
    </w:p>
    <w:tbl>
      <w:tblPr>
        <w:tblW w:w="1449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
        <w:gridCol w:w="1873"/>
        <w:gridCol w:w="1414"/>
        <w:gridCol w:w="1209"/>
        <w:gridCol w:w="1283"/>
        <w:gridCol w:w="1393"/>
        <w:gridCol w:w="1790"/>
        <w:gridCol w:w="2171"/>
        <w:gridCol w:w="1328"/>
        <w:gridCol w:w="1155"/>
      </w:tblGrid>
      <w:tr w:rsidR="00E54E13" w:rsidRPr="00F956FC" w14:paraId="7E741BC4" w14:textId="77777777" w:rsidTr="003B022B">
        <w:trPr>
          <w:trHeight w:val="262"/>
        </w:trPr>
        <w:tc>
          <w:tcPr>
            <w:tcW w:w="874" w:type="dxa"/>
            <w:shd w:val="clear" w:color="auto" w:fill="00B050"/>
          </w:tcPr>
          <w:p w14:paraId="4E3A015D" w14:textId="77777777" w:rsidR="00E54E13" w:rsidRPr="00CF1C16" w:rsidRDefault="00E54E13" w:rsidP="003B022B">
            <w:pPr>
              <w:jc w:val="center"/>
              <w:rPr>
                <w:rFonts w:asciiTheme="minorHAnsi" w:hAnsiTheme="minorHAnsi"/>
                <w:b/>
                <w:color w:val="FFFFFF" w:themeColor="background1"/>
                <w:sz w:val="20"/>
              </w:rPr>
            </w:pPr>
            <w:r w:rsidRPr="00CF1C16">
              <w:rPr>
                <w:rFonts w:asciiTheme="minorHAnsi" w:hAnsiTheme="minorHAnsi"/>
                <w:b/>
                <w:color w:val="FFFFFF" w:themeColor="background1"/>
                <w:sz w:val="20"/>
              </w:rPr>
              <w:t>1</w:t>
            </w:r>
          </w:p>
        </w:tc>
        <w:tc>
          <w:tcPr>
            <w:tcW w:w="1873" w:type="dxa"/>
            <w:shd w:val="clear" w:color="auto" w:fill="00B050"/>
          </w:tcPr>
          <w:p w14:paraId="225325F4"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2</w:t>
            </w:r>
          </w:p>
        </w:tc>
        <w:tc>
          <w:tcPr>
            <w:tcW w:w="1414" w:type="dxa"/>
            <w:shd w:val="clear" w:color="auto" w:fill="00B050"/>
          </w:tcPr>
          <w:p w14:paraId="6AE3BAF5"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3</w:t>
            </w:r>
          </w:p>
        </w:tc>
        <w:tc>
          <w:tcPr>
            <w:tcW w:w="1209" w:type="dxa"/>
            <w:shd w:val="clear" w:color="auto" w:fill="00B050"/>
          </w:tcPr>
          <w:p w14:paraId="3D88477C"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4</w:t>
            </w:r>
          </w:p>
        </w:tc>
        <w:tc>
          <w:tcPr>
            <w:tcW w:w="1283" w:type="dxa"/>
            <w:shd w:val="clear" w:color="auto" w:fill="00B050"/>
          </w:tcPr>
          <w:p w14:paraId="302B2AE7" w14:textId="77777777" w:rsidR="00E54E13" w:rsidRPr="00CF1C16" w:rsidRDefault="00E54E13" w:rsidP="003B022B">
            <w:pPr>
              <w:jc w:val="center"/>
              <w:rPr>
                <w:rFonts w:asciiTheme="minorHAnsi" w:hAnsiTheme="minorHAnsi"/>
                <w:color w:val="FFFFFF" w:themeColor="background1"/>
                <w:sz w:val="20"/>
              </w:rPr>
            </w:pPr>
            <w:r w:rsidRPr="00CF1C16">
              <w:rPr>
                <w:rFonts w:asciiTheme="minorHAnsi" w:hAnsiTheme="minorHAnsi"/>
                <w:color w:val="FFFFFF" w:themeColor="background1"/>
                <w:sz w:val="20"/>
              </w:rPr>
              <w:t>5</w:t>
            </w:r>
          </w:p>
        </w:tc>
        <w:tc>
          <w:tcPr>
            <w:tcW w:w="1393" w:type="dxa"/>
            <w:shd w:val="clear" w:color="auto" w:fill="00B050"/>
          </w:tcPr>
          <w:p w14:paraId="0319A502" w14:textId="77777777" w:rsidR="00E54E13" w:rsidRPr="00CF1C16" w:rsidRDefault="00E54E13" w:rsidP="003B022B">
            <w:pPr>
              <w:jc w:val="center"/>
              <w:rPr>
                <w:rFonts w:asciiTheme="minorHAnsi" w:hAnsiTheme="minorHAnsi"/>
                <w:b/>
                <w:i/>
                <w:color w:val="FFFFFF" w:themeColor="background1"/>
                <w:sz w:val="20"/>
              </w:rPr>
            </w:pPr>
            <w:r w:rsidRPr="00CF1C16">
              <w:rPr>
                <w:rFonts w:asciiTheme="minorHAnsi" w:hAnsiTheme="minorHAnsi"/>
                <w:b/>
                <w:i/>
                <w:color w:val="FFFFFF" w:themeColor="background1"/>
                <w:sz w:val="20"/>
              </w:rPr>
              <w:t>6</w:t>
            </w:r>
          </w:p>
        </w:tc>
        <w:tc>
          <w:tcPr>
            <w:tcW w:w="1790" w:type="dxa"/>
            <w:shd w:val="clear" w:color="auto" w:fill="00B050"/>
          </w:tcPr>
          <w:p w14:paraId="09DBDCFA"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7</w:t>
            </w:r>
          </w:p>
        </w:tc>
        <w:tc>
          <w:tcPr>
            <w:tcW w:w="2171" w:type="dxa"/>
            <w:shd w:val="clear" w:color="auto" w:fill="00B050"/>
          </w:tcPr>
          <w:p w14:paraId="52B90C7B" w14:textId="77777777" w:rsidR="00E54E13" w:rsidRPr="00CF1C16" w:rsidRDefault="00E54E13" w:rsidP="003B022B">
            <w:pPr>
              <w:jc w:val="center"/>
              <w:rPr>
                <w:rFonts w:asciiTheme="minorHAnsi" w:hAnsiTheme="minorHAnsi" w:cs="Arial"/>
                <w:color w:val="FFFFFF" w:themeColor="background1"/>
                <w:sz w:val="20"/>
              </w:rPr>
            </w:pPr>
            <w:r w:rsidRPr="00CF1C16">
              <w:rPr>
                <w:rFonts w:asciiTheme="minorHAnsi" w:hAnsiTheme="minorHAnsi" w:cs="Arial"/>
                <w:color w:val="FFFFFF" w:themeColor="background1"/>
                <w:sz w:val="20"/>
              </w:rPr>
              <w:t>8</w:t>
            </w:r>
          </w:p>
        </w:tc>
        <w:tc>
          <w:tcPr>
            <w:tcW w:w="1328" w:type="dxa"/>
            <w:shd w:val="clear" w:color="auto" w:fill="00B050"/>
          </w:tcPr>
          <w:p w14:paraId="2020BB38" w14:textId="77777777" w:rsidR="00E54E13" w:rsidRPr="00CF1C16" w:rsidRDefault="00E54E13" w:rsidP="003B022B">
            <w:pPr>
              <w:jc w:val="center"/>
              <w:rPr>
                <w:rFonts w:asciiTheme="minorHAnsi" w:hAnsiTheme="minorHAnsi" w:cs="Arial"/>
                <w:b/>
                <w:color w:val="FFFFFF" w:themeColor="background1"/>
                <w:sz w:val="20"/>
              </w:rPr>
            </w:pPr>
            <w:r w:rsidRPr="00CF1C16">
              <w:rPr>
                <w:rFonts w:asciiTheme="minorHAnsi" w:hAnsiTheme="minorHAnsi" w:cs="Arial"/>
                <w:b/>
                <w:color w:val="FFFFFF" w:themeColor="background1"/>
                <w:sz w:val="20"/>
              </w:rPr>
              <w:t>9</w:t>
            </w:r>
          </w:p>
        </w:tc>
        <w:tc>
          <w:tcPr>
            <w:tcW w:w="1155" w:type="dxa"/>
            <w:shd w:val="clear" w:color="auto" w:fill="00B050"/>
          </w:tcPr>
          <w:p w14:paraId="22BB1728" w14:textId="77777777" w:rsidR="00E54E13" w:rsidRPr="00CF1C16" w:rsidRDefault="00E54E13" w:rsidP="003B022B">
            <w:pPr>
              <w:jc w:val="center"/>
              <w:rPr>
                <w:rFonts w:asciiTheme="minorHAnsi" w:hAnsiTheme="minorHAnsi" w:cs="Arial"/>
                <w:b/>
                <w:color w:val="FFFFFF" w:themeColor="background1"/>
                <w:sz w:val="20"/>
              </w:rPr>
            </w:pPr>
            <w:r w:rsidRPr="00CF1C16">
              <w:rPr>
                <w:rFonts w:asciiTheme="minorHAnsi" w:hAnsiTheme="minorHAnsi" w:cs="Arial"/>
                <w:b/>
                <w:color w:val="FFFFFF" w:themeColor="background1"/>
                <w:sz w:val="20"/>
              </w:rPr>
              <w:t>10</w:t>
            </w:r>
          </w:p>
        </w:tc>
      </w:tr>
      <w:tr w:rsidR="00E54E13" w:rsidRPr="00F956FC" w14:paraId="5E5A7958" w14:textId="77777777" w:rsidTr="003B022B">
        <w:trPr>
          <w:trHeight w:val="850"/>
        </w:trPr>
        <w:tc>
          <w:tcPr>
            <w:tcW w:w="874" w:type="dxa"/>
            <w:shd w:val="clear" w:color="auto" w:fill="00B050"/>
          </w:tcPr>
          <w:p w14:paraId="475A1DEC" w14:textId="77777777" w:rsidR="00E54E13" w:rsidRPr="00CF1C16" w:rsidRDefault="00E54E13" w:rsidP="003B022B">
            <w:pPr>
              <w:jc w:val="center"/>
              <w:rPr>
                <w:rFonts w:asciiTheme="minorHAnsi" w:hAnsiTheme="minorHAnsi"/>
                <w:color w:val="FFFFFF" w:themeColor="background1"/>
                <w:sz w:val="16"/>
                <w:szCs w:val="16"/>
              </w:rPr>
            </w:pPr>
            <w:r w:rsidRPr="00CF1C16">
              <w:rPr>
                <w:rFonts w:asciiTheme="minorHAnsi" w:hAnsiTheme="minorHAnsi"/>
                <w:b/>
                <w:color w:val="FFFFFF" w:themeColor="background1"/>
                <w:sz w:val="16"/>
                <w:szCs w:val="16"/>
              </w:rPr>
              <w:t xml:space="preserve"> </w:t>
            </w:r>
            <w:r w:rsidRPr="00CF1C16">
              <w:rPr>
                <w:rFonts w:asciiTheme="minorHAnsi" w:hAnsiTheme="minorHAnsi"/>
                <w:color w:val="FFFFFF" w:themeColor="background1"/>
                <w:sz w:val="16"/>
                <w:szCs w:val="16"/>
              </w:rPr>
              <w:t>No. de articulo</w:t>
            </w:r>
          </w:p>
          <w:p w14:paraId="673AB9FA" w14:textId="77777777" w:rsidR="00E54E13" w:rsidRPr="00CF1C16" w:rsidRDefault="00E54E13" w:rsidP="003B022B">
            <w:pPr>
              <w:jc w:val="center"/>
              <w:rPr>
                <w:rFonts w:asciiTheme="minorHAnsi" w:hAnsiTheme="minorHAnsi"/>
                <w:i/>
                <w:color w:val="FFFFFF" w:themeColor="background1"/>
                <w:sz w:val="16"/>
                <w:szCs w:val="16"/>
              </w:rPr>
            </w:pPr>
          </w:p>
        </w:tc>
        <w:tc>
          <w:tcPr>
            <w:tcW w:w="1873" w:type="dxa"/>
            <w:shd w:val="clear" w:color="auto" w:fill="00B050"/>
          </w:tcPr>
          <w:p w14:paraId="52FDA474" w14:textId="77777777" w:rsidR="00E54E13" w:rsidRPr="00CF1C16" w:rsidRDefault="00E54E13" w:rsidP="003B022B">
            <w:pPr>
              <w:rPr>
                <w:rFonts w:asciiTheme="minorHAnsi" w:hAnsiTheme="minorHAnsi" w:cs="Arial"/>
                <w:color w:val="FFFFFF" w:themeColor="background1"/>
                <w:sz w:val="16"/>
                <w:szCs w:val="16"/>
              </w:rPr>
            </w:pPr>
            <w:r w:rsidRPr="00CF1C16">
              <w:rPr>
                <w:rFonts w:asciiTheme="minorHAnsi" w:hAnsiTheme="minorHAnsi" w:cs="Arial"/>
                <w:color w:val="FFFFFF" w:themeColor="background1"/>
                <w:sz w:val="16"/>
                <w:szCs w:val="16"/>
              </w:rPr>
              <w:t xml:space="preserve">Descripción de los bienes  </w:t>
            </w:r>
          </w:p>
          <w:p w14:paraId="679AE0E9" w14:textId="77777777" w:rsidR="00E54E13" w:rsidRPr="00CF1C16" w:rsidRDefault="00E54E13" w:rsidP="003B022B">
            <w:pPr>
              <w:rPr>
                <w:rFonts w:asciiTheme="minorHAnsi" w:hAnsiTheme="minorHAnsi"/>
                <w:i/>
                <w:color w:val="FFFFFF" w:themeColor="background1"/>
                <w:sz w:val="16"/>
                <w:szCs w:val="16"/>
              </w:rPr>
            </w:pPr>
          </w:p>
        </w:tc>
        <w:tc>
          <w:tcPr>
            <w:tcW w:w="1414" w:type="dxa"/>
            <w:shd w:val="clear" w:color="auto" w:fill="00B050"/>
          </w:tcPr>
          <w:p w14:paraId="3BB344A1" w14:textId="77777777" w:rsidR="00E54E13" w:rsidRPr="00CF1C16" w:rsidRDefault="00E54E13" w:rsidP="003B022B">
            <w:pPr>
              <w:jc w:val="center"/>
              <w:rPr>
                <w:rFonts w:asciiTheme="minorHAnsi" w:hAnsiTheme="minorHAnsi"/>
                <w:color w:val="FFFFFF" w:themeColor="background1"/>
                <w:sz w:val="16"/>
                <w:szCs w:val="16"/>
              </w:rPr>
            </w:pPr>
            <w:r w:rsidRPr="00CF1C16">
              <w:rPr>
                <w:rFonts w:asciiTheme="minorHAnsi" w:hAnsiTheme="minorHAnsi"/>
                <w:color w:val="FFFFFF" w:themeColor="background1"/>
                <w:sz w:val="16"/>
                <w:szCs w:val="16"/>
              </w:rPr>
              <w:t>Fecha de entrega según definición de Incoterms</w:t>
            </w:r>
          </w:p>
          <w:p w14:paraId="675CA33C" w14:textId="77777777" w:rsidR="00E54E13" w:rsidRPr="00CF1C16" w:rsidRDefault="00E54E13" w:rsidP="003B022B">
            <w:pPr>
              <w:rPr>
                <w:rFonts w:asciiTheme="minorHAnsi" w:hAnsiTheme="minorHAnsi"/>
                <w:color w:val="FFFFFF" w:themeColor="background1"/>
                <w:sz w:val="16"/>
                <w:szCs w:val="16"/>
              </w:rPr>
            </w:pPr>
          </w:p>
        </w:tc>
        <w:tc>
          <w:tcPr>
            <w:tcW w:w="1209" w:type="dxa"/>
            <w:shd w:val="clear" w:color="auto" w:fill="00B050"/>
          </w:tcPr>
          <w:p w14:paraId="67EF3153" w14:textId="77777777" w:rsidR="00E54E13" w:rsidRPr="00CF1C16" w:rsidRDefault="00E54E13" w:rsidP="003B022B">
            <w:pPr>
              <w:jc w:val="center"/>
              <w:rPr>
                <w:rFonts w:asciiTheme="minorHAnsi" w:hAnsiTheme="minorHAnsi"/>
                <w:color w:val="FFFFFF" w:themeColor="background1"/>
                <w:sz w:val="16"/>
                <w:szCs w:val="16"/>
              </w:rPr>
            </w:pPr>
            <w:r w:rsidRPr="00CF1C16">
              <w:rPr>
                <w:rFonts w:asciiTheme="minorHAnsi" w:hAnsiTheme="minorHAnsi"/>
                <w:color w:val="FFFFFF" w:themeColor="background1"/>
                <w:sz w:val="16"/>
                <w:szCs w:val="16"/>
              </w:rPr>
              <w:t>Cantidad y unidad física</w:t>
            </w:r>
          </w:p>
          <w:p w14:paraId="5E443902" w14:textId="77777777" w:rsidR="00E54E13" w:rsidRPr="00CF1C16" w:rsidRDefault="00E54E13" w:rsidP="003B022B">
            <w:pPr>
              <w:jc w:val="center"/>
              <w:rPr>
                <w:rFonts w:asciiTheme="minorHAnsi" w:hAnsiTheme="minorHAnsi"/>
                <w:b/>
                <w:color w:val="FFFFFF" w:themeColor="background1"/>
                <w:sz w:val="16"/>
                <w:szCs w:val="16"/>
              </w:rPr>
            </w:pPr>
          </w:p>
        </w:tc>
        <w:tc>
          <w:tcPr>
            <w:tcW w:w="1283" w:type="dxa"/>
            <w:shd w:val="clear" w:color="auto" w:fill="00B050"/>
          </w:tcPr>
          <w:p w14:paraId="7A4BE53A" w14:textId="77777777" w:rsidR="00E54E13" w:rsidRPr="00CF1C16" w:rsidRDefault="00E54E13" w:rsidP="003B022B">
            <w:pPr>
              <w:jc w:val="center"/>
              <w:rPr>
                <w:rFonts w:asciiTheme="minorHAnsi" w:hAnsiTheme="minorHAnsi"/>
                <w:i/>
                <w:color w:val="FFFFFF" w:themeColor="background1"/>
                <w:sz w:val="16"/>
                <w:szCs w:val="16"/>
              </w:rPr>
            </w:pPr>
            <w:r w:rsidRPr="00CF1C16">
              <w:rPr>
                <w:rFonts w:asciiTheme="minorHAnsi" w:hAnsiTheme="minorHAnsi"/>
                <w:i/>
                <w:color w:val="FFFFFF" w:themeColor="background1"/>
                <w:sz w:val="16"/>
                <w:szCs w:val="16"/>
              </w:rPr>
              <w:t xml:space="preserve">Precio unitario EXW de cada artículo </w:t>
            </w:r>
          </w:p>
          <w:p w14:paraId="4CA5EAAA" w14:textId="77777777" w:rsidR="00E54E13" w:rsidRPr="00CF1C16" w:rsidRDefault="00E54E13" w:rsidP="003B022B">
            <w:pPr>
              <w:jc w:val="center"/>
              <w:rPr>
                <w:rFonts w:asciiTheme="minorHAnsi" w:hAnsiTheme="minorHAnsi"/>
                <w:i/>
                <w:color w:val="FFFFFF" w:themeColor="background1"/>
                <w:sz w:val="16"/>
                <w:szCs w:val="16"/>
              </w:rPr>
            </w:pPr>
          </w:p>
        </w:tc>
        <w:tc>
          <w:tcPr>
            <w:tcW w:w="1393" w:type="dxa"/>
            <w:shd w:val="clear" w:color="auto" w:fill="00B050"/>
          </w:tcPr>
          <w:p w14:paraId="14285AB2" w14:textId="77777777" w:rsidR="00E54E13" w:rsidRPr="00CF1C16" w:rsidRDefault="00E54E13" w:rsidP="003B022B">
            <w:pPr>
              <w:jc w:val="center"/>
              <w:rPr>
                <w:rFonts w:asciiTheme="minorHAnsi" w:hAnsiTheme="minorHAnsi"/>
                <w:b/>
                <w:i/>
                <w:color w:val="FFFFFF" w:themeColor="background1"/>
                <w:sz w:val="16"/>
                <w:szCs w:val="16"/>
              </w:rPr>
            </w:pPr>
          </w:p>
          <w:p w14:paraId="6B2C1775" w14:textId="77777777" w:rsidR="00E54E13" w:rsidRPr="00CF1C16" w:rsidRDefault="00E54E13" w:rsidP="003B022B">
            <w:pPr>
              <w:jc w:val="center"/>
              <w:rPr>
                <w:rFonts w:asciiTheme="minorHAnsi" w:hAnsiTheme="minorHAnsi"/>
                <w:i/>
                <w:color w:val="FFFFFF" w:themeColor="background1"/>
                <w:sz w:val="16"/>
                <w:szCs w:val="16"/>
              </w:rPr>
            </w:pPr>
            <w:r w:rsidRPr="00CF1C16">
              <w:rPr>
                <w:rFonts w:asciiTheme="minorHAnsi" w:hAnsiTheme="minorHAnsi"/>
                <w:i/>
                <w:color w:val="FFFFFF" w:themeColor="background1"/>
                <w:sz w:val="16"/>
                <w:szCs w:val="16"/>
              </w:rPr>
              <w:t>Precio total EXW por cada artículo</w:t>
            </w:r>
          </w:p>
          <w:p w14:paraId="158CD792" w14:textId="77777777" w:rsidR="00E54E13" w:rsidRPr="00CF1C16" w:rsidRDefault="00E54E13" w:rsidP="003B022B">
            <w:pPr>
              <w:jc w:val="center"/>
              <w:rPr>
                <w:rFonts w:asciiTheme="minorHAnsi" w:hAnsiTheme="minorHAnsi"/>
                <w:b/>
                <w:i/>
                <w:color w:val="FFFFFF" w:themeColor="background1"/>
                <w:sz w:val="16"/>
                <w:szCs w:val="16"/>
              </w:rPr>
            </w:pPr>
            <w:r w:rsidRPr="00CF1C16">
              <w:rPr>
                <w:rFonts w:asciiTheme="minorHAnsi" w:hAnsiTheme="minorHAnsi"/>
                <w:i/>
                <w:color w:val="FFFFFF" w:themeColor="background1"/>
                <w:sz w:val="16"/>
                <w:szCs w:val="16"/>
              </w:rPr>
              <w:t>(col. 4 X 5)</w:t>
            </w:r>
          </w:p>
        </w:tc>
        <w:tc>
          <w:tcPr>
            <w:tcW w:w="1790" w:type="dxa"/>
            <w:shd w:val="clear" w:color="auto" w:fill="00B050"/>
          </w:tcPr>
          <w:p w14:paraId="5736BD73" w14:textId="77777777" w:rsidR="00E54E13" w:rsidRPr="00CF1C16" w:rsidRDefault="00E54E13" w:rsidP="003B022B">
            <w:pPr>
              <w:jc w:val="center"/>
              <w:rPr>
                <w:rFonts w:asciiTheme="minorHAnsi" w:hAnsiTheme="minorHAnsi" w:cs="Arial"/>
                <w:color w:val="FFFFFF" w:themeColor="background1"/>
                <w:sz w:val="16"/>
                <w:szCs w:val="16"/>
              </w:rPr>
            </w:pPr>
            <w:r w:rsidRPr="00CF1C16">
              <w:rPr>
                <w:rFonts w:asciiTheme="minorHAnsi" w:hAnsiTheme="minorHAnsi" w:cs="Arial"/>
                <w:color w:val="FFFFFF" w:themeColor="background1"/>
                <w:sz w:val="16"/>
                <w:szCs w:val="16"/>
              </w:rPr>
              <w:t xml:space="preserve">Precio por artículo por concepto de transporte interno y otros servicios requeridos en el País del Comprador para enviar los Bienes al destino final </w:t>
            </w:r>
          </w:p>
        </w:tc>
        <w:tc>
          <w:tcPr>
            <w:tcW w:w="2171" w:type="dxa"/>
            <w:shd w:val="clear" w:color="auto" w:fill="00B050"/>
          </w:tcPr>
          <w:p w14:paraId="6A0ED491" w14:textId="77777777" w:rsidR="00E54E13" w:rsidRPr="00CF1C16" w:rsidRDefault="00E54E13" w:rsidP="003B022B">
            <w:pPr>
              <w:jc w:val="center"/>
              <w:rPr>
                <w:rFonts w:asciiTheme="minorHAnsi" w:hAnsiTheme="minorHAnsi" w:cs="Arial"/>
                <w:color w:val="FFFFFF" w:themeColor="background1"/>
                <w:sz w:val="16"/>
                <w:szCs w:val="16"/>
              </w:rPr>
            </w:pPr>
            <w:r w:rsidRPr="00CF1C16">
              <w:rPr>
                <w:rFonts w:asciiTheme="minorHAnsi" w:hAnsiTheme="minorHAnsi" w:cs="Arial"/>
                <w:color w:val="FFFFFF" w:themeColor="background1"/>
                <w:sz w:val="16"/>
                <w:szCs w:val="16"/>
              </w:rPr>
              <w:t>Costo de la mano de obra local, la materia prima y los componentes de origen en el País del Comprador</w:t>
            </w:r>
          </w:p>
          <w:p w14:paraId="55FDBF2D" w14:textId="77777777" w:rsidR="00E54E13" w:rsidRPr="00CF1C16" w:rsidRDefault="00E54E13" w:rsidP="003B022B">
            <w:pPr>
              <w:jc w:val="center"/>
              <w:rPr>
                <w:rFonts w:asciiTheme="minorHAnsi" w:hAnsiTheme="minorHAnsi" w:cs="Arial"/>
                <w:color w:val="FFFFFF" w:themeColor="background1"/>
                <w:sz w:val="16"/>
                <w:szCs w:val="16"/>
              </w:rPr>
            </w:pPr>
            <w:r w:rsidRPr="00CF1C16">
              <w:rPr>
                <w:rFonts w:asciiTheme="minorHAnsi" w:hAnsiTheme="minorHAnsi" w:cs="Arial"/>
                <w:color w:val="FFFFFF" w:themeColor="background1"/>
                <w:sz w:val="16"/>
                <w:szCs w:val="16"/>
              </w:rPr>
              <w:t>(% de la col. 5)</w:t>
            </w:r>
          </w:p>
        </w:tc>
        <w:tc>
          <w:tcPr>
            <w:tcW w:w="1328" w:type="dxa"/>
            <w:shd w:val="clear" w:color="auto" w:fill="00B050"/>
          </w:tcPr>
          <w:p w14:paraId="029C0EE6" w14:textId="77777777" w:rsidR="00E54E13" w:rsidRPr="00CF1C16" w:rsidRDefault="00E54E13" w:rsidP="003B022B">
            <w:pPr>
              <w:jc w:val="center"/>
              <w:rPr>
                <w:rFonts w:asciiTheme="minorHAnsi" w:hAnsiTheme="minorHAnsi" w:cs="Arial"/>
                <w:color w:val="FFFFFF" w:themeColor="background1"/>
                <w:sz w:val="16"/>
                <w:szCs w:val="16"/>
              </w:rPr>
            </w:pPr>
            <w:r w:rsidRPr="00CF1C16">
              <w:rPr>
                <w:rFonts w:asciiTheme="minorHAnsi" w:hAnsiTheme="minorHAnsi" w:cs="Arial"/>
                <w:color w:val="FFFFFF" w:themeColor="background1"/>
                <w:sz w:val="16"/>
                <w:szCs w:val="16"/>
              </w:rPr>
              <w:t xml:space="preserve">Impuestos sobre la venta y otros pagaderos por artículo si el Contrato es adjudicado de acuerdo con la IAO 16.8 </w:t>
            </w:r>
            <w:proofErr w:type="gramStart"/>
            <w:r w:rsidRPr="00CF1C16">
              <w:rPr>
                <w:rFonts w:asciiTheme="minorHAnsi" w:hAnsiTheme="minorHAnsi" w:cs="Arial"/>
                <w:color w:val="FFFFFF" w:themeColor="background1"/>
                <w:sz w:val="16"/>
                <w:szCs w:val="16"/>
              </w:rPr>
              <w:t>( a</w:t>
            </w:r>
            <w:proofErr w:type="gramEnd"/>
            <w:r w:rsidRPr="00CF1C16">
              <w:rPr>
                <w:rFonts w:asciiTheme="minorHAnsi" w:hAnsiTheme="minorHAnsi" w:cs="Arial"/>
                <w:color w:val="FFFFFF" w:themeColor="background1"/>
                <w:sz w:val="16"/>
                <w:szCs w:val="16"/>
              </w:rPr>
              <w:t xml:space="preserve"> ) (</w:t>
            </w:r>
            <w:proofErr w:type="spellStart"/>
            <w:r w:rsidRPr="00CF1C16">
              <w:rPr>
                <w:rFonts w:asciiTheme="minorHAnsi" w:hAnsiTheme="minorHAnsi" w:cs="Arial"/>
                <w:color w:val="FFFFFF" w:themeColor="background1"/>
                <w:sz w:val="16"/>
                <w:szCs w:val="16"/>
              </w:rPr>
              <w:t>ii</w:t>
            </w:r>
            <w:proofErr w:type="spellEnd"/>
            <w:r w:rsidRPr="00CF1C16">
              <w:rPr>
                <w:rFonts w:asciiTheme="minorHAnsi" w:hAnsiTheme="minorHAnsi" w:cs="Arial"/>
                <w:color w:val="FFFFFF" w:themeColor="background1"/>
                <w:sz w:val="16"/>
                <w:szCs w:val="16"/>
              </w:rPr>
              <w:t>)</w:t>
            </w:r>
          </w:p>
        </w:tc>
        <w:tc>
          <w:tcPr>
            <w:tcW w:w="1155" w:type="dxa"/>
            <w:shd w:val="clear" w:color="auto" w:fill="00B050"/>
          </w:tcPr>
          <w:p w14:paraId="37F43019" w14:textId="77777777" w:rsidR="00E54E13" w:rsidRPr="00CF1C16" w:rsidRDefault="00E54E13" w:rsidP="003B022B">
            <w:pPr>
              <w:jc w:val="center"/>
              <w:rPr>
                <w:rFonts w:asciiTheme="minorHAnsi" w:hAnsiTheme="minorHAnsi" w:cs="Arial"/>
                <w:b/>
                <w:color w:val="FFFFFF" w:themeColor="background1"/>
                <w:sz w:val="16"/>
                <w:szCs w:val="16"/>
              </w:rPr>
            </w:pPr>
          </w:p>
          <w:p w14:paraId="2DE5FECF" w14:textId="77777777" w:rsidR="00E54E13" w:rsidRPr="00CF1C16" w:rsidRDefault="00E54E13" w:rsidP="003B022B">
            <w:pPr>
              <w:jc w:val="center"/>
              <w:rPr>
                <w:rFonts w:asciiTheme="minorHAnsi" w:hAnsiTheme="minorHAnsi" w:cs="Arial"/>
                <w:color w:val="FFFFFF" w:themeColor="background1"/>
                <w:sz w:val="16"/>
                <w:szCs w:val="16"/>
              </w:rPr>
            </w:pPr>
            <w:r w:rsidRPr="00CF1C16">
              <w:rPr>
                <w:rFonts w:asciiTheme="minorHAnsi" w:hAnsiTheme="minorHAnsi" w:cs="Arial"/>
                <w:color w:val="FFFFFF" w:themeColor="background1"/>
                <w:sz w:val="16"/>
                <w:szCs w:val="16"/>
              </w:rPr>
              <w:t>Precio Total por articulo</w:t>
            </w:r>
          </w:p>
          <w:p w14:paraId="6B6D1FDE" w14:textId="77777777" w:rsidR="00E54E13" w:rsidRPr="00CF1C16" w:rsidRDefault="00E54E13" w:rsidP="003B022B">
            <w:pPr>
              <w:jc w:val="center"/>
              <w:rPr>
                <w:rFonts w:asciiTheme="minorHAnsi" w:hAnsiTheme="minorHAnsi"/>
                <w:i/>
                <w:color w:val="FFFFFF" w:themeColor="background1"/>
                <w:sz w:val="16"/>
                <w:szCs w:val="16"/>
              </w:rPr>
            </w:pPr>
            <w:r w:rsidRPr="00CF1C16">
              <w:rPr>
                <w:rFonts w:asciiTheme="minorHAnsi" w:hAnsiTheme="minorHAnsi"/>
                <w:i/>
                <w:color w:val="FFFFFF" w:themeColor="background1"/>
                <w:sz w:val="16"/>
                <w:szCs w:val="16"/>
              </w:rPr>
              <w:t>(Col 6 + 7=)</w:t>
            </w:r>
          </w:p>
          <w:p w14:paraId="546C6B3A" w14:textId="77777777" w:rsidR="00E54E13" w:rsidRPr="00CF1C16" w:rsidRDefault="00E54E13" w:rsidP="003B022B">
            <w:pPr>
              <w:jc w:val="center"/>
              <w:rPr>
                <w:rFonts w:asciiTheme="minorHAnsi" w:hAnsiTheme="minorHAnsi" w:cs="Arial"/>
                <w:i/>
                <w:color w:val="FFFFFF" w:themeColor="background1"/>
                <w:sz w:val="16"/>
                <w:szCs w:val="16"/>
              </w:rPr>
            </w:pPr>
          </w:p>
        </w:tc>
      </w:tr>
      <w:tr w:rsidR="0094271C" w:rsidRPr="00F956FC" w14:paraId="7C36263A" w14:textId="77777777" w:rsidTr="003B022B">
        <w:trPr>
          <w:trHeight w:val="850"/>
        </w:trPr>
        <w:tc>
          <w:tcPr>
            <w:tcW w:w="874" w:type="dxa"/>
          </w:tcPr>
          <w:p w14:paraId="4FEE06AD" w14:textId="2D80B41F" w:rsidR="0094271C" w:rsidRPr="00AF4AC6" w:rsidRDefault="0094271C" w:rsidP="0094271C">
            <w:pPr>
              <w:jc w:val="center"/>
              <w:rPr>
                <w:rFonts w:asciiTheme="minorHAnsi" w:hAnsiTheme="minorHAnsi"/>
                <w:b/>
                <w:color w:val="FF0000"/>
                <w:sz w:val="14"/>
                <w:szCs w:val="14"/>
              </w:rPr>
            </w:pPr>
            <w:r w:rsidRPr="0094271C">
              <w:rPr>
                <w:rFonts w:asciiTheme="minorHAnsi" w:hAnsiTheme="minorHAnsi"/>
                <w:b/>
                <w:sz w:val="14"/>
                <w:szCs w:val="14"/>
              </w:rPr>
              <w:t>1</w:t>
            </w:r>
          </w:p>
        </w:tc>
        <w:tc>
          <w:tcPr>
            <w:tcW w:w="1873" w:type="dxa"/>
          </w:tcPr>
          <w:p w14:paraId="7982EF4A" w14:textId="6EF1CDDD" w:rsidR="0094271C" w:rsidRPr="00AF4AC6" w:rsidRDefault="0094271C" w:rsidP="0094271C">
            <w:pPr>
              <w:rPr>
                <w:rFonts w:asciiTheme="minorHAnsi" w:hAnsiTheme="minorHAnsi" w:cs="Arial"/>
                <w:color w:val="FF0000"/>
                <w:sz w:val="14"/>
                <w:szCs w:val="14"/>
              </w:rPr>
            </w:pPr>
            <w:r w:rsidRPr="00D35AB6">
              <w:rPr>
                <w:rFonts w:ascii="Arial" w:hAnsi="Arial" w:cs="Arial"/>
                <w:i/>
                <w:sz w:val="16"/>
                <w:szCs w:val="16"/>
              </w:rPr>
              <w:t>Servicio de Plataforma Integral para la Gestión de Proyectos de Obra Civil y Documentación Técnica en el Proyecto de Abastecimiento de Agua para la Cuenca Media del Río Tempisque (PAACUME)</w:t>
            </w:r>
          </w:p>
        </w:tc>
        <w:tc>
          <w:tcPr>
            <w:tcW w:w="1414" w:type="dxa"/>
          </w:tcPr>
          <w:p w14:paraId="5B8B5BB3" w14:textId="77777777" w:rsidR="0094271C" w:rsidRDefault="0094271C" w:rsidP="0094271C">
            <w:pPr>
              <w:rPr>
                <w:rFonts w:ascii="Arial" w:hAnsi="Arial" w:cs="Arial"/>
                <w:i/>
                <w:sz w:val="16"/>
                <w:szCs w:val="16"/>
              </w:rPr>
            </w:pPr>
            <w:r w:rsidRPr="0094271C">
              <w:rPr>
                <w:rFonts w:ascii="Arial" w:hAnsi="Arial" w:cs="Arial"/>
                <w:i/>
                <w:sz w:val="16"/>
                <w:szCs w:val="16"/>
              </w:rPr>
              <w:t>60 días naturales posteriores a la adjudicación del contrato</w:t>
            </w:r>
            <w:r>
              <w:rPr>
                <w:rFonts w:ascii="Arial" w:hAnsi="Arial" w:cs="Arial"/>
                <w:i/>
                <w:sz w:val="16"/>
                <w:szCs w:val="16"/>
              </w:rPr>
              <w:t>.</w:t>
            </w:r>
          </w:p>
          <w:p w14:paraId="2F22DEEC" w14:textId="0D299ECD" w:rsidR="0094271C" w:rsidRPr="00AF4AC6" w:rsidRDefault="0094271C" w:rsidP="0094271C">
            <w:pPr>
              <w:rPr>
                <w:rFonts w:asciiTheme="minorHAnsi" w:hAnsiTheme="minorHAnsi"/>
                <w:color w:val="FF0000"/>
                <w:sz w:val="14"/>
                <w:szCs w:val="14"/>
              </w:rPr>
            </w:pPr>
          </w:p>
        </w:tc>
        <w:tc>
          <w:tcPr>
            <w:tcW w:w="1209" w:type="dxa"/>
          </w:tcPr>
          <w:p w14:paraId="67CED315" w14:textId="76F8C069" w:rsidR="0094271C" w:rsidRPr="00AF4AC6" w:rsidRDefault="0094271C" w:rsidP="0094271C">
            <w:pPr>
              <w:jc w:val="center"/>
              <w:rPr>
                <w:rFonts w:asciiTheme="minorHAnsi" w:hAnsiTheme="minorHAnsi"/>
                <w:color w:val="FF0000"/>
                <w:sz w:val="14"/>
                <w:szCs w:val="14"/>
              </w:rPr>
            </w:pPr>
            <w:r w:rsidRPr="00D35AB6">
              <w:rPr>
                <w:rFonts w:ascii="Arial" w:hAnsi="Arial" w:cs="Arial"/>
                <w:i/>
                <w:sz w:val="16"/>
                <w:szCs w:val="16"/>
              </w:rPr>
              <w:t>1 (en caso de oferta alternativa ver apartados D y E de la Sección III, “Criterios de Evaluación”)</w:t>
            </w:r>
          </w:p>
        </w:tc>
        <w:tc>
          <w:tcPr>
            <w:tcW w:w="1283" w:type="dxa"/>
          </w:tcPr>
          <w:p w14:paraId="0484B42F" w14:textId="77777777" w:rsidR="0094271C" w:rsidRPr="00AF4AC6" w:rsidRDefault="0094271C" w:rsidP="0094271C">
            <w:pPr>
              <w:jc w:val="center"/>
              <w:rPr>
                <w:rFonts w:asciiTheme="minorHAnsi" w:hAnsiTheme="minorHAnsi"/>
                <w:color w:val="FF0000"/>
                <w:sz w:val="14"/>
                <w:szCs w:val="14"/>
              </w:rPr>
            </w:pPr>
            <w:r w:rsidRPr="00AF4AC6">
              <w:rPr>
                <w:rFonts w:asciiTheme="minorHAnsi" w:hAnsiTheme="minorHAnsi"/>
                <w:i/>
                <w:color w:val="FF0000"/>
                <w:sz w:val="16"/>
                <w:szCs w:val="16"/>
              </w:rPr>
              <w:t>Indique precio unitario EXW</w:t>
            </w:r>
            <w:r>
              <w:rPr>
                <w:rFonts w:asciiTheme="minorHAnsi" w:hAnsiTheme="minorHAnsi"/>
                <w:i/>
                <w:color w:val="FF0000"/>
                <w:sz w:val="16"/>
                <w:szCs w:val="16"/>
              </w:rPr>
              <w:t>)</w:t>
            </w:r>
            <w:r w:rsidRPr="00AF4AC6">
              <w:rPr>
                <w:rFonts w:asciiTheme="minorHAnsi" w:hAnsiTheme="minorHAnsi"/>
                <w:i/>
                <w:color w:val="FF0000"/>
                <w:sz w:val="16"/>
                <w:szCs w:val="16"/>
              </w:rPr>
              <w:t>.</w:t>
            </w:r>
          </w:p>
        </w:tc>
        <w:tc>
          <w:tcPr>
            <w:tcW w:w="1393" w:type="dxa"/>
          </w:tcPr>
          <w:p w14:paraId="72012399" w14:textId="77777777" w:rsidR="0094271C" w:rsidRPr="00AF4AC6" w:rsidRDefault="0094271C" w:rsidP="0094271C">
            <w:pPr>
              <w:jc w:val="center"/>
              <w:rPr>
                <w:rFonts w:asciiTheme="minorHAnsi" w:hAnsiTheme="minorHAnsi"/>
                <w:b/>
                <w:i/>
                <w:color w:val="FF0000"/>
                <w:sz w:val="14"/>
                <w:szCs w:val="14"/>
              </w:rPr>
            </w:pPr>
            <w:r w:rsidRPr="00AF4AC6">
              <w:rPr>
                <w:rFonts w:asciiTheme="minorHAnsi" w:hAnsiTheme="minorHAnsi"/>
                <w:i/>
                <w:color w:val="FF0000"/>
                <w:sz w:val="14"/>
                <w:szCs w:val="14"/>
              </w:rPr>
              <w:t>(</w:t>
            </w:r>
            <w:r>
              <w:rPr>
                <w:rFonts w:asciiTheme="minorHAnsi" w:hAnsiTheme="minorHAnsi"/>
                <w:i/>
                <w:color w:val="FF0000"/>
                <w:sz w:val="14"/>
                <w:szCs w:val="14"/>
              </w:rPr>
              <w:t>(</w:t>
            </w:r>
            <w:r w:rsidRPr="00AF4AC6">
              <w:rPr>
                <w:rFonts w:asciiTheme="minorHAnsi" w:hAnsiTheme="minorHAnsi"/>
                <w:i/>
                <w:color w:val="FF0000"/>
                <w:sz w:val="14"/>
                <w:szCs w:val="14"/>
              </w:rPr>
              <w:t>Indique precio total EXW por cada artículo</w:t>
            </w:r>
            <w:r>
              <w:rPr>
                <w:rFonts w:asciiTheme="minorHAnsi" w:hAnsiTheme="minorHAnsi"/>
                <w:i/>
                <w:color w:val="FF0000"/>
                <w:sz w:val="14"/>
                <w:szCs w:val="14"/>
              </w:rPr>
              <w:t>)</w:t>
            </w:r>
            <w:r w:rsidRPr="00AF4AC6">
              <w:rPr>
                <w:rFonts w:asciiTheme="minorHAnsi" w:hAnsiTheme="minorHAnsi"/>
                <w:i/>
                <w:color w:val="FF0000"/>
                <w:sz w:val="14"/>
                <w:szCs w:val="14"/>
              </w:rPr>
              <w:t>.</w:t>
            </w:r>
          </w:p>
        </w:tc>
        <w:tc>
          <w:tcPr>
            <w:tcW w:w="1790" w:type="dxa"/>
          </w:tcPr>
          <w:p w14:paraId="30BF8B16" w14:textId="77777777" w:rsidR="0094271C" w:rsidRPr="00AF4AC6" w:rsidRDefault="0094271C" w:rsidP="0094271C">
            <w:pPr>
              <w:jc w:val="center"/>
              <w:rPr>
                <w:rFonts w:asciiTheme="minorHAnsi" w:hAnsiTheme="minorHAnsi" w:cs="Arial"/>
                <w:color w:val="FF0000"/>
                <w:sz w:val="14"/>
                <w:szCs w:val="14"/>
              </w:rPr>
            </w:pPr>
            <w:r w:rsidRPr="00AF4AC6">
              <w:rPr>
                <w:rFonts w:asciiTheme="minorHAnsi" w:hAnsiTheme="minorHAnsi" w:cs="Arial"/>
                <w:color w:val="FF0000"/>
                <w:sz w:val="14"/>
                <w:szCs w:val="14"/>
              </w:rPr>
              <w:t>(</w:t>
            </w:r>
            <w:r>
              <w:rPr>
                <w:rFonts w:asciiTheme="minorHAnsi" w:hAnsiTheme="minorHAnsi" w:cs="Arial"/>
                <w:i/>
                <w:color w:val="FF0000"/>
                <w:sz w:val="14"/>
                <w:szCs w:val="14"/>
              </w:rPr>
              <w:t>(</w:t>
            </w:r>
            <w:r w:rsidRPr="00AF4AC6">
              <w:rPr>
                <w:rFonts w:asciiTheme="minorHAnsi" w:hAnsiTheme="minorHAnsi" w:cs="Arial"/>
                <w:i/>
                <w:color w:val="FF0000"/>
                <w:sz w:val="14"/>
                <w:szCs w:val="14"/>
              </w:rPr>
              <w:t>Indique el precio correspondiente por artículo</w:t>
            </w:r>
            <w:r>
              <w:rPr>
                <w:rFonts w:asciiTheme="minorHAnsi" w:hAnsiTheme="minorHAnsi" w:cs="Arial"/>
                <w:i/>
                <w:color w:val="FF0000"/>
                <w:sz w:val="14"/>
                <w:szCs w:val="14"/>
              </w:rPr>
              <w:t>)</w:t>
            </w:r>
            <w:r w:rsidRPr="00AF4AC6">
              <w:rPr>
                <w:rFonts w:asciiTheme="minorHAnsi" w:hAnsiTheme="minorHAnsi" w:cs="Arial"/>
                <w:i/>
                <w:color w:val="FF0000"/>
                <w:sz w:val="14"/>
                <w:szCs w:val="14"/>
              </w:rPr>
              <w:t>.</w:t>
            </w:r>
          </w:p>
        </w:tc>
        <w:tc>
          <w:tcPr>
            <w:tcW w:w="2171" w:type="dxa"/>
          </w:tcPr>
          <w:p w14:paraId="3F47910D" w14:textId="77777777" w:rsidR="0094271C" w:rsidRPr="00AF4AC6" w:rsidRDefault="0094271C" w:rsidP="0094271C">
            <w:pPr>
              <w:jc w:val="center"/>
              <w:rPr>
                <w:rFonts w:asciiTheme="minorHAnsi" w:hAnsiTheme="minorHAnsi" w:cs="Arial"/>
                <w:color w:val="FF0000"/>
                <w:sz w:val="14"/>
                <w:szCs w:val="14"/>
              </w:rPr>
            </w:pPr>
            <w:r w:rsidRPr="00AF4AC6">
              <w:rPr>
                <w:rFonts w:asciiTheme="minorHAnsi" w:hAnsiTheme="minorHAnsi" w:cs="Arial"/>
                <w:color w:val="FF0000"/>
                <w:sz w:val="14"/>
                <w:szCs w:val="14"/>
              </w:rPr>
              <w:t>(</w:t>
            </w:r>
            <w:r>
              <w:rPr>
                <w:rFonts w:asciiTheme="minorHAnsi" w:hAnsiTheme="minorHAnsi" w:cs="Arial"/>
                <w:i/>
                <w:color w:val="FF0000"/>
                <w:sz w:val="14"/>
                <w:szCs w:val="14"/>
              </w:rPr>
              <w:t>(</w:t>
            </w:r>
            <w:r w:rsidRPr="00AF4AC6">
              <w:rPr>
                <w:rFonts w:asciiTheme="minorHAnsi" w:hAnsiTheme="minorHAnsi" w:cs="Arial"/>
                <w:i/>
                <w:color w:val="FF0000"/>
                <w:sz w:val="14"/>
                <w:szCs w:val="14"/>
              </w:rPr>
              <w:t>Indique el costo de la mano de obra local, materia prima y componentes de origen en el País del Comprador como % del precio EXW de cada artículo</w:t>
            </w:r>
            <w:r>
              <w:rPr>
                <w:rFonts w:asciiTheme="minorHAnsi" w:hAnsiTheme="minorHAnsi" w:cs="Arial"/>
                <w:i/>
                <w:color w:val="FF0000"/>
                <w:sz w:val="14"/>
                <w:szCs w:val="14"/>
              </w:rPr>
              <w:t>)</w:t>
            </w:r>
            <w:r w:rsidRPr="00AF4AC6">
              <w:rPr>
                <w:rFonts w:asciiTheme="minorHAnsi" w:hAnsiTheme="minorHAnsi" w:cs="Arial"/>
                <w:i/>
                <w:color w:val="FF0000"/>
                <w:sz w:val="14"/>
                <w:szCs w:val="14"/>
              </w:rPr>
              <w:t>.</w:t>
            </w:r>
          </w:p>
        </w:tc>
        <w:tc>
          <w:tcPr>
            <w:tcW w:w="1328" w:type="dxa"/>
          </w:tcPr>
          <w:p w14:paraId="37947332" w14:textId="77777777" w:rsidR="0094271C" w:rsidRPr="00AF4AC6" w:rsidRDefault="0094271C" w:rsidP="0094271C">
            <w:pPr>
              <w:jc w:val="center"/>
              <w:rPr>
                <w:rFonts w:asciiTheme="minorHAnsi" w:hAnsiTheme="minorHAnsi" w:cs="Arial"/>
                <w:i/>
                <w:color w:val="FF0000"/>
                <w:sz w:val="14"/>
                <w:szCs w:val="14"/>
              </w:rPr>
            </w:pPr>
            <w:r>
              <w:rPr>
                <w:rFonts w:asciiTheme="minorHAnsi" w:hAnsiTheme="minorHAnsi" w:cs="Arial"/>
                <w:i/>
                <w:color w:val="FF0000"/>
                <w:sz w:val="14"/>
                <w:szCs w:val="14"/>
              </w:rPr>
              <w:t>(</w:t>
            </w:r>
            <w:r w:rsidRPr="00AF4AC6">
              <w:rPr>
                <w:rFonts w:asciiTheme="minorHAnsi" w:hAnsiTheme="minorHAnsi" w:cs="Arial"/>
                <w:i/>
                <w:color w:val="FF0000"/>
                <w:sz w:val="14"/>
                <w:szCs w:val="14"/>
              </w:rPr>
              <w:t>Indique impuestos sobre la venta y otros pagaderos por artículo si el Contrato es adjudicado</w:t>
            </w:r>
            <w:r>
              <w:rPr>
                <w:rFonts w:asciiTheme="minorHAnsi" w:hAnsiTheme="minorHAnsi" w:cs="Arial"/>
                <w:i/>
                <w:color w:val="FF0000"/>
                <w:sz w:val="14"/>
                <w:szCs w:val="14"/>
              </w:rPr>
              <w:t>)</w:t>
            </w:r>
            <w:r w:rsidRPr="00AF4AC6">
              <w:rPr>
                <w:rFonts w:asciiTheme="minorHAnsi" w:hAnsiTheme="minorHAnsi" w:cs="Arial"/>
                <w:i/>
                <w:color w:val="FF0000"/>
                <w:sz w:val="14"/>
                <w:szCs w:val="14"/>
              </w:rPr>
              <w:t>.</w:t>
            </w:r>
          </w:p>
        </w:tc>
        <w:tc>
          <w:tcPr>
            <w:tcW w:w="1155" w:type="dxa"/>
          </w:tcPr>
          <w:p w14:paraId="551405FA" w14:textId="77777777" w:rsidR="0094271C" w:rsidRPr="00AF4AC6" w:rsidRDefault="0094271C" w:rsidP="0094271C">
            <w:pPr>
              <w:jc w:val="center"/>
              <w:rPr>
                <w:rFonts w:asciiTheme="minorHAnsi" w:hAnsiTheme="minorHAnsi" w:cs="Arial"/>
                <w:b/>
                <w:color w:val="FF0000"/>
                <w:sz w:val="14"/>
                <w:szCs w:val="14"/>
              </w:rPr>
            </w:pPr>
            <w:r w:rsidRPr="00AF4AC6">
              <w:rPr>
                <w:rFonts w:asciiTheme="minorHAnsi" w:hAnsiTheme="minorHAnsi" w:cs="Arial"/>
                <w:i/>
                <w:color w:val="FF0000"/>
                <w:sz w:val="14"/>
                <w:szCs w:val="14"/>
              </w:rPr>
              <w:t>(Indique el precio total del articulo)</w:t>
            </w:r>
          </w:p>
        </w:tc>
      </w:tr>
      <w:tr w:rsidR="0094271C" w:rsidRPr="00F956FC" w14:paraId="3F870EA5" w14:textId="77777777" w:rsidTr="003B022B">
        <w:trPr>
          <w:trHeight w:val="251"/>
        </w:trPr>
        <w:tc>
          <w:tcPr>
            <w:tcW w:w="874" w:type="dxa"/>
          </w:tcPr>
          <w:p w14:paraId="44657A2D" w14:textId="77777777" w:rsidR="0094271C" w:rsidRPr="00F956FC" w:rsidRDefault="0094271C" w:rsidP="0094271C">
            <w:pPr>
              <w:pStyle w:val="Subttulo"/>
              <w:rPr>
                <w:rFonts w:asciiTheme="minorHAnsi" w:hAnsiTheme="minorHAnsi"/>
                <w:sz w:val="20"/>
              </w:rPr>
            </w:pPr>
          </w:p>
        </w:tc>
        <w:tc>
          <w:tcPr>
            <w:tcW w:w="1873" w:type="dxa"/>
          </w:tcPr>
          <w:p w14:paraId="040CFAF9" w14:textId="77777777" w:rsidR="0094271C" w:rsidRPr="00F956FC" w:rsidRDefault="0094271C" w:rsidP="0094271C">
            <w:pPr>
              <w:pStyle w:val="i"/>
              <w:rPr>
                <w:rFonts w:asciiTheme="minorHAnsi" w:hAnsiTheme="minorHAnsi"/>
                <w:sz w:val="20"/>
              </w:rPr>
            </w:pPr>
          </w:p>
        </w:tc>
        <w:tc>
          <w:tcPr>
            <w:tcW w:w="1414" w:type="dxa"/>
          </w:tcPr>
          <w:p w14:paraId="0104E825" w14:textId="77777777" w:rsidR="0094271C" w:rsidRPr="00F956FC" w:rsidRDefault="0094271C" w:rsidP="0094271C">
            <w:pPr>
              <w:pStyle w:val="Subttulo"/>
              <w:jc w:val="right"/>
              <w:rPr>
                <w:rFonts w:asciiTheme="minorHAnsi" w:hAnsiTheme="minorHAnsi"/>
                <w:b w:val="0"/>
                <w:sz w:val="20"/>
                <w:lang w:val="es-CR"/>
              </w:rPr>
            </w:pPr>
          </w:p>
        </w:tc>
        <w:tc>
          <w:tcPr>
            <w:tcW w:w="1209" w:type="dxa"/>
          </w:tcPr>
          <w:p w14:paraId="344A8412" w14:textId="77777777" w:rsidR="0094271C" w:rsidRPr="00F956FC" w:rsidRDefault="0094271C" w:rsidP="0094271C">
            <w:pPr>
              <w:pStyle w:val="Subttulo"/>
              <w:jc w:val="both"/>
              <w:rPr>
                <w:rFonts w:asciiTheme="minorHAnsi" w:hAnsiTheme="minorHAnsi"/>
                <w:b w:val="0"/>
                <w:sz w:val="20"/>
                <w:lang w:val="es-CR"/>
              </w:rPr>
            </w:pPr>
          </w:p>
        </w:tc>
        <w:tc>
          <w:tcPr>
            <w:tcW w:w="1283" w:type="dxa"/>
          </w:tcPr>
          <w:p w14:paraId="29B97BF6" w14:textId="77777777" w:rsidR="0094271C" w:rsidRPr="00F956FC" w:rsidRDefault="0094271C" w:rsidP="0094271C">
            <w:pPr>
              <w:pStyle w:val="Subttulo"/>
              <w:jc w:val="both"/>
              <w:rPr>
                <w:rFonts w:asciiTheme="minorHAnsi" w:hAnsiTheme="minorHAnsi"/>
                <w:b w:val="0"/>
                <w:sz w:val="20"/>
                <w:lang w:val="es-CR"/>
              </w:rPr>
            </w:pPr>
          </w:p>
        </w:tc>
        <w:tc>
          <w:tcPr>
            <w:tcW w:w="1393" w:type="dxa"/>
          </w:tcPr>
          <w:p w14:paraId="4BD54E0B" w14:textId="77777777" w:rsidR="0094271C" w:rsidRPr="00F956FC" w:rsidRDefault="0094271C" w:rsidP="0094271C">
            <w:pPr>
              <w:pStyle w:val="Subttulo"/>
              <w:jc w:val="both"/>
              <w:rPr>
                <w:rFonts w:asciiTheme="minorHAnsi" w:hAnsiTheme="minorHAnsi"/>
                <w:b w:val="0"/>
                <w:sz w:val="20"/>
                <w:lang w:val="es-CR"/>
              </w:rPr>
            </w:pPr>
          </w:p>
        </w:tc>
        <w:tc>
          <w:tcPr>
            <w:tcW w:w="1790" w:type="dxa"/>
          </w:tcPr>
          <w:p w14:paraId="511FCAA2" w14:textId="77777777" w:rsidR="0094271C" w:rsidRPr="00F956FC" w:rsidRDefault="0094271C" w:rsidP="0094271C">
            <w:pPr>
              <w:pStyle w:val="Subttulo"/>
              <w:jc w:val="both"/>
              <w:rPr>
                <w:rFonts w:asciiTheme="minorHAnsi" w:hAnsiTheme="minorHAnsi"/>
                <w:b w:val="0"/>
                <w:sz w:val="20"/>
                <w:lang w:val="es-CR"/>
              </w:rPr>
            </w:pPr>
          </w:p>
        </w:tc>
        <w:tc>
          <w:tcPr>
            <w:tcW w:w="2171" w:type="dxa"/>
          </w:tcPr>
          <w:p w14:paraId="4BAD87B6" w14:textId="77777777" w:rsidR="0094271C" w:rsidRPr="00F956FC" w:rsidRDefault="0094271C" w:rsidP="0094271C">
            <w:pPr>
              <w:pStyle w:val="Subttulo"/>
              <w:jc w:val="both"/>
              <w:rPr>
                <w:rFonts w:asciiTheme="minorHAnsi" w:hAnsiTheme="minorHAnsi"/>
                <w:b w:val="0"/>
                <w:sz w:val="20"/>
                <w:lang w:val="es-CR"/>
              </w:rPr>
            </w:pPr>
          </w:p>
        </w:tc>
        <w:tc>
          <w:tcPr>
            <w:tcW w:w="1328" w:type="dxa"/>
          </w:tcPr>
          <w:p w14:paraId="5B3C294E" w14:textId="77777777" w:rsidR="0094271C" w:rsidRPr="00F956FC" w:rsidRDefault="0094271C" w:rsidP="0094271C">
            <w:pPr>
              <w:pStyle w:val="Subttulo"/>
              <w:jc w:val="both"/>
              <w:rPr>
                <w:rFonts w:asciiTheme="minorHAnsi" w:hAnsiTheme="minorHAnsi"/>
                <w:b w:val="0"/>
                <w:sz w:val="20"/>
                <w:lang w:val="es-CR"/>
              </w:rPr>
            </w:pPr>
          </w:p>
        </w:tc>
        <w:tc>
          <w:tcPr>
            <w:tcW w:w="1155" w:type="dxa"/>
          </w:tcPr>
          <w:p w14:paraId="2E098D86" w14:textId="77777777" w:rsidR="0094271C" w:rsidRPr="00F956FC" w:rsidRDefault="0094271C" w:rsidP="0094271C">
            <w:pPr>
              <w:pStyle w:val="Subttulo"/>
              <w:jc w:val="both"/>
              <w:rPr>
                <w:rFonts w:asciiTheme="minorHAnsi" w:hAnsiTheme="minorHAnsi"/>
                <w:b w:val="0"/>
                <w:sz w:val="20"/>
                <w:lang w:val="es-CR"/>
              </w:rPr>
            </w:pPr>
          </w:p>
        </w:tc>
      </w:tr>
      <w:tr w:rsidR="0094271C" w:rsidRPr="00F956FC" w14:paraId="28DD8652" w14:textId="77777777" w:rsidTr="003B022B">
        <w:trPr>
          <w:trHeight w:val="251"/>
        </w:trPr>
        <w:tc>
          <w:tcPr>
            <w:tcW w:w="2747" w:type="dxa"/>
            <w:gridSpan w:val="2"/>
          </w:tcPr>
          <w:p w14:paraId="7274F73D" w14:textId="77777777" w:rsidR="0094271C" w:rsidRPr="00F956FC" w:rsidRDefault="0094271C" w:rsidP="0094271C">
            <w:pPr>
              <w:pStyle w:val="Subttulo"/>
              <w:jc w:val="right"/>
              <w:rPr>
                <w:rFonts w:asciiTheme="minorHAnsi" w:hAnsiTheme="minorHAnsi"/>
                <w:sz w:val="20"/>
                <w:lang w:val="es-ES"/>
              </w:rPr>
            </w:pPr>
            <w:r w:rsidRPr="00F956FC">
              <w:rPr>
                <w:rFonts w:asciiTheme="minorHAnsi" w:hAnsiTheme="minorHAnsi"/>
                <w:sz w:val="20"/>
                <w:lang w:val="es-ES"/>
              </w:rPr>
              <w:t xml:space="preserve"> Precio total Oferta</w:t>
            </w:r>
          </w:p>
        </w:tc>
        <w:tc>
          <w:tcPr>
            <w:tcW w:w="1414" w:type="dxa"/>
          </w:tcPr>
          <w:p w14:paraId="0C3DC7D7" w14:textId="77777777" w:rsidR="0094271C" w:rsidRPr="00F956FC" w:rsidRDefault="0094271C" w:rsidP="0094271C">
            <w:pPr>
              <w:pStyle w:val="Subttulo"/>
              <w:jc w:val="right"/>
              <w:rPr>
                <w:rFonts w:asciiTheme="minorHAnsi" w:hAnsiTheme="minorHAnsi"/>
                <w:b w:val="0"/>
                <w:sz w:val="20"/>
                <w:lang w:val="es-ES"/>
              </w:rPr>
            </w:pPr>
          </w:p>
        </w:tc>
        <w:tc>
          <w:tcPr>
            <w:tcW w:w="1209" w:type="dxa"/>
          </w:tcPr>
          <w:p w14:paraId="39282D24" w14:textId="77777777" w:rsidR="0094271C" w:rsidRPr="00F956FC" w:rsidRDefault="0094271C" w:rsidP="0094271C">
            <w:pPr>
              <w:pStyle w:val="Subttulo"/>
              <w:jc w:val="both"/>
              <w:rPr>
                <w:rFonts w:asciiTheme="minorHAnsi" w:hAnsiTheme="minorHAnsi"/>
                <w:b w:val="0"/>
                <w:sz w:val="20"/>
                <w:lang w:val="es-ES"/>
              </w:rPr>
            </w:pPr>
          </w:p>
        </w:tc>
        <w:tc>
          <w:tcPr>
            <w:tcW w:w="1283" w:type="dxa"/>
          </w:tcPr>
          <w:p w14:paraId="55589418" w14:textId="77777777" w:rsidR="0094271C" w:rsidRPr="00F956FC" w:rsidRDefault="0094271C" w:rsidP="0094271C">
            <w:pPr>
              <w:pStyle w:val="Subttulo"/>
              <w:jc w:val="both"/>
              <w:rPr>
                <w:rFonts w:asciiTheme="minorHAnsi" w:hAnsiTheme="minorHAnsi"/>
                <w:b w:val="0"/>
                <w:sz w:val="20"/>
                <w:lang w:val="es-ES"/>
              </w:rPr>
            </w:pPr>
          </w:p>
        </w:tc>
        <w:tc>
          <w:tcPr>
            <w:tcW w:w="1393" w:type="dxa"/>
          </w:tcPr>
          <w:p w14:paraId="42364AA4" w14:textId="77777777" w:rsidR="0094271C" w:rsidRPr="00F956FC" w:rsidRDefault="0094271C" w:rsidP="0094271C">
            <w:pPr>
              <w:pStyle w:val="Subttulo"/>
              <w:jc w:val="both"/>
              <w:rPr>
                <w:rFonts w:asciiTheme="minorHAnsi" w:hAnsiTheme="minorHAnsi"/>
                <w:b w:val="0"/>
                <w:sz w:val="20"/>
                <w:lang w:val="es-ES"/>
              </w:rPr>
            </w:pPr>
          </w:p>
        </w:tc>
        <w:tc>
          <w:tcPr>
            <w:tcW w:w="1790" w:type="dxa"/>
          </w:tcPr>
          <w:p w14:paraId="37DA3AF6" w14:textId="77777777" w:rsidR="0094271C" w:rsidRPr="00F956FC" w:rsidRDefault="0094271C" w:rsidP="0094271C">
            <w:pPr>
              <w:pStyle w:val="Subttulo"/>
              <w:jc w:val="both"/>
              <w:rPr>
                <w:rFonts w:asciiTheme="minorHAnsi" w:hAnsiTheme="minorHAnsi"/>
                <w:b w:val="0"/>
                <w:sz w:val="20"/>
                <w:lang w:val="es-ES"/>
              </w:rPr>
            </w:pPr>
          </w:p>
        </w:tc>
        <w:tc>
          <w:tcPr>
            <w:tcW w:w="2171" w:type="dxa"/>
          </w:tcPr>
          <w:p w14:paraId="4A14D0D9" w14:textId="77777777" w:rsidR="0094271C" w:rsidRPr="00F956FC" w:rsidRDefault="0094271C" w:rsidP="0094271C">
            <w:pPr>
              <w:pStyle w:val="Subttulo"/>
              <w:jc w:val="both"/>
              <w:rPr>
                <w:rFonts w:asciiTheme="minorHAnsi" w:hAnsiTheme="minorHAnsi"/>
                <w:b w:val="0"/>
                <w:sz w:val="20"/>
                <w:lang w:val="es-ES"/>
              </w:rPr>
            </w:pPr>
          </w:p>
        </w:tc>
        <w:tc>
          <w:tcPr>
            <w:tcW w:w="1328" w:type="dxa"/>
          </w:tcPr>
          <w:p w14:paraId="1B9CFABD" w14:textId="77777777" w:rsidR="0094271C" w:rsidRPr="00F956FC" w:rsidRDefault="0094271C" w:rsidP="0094271C">
            <w:pPr>
              <w:pStyle w:val="Subttulo"/>
              <w:jc w:val="both"/>
              <w:rPr>
                <w:rFonts w:asciiTheme="minorHAnsi" w:hAnsiTheme="minorHAnsi"/>
                <w:b w:val="0"/>
                <w:sz w:val="20"/>
                <w:lang w:val="es-ES"/>
              </w:rPr>
            </w:pPr>
          </w:p>
        </w:tc>
        <w:tc>
          <w:tcPr>
            <w:tcW w:w="1155" w:type="dxa"/>
          </w:tcPr>
          <w:p w14:paraId="704BD955" w14:textId="77777777" w:rsidR="0094271C" w:rsidRPr="00F956FC" w:rsidRDefault="0094271C" w:rsidP="0094271C">
            <w:pPr>
              <w:pStyle w:val="Subttulo"/>
              <w:jc w:val="both"/>
              <w:rPr>
                <w:rFonts w:asciiTheme="minorHAnsi" w:hAnsiTheme="minorHAnsi"/>
                <w:b w:val="0"/>
                <w:sz w:val="20"/>
                <w:lang w:val="es-ES"/>
              </w:rPr>
            </w:pPr>
          </w:p>
        </w:tc>
      </w:tr>
    </w:tbl>
    <w:p w14:paraId="5576B5C1" w14:textId="77777777" w:rsidR="00E54E13"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sz w:val="22"/>
          <w:szCs w:val="22"/>
        </w:rPr>
      </w:pPr>
    </w:p>
    <w:p w14:paraId="46278F45" w14:textId="77777777" w:rsidR="00E54E13" w:rsidRPr="005939F7" w:rsidRDefault="00E54E13" w:rsidP="00E54E1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color w:val="FF0000"/>
          <w:sz w:val="22"/>
          <w:szCs w:val="22"/>
        </w:rPr>
      </w:pPr>
      <w:r w:rsidRPr="005939F7">
        <w:rPr>
          <w:rFonts w:ascii="Arial" w:hAnsi="Arial" w:cs="Arial"/>
          <w:sz w:val="22"/>
          <w:szCs w:val="22"/>
        </w:rPr>
        <w:t xml:space="preserve">Nombre del Oferente: </w:t>
      </w:r>
      <w:r w:rsidRPr="005939F7">
        <w:rPr>
          <w:rFonts w:ascii="Arial" w:hAnsi="Arial" w:cs="Arial"/>
          <w:i/>
          <w:color w:val="FF0000"/>
          <w:sz w:val="22"/>
          <w:szCs w:val="22"/>
        </w:rPr>
        <w:t>(indique el nombre completo del Oferente</w:t>
      </w:r>
      <w:r w:rsidRPr="005939F7">
        <w:rPr>
          <w:rFonts w:ascii="Arial" w:hAnsi="Arial" w:cs="Arial"/>
          <w:color w:val="FF0000"/>
          <w:sz w:val="22"/>
          <w:szCs w:val="22"/>
        </w:rPr>
        <w:t xml:space="preserve">) </w:t>
      </w:r>
      <w:r w:rsidRPr="005939F7">
        <w:rPr>
          <w:rFonts w:ascii="Arial" w:hAnsi="Arial" w:cs="Arial"/>
          <w:sz w:val="22"/>
          <w:szCs w:val="22"/>
        </w:rPr>
        <w:t xml:space="preserve">Firma del Oferente: </w:t>
      </w:r>
      <w:r w:rsidRPr="005939F7">
        <w:rPr>
          <w:rFonts w:ascii="Arial" w:hAnsi="Arial" w:cs="Arial"/>
          <w:color w:val="FF0000"/>
          <w:sz w:val="22"/>
          <w:szCs w:val="22"/>
        </w:rPr>
        <w:t>(</w:t>
      </w:r>
      <w:r w:rsidRPr="005939F7">
        <w:rPr>
          <w:rFonts w:ascii="Arial" w:hAnsi="Arial" w:cs="Arial"/>
          <w:i/>
          <w:color w:val="FF0000"/>
          <w:sz w:val="22"/>
          <w:szCs w:val="22"/>
        </w:rPr>
        <w:t>firma de la persona que firma la oferta)</w:t>
      </w:r>
      <w:r w:rsidRPr="005939F7">
        <w:rPr>
          <w:rFonts w:ascii="Arial" w:hAnsi="Arial" w:cs="Arial"/>
          <w:color w:val="FF0000"/>
          <w:sz w:val="22"/>
          <w:szCs w:val="22"/>
        </w:rPr>
        <w:t xml:space="preserve"> </w:t>
      </w:r>
      <w:r w:rsidRPr="005939F7">
        <w:rPr>
          <w:rFonts w:ascii="Arial" w:hAnsi="Arial" w:cs="Arial"/>
          <w:sz w:val="22"/>
          <w:szCs w:val="22"/>
        </w:rPr>
        <w:t xml:space="preserve">Fecha: </w:t>
      </w:r>
      <w:r w:rsidRPr="005939F7">
        <w:rPr>
          <w:rFonts w:ascii="Arial" w:hAnsi="Arial" w:cs="Arial"/>
          <w:color w:val="FF0000"/>
          <w:sz w:val="22"/>
          <w:szCs w:val="22"/>
        </w:rPr>
        <w:t>(</w:t>
      </w:r>
      <w:r w:rsidRPr="005939F7">
        <w:rPr>
          <w:rFonts w:ascii="Arial" w:hAnsi="Arial" w:cs="Arial"/>
          <w:i/>
          <w:color w:val="FF0000"/>
          <w:sz w:val="22"/>
          <w:szCs w:val="22"/>
        </w:rPr>
        <w:t>indique la fecha).</w:t>
      </w:r>
    </w:p>
    <w:p w14:paraId="76B021F4" w14:textId="77777777" w:rsidR="00E54E13" w:rsidRDefault="00E54E13" w:rsidP="00E54E13">
      <w:pPr>
        <w:rPr>
          <w:b/>
          <w:bCs/>
        </w:rPr>
      </w:pPr>
    </w:p>
    <w:p w14:paraId="5E139050" w14:textId="77777777" w:rsidR="00E54E13" w:rsidRDefault="00E54E13" w:rsidP="00E54E13">
      <w:pPr>
        <w:rPr>
          <w:b/>
          <w:bCs/>
        </w:rPr>
      </w:pPr>
    </w:p>
    <w:p w14:paraId="2F9444E0" w14:textId="77777777" w:rsidR="00E54E13" w:rsidRDefault="00E54E13" w:rsidP="00E54E13">
      <w:pPr>
        <w:rPr>
          <w:b/>
          <w:bCs/>
        </w:rPr>
      </w:pPr>
      <w:r>
        <w:rPr>
          <w:b/>
          <w:bCs/>
        </w:rPr>
        <w:br w:type="page"/>
      </w:r>
    </w:p>
    <w:p w14:paraId="662309DC" w14:textId="77777777" w:rsidR="00E54E13" w:rsidRDefault="00E54E13" w:rsidP="00E54E13"/>
    <w:tbl>
      <w:tblPr>
        <w:tblW w:w="13680"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E54E13" w:rsidRPr="005A01B4" w14:paraId="0E18C739" w14:textId="77777777" w:rsidTr="003B022B">
        <w:trPr>
          <w:trHeight w:val="140"/>
        </w:trPr>
        <w:tc>
          <w:tcPr>
            <w:tcW w:w="13680" w:type="dxa"/>
            <w:gridSpan w:val="8"/>
            <w:tcBorders>
              <w:top w:val="nil"/>
              <w:left w:val="nil"/>
              <w:bottom w:val="single" w:sz="4" w:space="0" w:color="auto"/>
              <w:right w:val="nil"/>
            </w:tcBorders>
            <w:tcMar>
              <w:top w:w="28" w:type="dxa"/>
              <w:left w:w="57" w:type="dxa"/>
              <w:bottom w:w="28" w:type="dxa"/>
              <w:right w:w="57" w:type="dxa"/>
            </w:tcMar>
          </w:tcPr>
          <w:p w14:paraId="693E1782" w14:textId="77777777" w:rsidR="00E54E13" w:rsidRPr="005939F7" w:rsidRDefault="00E54E13" w:rsidP="003B022B">
            <w:pPr>
              <w:pStyle w:val="Tanla4titulo"/>
              <w:rPr>
                <w:rFonts w:ascii="Arial" w:hAnsi="Arial" w:cs="Arial"/>
                <w:sz w:val="22"/>
                <w:szCs w:val="22"/>
                <w:lang w:val="es-US"/>
              </w:rPr>
            </w:pPr>
            <w:r w:rsidRPr="005939F7">
              <w:rPr>
                <w:rFonts w:ascii="Arial" w:hAnsi="Arial" w:cs="Arial"/>
                <w:sz w:val="22"/>
                <w:szCs w:val="22"/>
                <w:lang w:val="es-US"/>
              </w:rPr>
              <w:t>ECO-1 Precio y Cronograma de Cumplimiento: Servicios conexos</w:t>
            </w:r>
          </w:p>
        </w:tc>
      </w:tr>
      <w:tr w:rsidR="00E54E13" w:rsidRPr="005A01B4" w14:paraId="7F03E750" w14:textId="77777777" w:rsidTr="003B022B">
        <w:tc>
          <w:tcPr>
            <w:tcW w:w="2880" w:type="dxa"/>
            <w:gridSpan w:val="2"/>
            <w:tcBorders>
              <w:top w:val="single" w:sz="4" w:space="0" w:color="auto"/>
              <w:left w:val="single" w:sz="4" w:space="0" w:color="auto"/>
              <w:bottom w:val="single" w:sz="4" w:space="0" w:color="auto"/>
              <w:right w:val="nil"/>
            </w:tcBorders>
            <w:tcMar>
              <w:top w:w="28" w:type="dxa"/>
              <w:left w:w="57" w:type="dxa"/>
              <w:bottom w:w="28" w:type="dxa"/>
              <w:right w:w="57" w:type="dxa"/>
            </w:tcMar>
          </w:tcPr>
          <w:p w14:paraId="679F85E2" w14:textId="77777777" w:rsidR="00E54E13" w:rsidRPr="005A01B4" w:rsidRDefault="00E54E13" w:rsidP="003B022B">
            <w:pPr>
              <w:suppressAutoHyphens/>
              <w:jc w:val="center"/>
              <w:rPr>
                <w:rFonts w:ascii="Calibri(Body)" w:hAnsi="Calibri(Body)"/>
                <w:sz w:val="20"/>
                <w:lang w:val="es-US"/>
              </w:rPr>
            </w:pPr>
          </w:p>
        </w:tc>
        <w:tc>
          <w:tcPr>
            <w:tcW w:w="7560" w:type="dxa"/>
            <w:gridSpan w:val="4"/>
            <w:tcBorders>
              <w:top w:val="single" w:sz="4" w:space="0" w:color="auto"/>
              <w:left w:val="nil"/>
              <w:bottom w:val="single" w:sz="4" w:space="0" w:color="auto"/>
              <w:right w:val="nil"/>
            </w:tcBorders>
            <w:tcMar>
              <w:top w:w="28" w:type="dxa"/>
              <w:left w:w="57" w:type="dxa"/>
              <w:bottom w:w="28" w:type="dxa"/>
              <w:right w:w="57" w:type="dxa"/>
            </w:tcMar>
          </w:tcPr>
          <w:p w14:paraId="6DE0276F" w14:textId="77777777" w:rsidR="00E54E13" w:rsidRPr="005A01B4" w:rsidRDefault="00E54E13" w:rsidP="003B022B">
            <w:pPr>
              <w:suppressAutoHyphens/>
              <w:spacing w:before="240"/>
              <w:jc w:val="center"/>
              <w:rPr>
                <w:rFonts w:ascii="Calibri(Body)" w:hAnsi="Calibri(Body)"/>
                <w:sz w:val="20"/>
                <w:lang w:val="es-US"/>
              </w:rPr>
            </w:pPr>
            <w:r w:rsidRPr="005A01B4">
              <w:rPr>
                <w:rFonts w:ascii="Calibri(Body)" w:hAnsi="Calibri(Body)"/>
                <w:sz w:val="20"/>
                <w:lang w:val="es-US"/>
              </w:rPr>
              <w:t>Monedas de acuerdo con (</w:t>
            </w:r>
            <w:r w:rsidRPr="005A01B4">
              <w:rPr>
                <w:rFonts w:ascii="Calibri(Body)" w:hAnsi="Calibri(Body)"/>
                <w:i/>
                <w:color w:val="FF0000"/>
                <w:sz w:val="20"/>
                <w:lang w:val="es-US"/>
              </w:rPr>
              <w:t xml:space="preserve">indicar moneda de acuerdo con </w:t>
            </w:r>
            <w:r>
              <w:rPr>
                <w:rFonts w:ascii="Calibri(Body)" w:hAnsi="Calibri(Body)"/>
                <w:i/>
                <w:color w:val="FF0000"/>
                <w:sz w:val="20"/>
                <w:lang w:val="es-US"/>
              </w:rPr>
              <w:t>cláusula IAO 17.</w:t>
            </w:r>
            <w:r w:rsidRPr="005A01B4">
              <w:rPr>
                <w:rFonts w:ascii="Calibri(Body)" w:hAnsi="Calibri(Body)"/>
                <w:sz w:val="20"/>
                <w:lang w:val="es-US"/>
              </w:rPr>
              <w:t>)</w:t>
            </w:r>
          </w:p>
        </w:tc>
        <w:tc>
          <w:tcPr>
            <w:tcW w:w="3240" w:type="dxa"/>
            <w:gridSpan w:val="2"/>
            <w:tcBorders>
              <w:top w:val="single" w:sz="4" w:space="0" w:color="auto"/>
              <w:left w:val="nil"/>
              <w:bottom w:val="single" w:sz="4" w:space="0" w:color="auto"/>
              <w:right w:val="single" w:sz="4" w:space="0" w:color="auto"/>
            </w:tcBorders>
            <w:tcMar>
              <w:top w:w="28" w:type="dxa"/>
              <w:left w:w="57" w:type="dxa"/>
              <w:bottom w:w="28" w:type="dxa"/>
              <w:right w:w="57" w:type="dxa"/>
            </w:tcMar>
          </w:tcPr>
          <w:p w14:paraId="4B55C296" w14:textId="77777777" w:rsidR="00E54E13" w:rsidRPr="005A01B4" w:rsidRDefault="00E54E13" w:rsidP="003B022B">
            <w:pPr>
              <w:ind w:left="45"/>
              <w:jc w:val="left"/>
              <w:rPr>
                <w:rFonts w:ascii="Calibri(Body)" w:hAnsi="Calibri(Body)"/>
                <w:sz w:val="20"/>
                <w:lang w:val="es-US"/>
              </w:rPr>
            </w:pPr>
            <w:r w:rsidRPr="005A01B4">
              <w:rPr>
                <w:rFonts w:ascii="Calibri(Body)" w:hAnsi="Calibri(Body)"/>
                <w:sz w:val="20"/>
                <w:lang w:val="es-US"/>
              </w:rPr>
              <w:t>Fecha: _______________________</w:t>
            </w:r>
          </w:p>
          <w:p w14:paraId="3416D8AC" w14:textId="77777777" w:rsidR="00E54E13" w:rsidRPr="005A01B4" w:rsidRDefault="00E54E13" w:rsidP="003B022B">
            <w:pPr>
              <w:suppressAutoHyphens/>
              <w:ind w:left="45"/>
              <w:jc w:val="left"/>
              <w:rPr>
                <w:rFonts w:ascii="Calibri(Body)" w:hAnsi="Calibri(Body)"/>
                <w:sz w:val="20"/>
                <w:lang w:val="es-US"/>
              </w:rPr>
            </w:pPr>
            <w:r>
              <w:rPr>
                <w:rFonts w:ascii="Calibri(Body)" w:hAnsi="Calibri(Body)"/>
                <w:sz w:val="20"/>
                <w:lang w:val="es-US"/>
              </w:rPr>
              <w:t>No de Licitación</w:t>
            </w:r>
            <w:r w:rsidRPr="005A01B4">
              <w:rPr>
                <w:rFonts w:ascii="Calibri(Body)" w:hAnsi="Calibri(Body)"/>
                <w:sz w:val="20"/>
                <w:lang w:val="es-US"/>
              </w:rPr>
              <w:t>.:</w:t>
            </w:r>
            <w:r>
              <w:rPr>
                <w:rFonts w:ascii="Calibri(Body)" w:hAnsi="Calibri(Body)"/>
                <w:sz w:val="20"/>
                <w:lang w:val="es-US"/>
              </w:rPr>
              <w:t xml:space="preserve">    </w:t>
            </w:r>
            <w:r w:rsidRPr="005A01B4">
              <w:rPr>
                <w:rFonts w:ascii="Calibri(Body)" w:hAnsi="Calibri(Body)"/>
                <w:sz w:val="20"/>
                <w:lang w:val="es-US"/>
              </w:rPr>
              <w:t>_____________</w:t>
            </w:r>
          </w:p>
          <w:p w14:paraId="6B8312B4" w14:textId="77777777" w:rsidR="00E54E13" w:rsidRPr="00144CC6" w:rsidRDefault="00E54E13" w:rsidP="003B022B">
            <w:pPr>
              <w:suppressAutoHyphens/>
              <w:ind w:left="45"/>
              <w:jc w:val="left"/>
              <w:rPr>
                <w:rFonts w:ascii="Calibri(Body)" w:hAnsi="Calibri(Body)"/>
                <w:sz w:val="20"/>
                <w:lang w:val="es-US"/>
              </w:rPr>
            </w:pPr>
            <w:r w:rsidRPr="00144CC6">
              <w:rPr>
                <w:rFonts w:ascii="Calibri(Body)" w:hAnsi="Calibri(Body)"/>
                <w:sz w:val="20"/>
                <w:lang w:val="es-US"/>
              </w:rPr>
              <w:t>Alternativa n.</w:t>
            </w:r>
            <w:r w:rsidRPr="00144CC6">
              <w:rPr>
                <w:rFonts w:ascii="Calibri(Body)" w:hAnsi="Calibri(Body)"/>
                <w:sz w:val="20"/>
                <w:lang w:val="es-US"/>
              </w:rPr>
              <w:sym w:font="Symbol" w:char="F0B0"/>
            </w:r>
            <w:r w:rsidRPr="00144CC6">
              <w:rPr>
                <w:rFonts w:ascii="Calibri(Body)" w:hAnsi="Calibri(Body)"/>
                <w:sz w:val="20"/>
                <w:lang w:val="es-US"/>
              </w:rPr>
              <w:t>: ________________</w:t>
            </w:r>
          </w:p>
          <w:p w14:paraId="1E716387" w14:textId="77777777" w:rsidR="00E54E13" w:rsidRPr="005A01B4" w:rsidRDefault="00E54E13" w:rsidP="003B022B">
            <w:pPr>
              <w:suppressAutoHyphens/>
              <w:spacing w:after="120"/>
              <w:rPr>
                <w:rFonts w:ascii="Calibri(Body)" w:hAnsi="Calibri(Body)"/>
                <w:sz w:val="20"/>
                <w:lang w:val="es-US"/>
              </w:rPr>
            </w:pPr>
            <w:r w:rsidRPr="005A01B4">
              <w:rPr>
                <w:rFonts w:ascii="Calibri(Body)" w:hAnsi="Calibri(Body)"/>
                <w:sz w:val="20"/>
                <w:lang w:val="es-US"/>
              </w:rPr>
              <w:t>Página n.</w:t>
            </w:r>
            <w:r w:rsidRPr="005A01B4">
              <w:rPr>
                <w:rFonts w:ascii="Calibri(Body)" w:hAnsi="Calibri(Body)"/>
                <w:sz w:val="20"/>
                <w:lang w:val="es-US"/>
              </w:rPr>
              <w:sym w:font="Symbol" w:char="F0B0"/>
            </w:r>
            <w:r w:rsidRPr="005A01B4">
              <w:rPr>
                <w:rFonts w:ascii="Calibri(Body)" w:hAnsi="Calibri(Body)"/>
                <w:sz w:val="20"/>
                <w:lang w:val="es-US"/>
              </w:rPr>
              <w:t xml:space="preserve"> ______ de ______</w:t>
            </w:r>
          </w:p>
        </w:tc>
      </w:tr>
      <w:tr w:rsidR="00E54E13" w:rsidRPr="005A01B4" w14:paraId="3E426087" w14:textId="77777777" w:rsidTr="003B022B">
        <w:tc>
          <w:tcPr>
            <w:tcW w:w="81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53CDEDE2"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1</w:t>
            </w:r>
          </w:p>
        </w:tc>
        <w:tc>
          <w:tcPr>
            <w:tcW w:w="3690" w:type="dxa"/>
            <w:gridSpan w:val="2"/>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1E2BE0D4"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2</w:t>
            </w:r>
          </w:p>
        </w:tc>
        <w:tc>
          <w:tcPr>
            <w:tcW w:w="117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145CE3CF"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3</w:t>
            </w:r>
          </w:p>
        </w:tc>
        <w:tc>
          <w:tcPr>
            <w:tcW w:w="171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4A9C37EB"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4</w:t>
            </w:r>
          </w:p>
        </w:tc>
        <w:tc>
          <w:tcPr>
            <w:tcW w:w="306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661A034B"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5</w:t>
            </w:r>
          </w:p>
        </w:tc>
        <w:tc>
          <w:tcPr>
            <w:tcW w:w="153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0EFD34AF"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6</w:t>
            </w:r>
          </w:p>
        </w:tc>
        <w:tc>
          <w:tcPr>
            <w:tcW w:w="171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22DAC849"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7</w:t>
            </w:r>
          </w:p>
        </w:tc>
      </w:tr>
      <w:tr w:rsidR="00E54E13" w:rsidRPr="005A01B4" w14:paraId="79BB0A03" w14:textId="77777777" w:rsidTr="003B02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trPr>
        <w:tc>
          <w:tcPr>
            <w:tcW w:w="81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137DE3E0"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 xml:space="preserve">Servicio </w:t>
            </w:r>
          </w:p>
          <w:p w14:paraId="5F9BD121"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N.</w:t>
            </w:r>
            <w:r w:rsidRPr="00CF1C16">
              <w:rPr>
                <w:rFonts w:ascii="Calibri(Body)" w:hAnsi="Calibri(Body)"/>
                <w:color w:val="FFFFFF" w:themeColor="background1"/>
                <w:sz w:val="20"/>
                <w:lang w:val="es-US"/>
              </w:rPr>
              <w:sym w:font="Symbol" w:char="F0B0"/>
            </w:r>
          </w:p>
        </w:tc>
        <w:tc>
          <w:tcPr>
            <w:tcW w:w="3690" w:type="dxa"/>
            <w:gridSpan w:val="2"/>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77B2C723"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 xml:space="preserve">Descripción de los servicios (excluye transporte interno y otros servicios requeridos en el País del Comprador para transportar los bienes a su destino final) </w:t>
            </w:r>
          </w:p>
        </w:tc>
        <w:tc>
          <w:tcPr>
            <w:tcW w:w="117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208E75FD"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País de origen</w:t>
            </w:r>
          </w:p>
        </w:tc>
        <w:tc>
          <w:tcPr>
            <w:tcW w:w="171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14513086"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Fecha de entrega en el sitio de destino final</w:t>
            </w:r>
          </w:p>
        </w:tc>
        <w:tc>
          <w:tcPr>
            <w:tcW w:w="306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09BF2E58"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Cantidad y unidad física</w:t>
            </w:r>
          </w:p>
        </w:tc>
        <w:tc>
          <w:tcPr>
            <w:tcW w:w="153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06619926"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 xml:space="preserve">Precio unitario </w:t>
            </w:r>
          </w:p>
        </w:tc>
        <w:tc>
          <w:tcPr>
            <w:tcW w:w="1710" w:type="dxa"/>
            <w:tcBorders>
              <w:top w:val="single" w:sz="4" w:space="0" w:color="auto"/>
              <w:left w:val="single" w:sz="4" w:space="0" w:color="auto"/>
              <w:bottom w:val="single" w:sz="4" w:space="0" w:color="auto"/>
              <w:right w:val="single" w:sz="4" w:space="0" w:color="auto"/>
            </w:tcBorders>
            <w:shd w:val="clear" w:color="auto" w:fill="00B050"/>
            <w:tcMar>
              <w:top w:w="28" w:type="dxa"/>
              <w:left w:w="57" w:type="dxa"/>
              <w:bottom w:w="28" w:type="dxa"/>
              <w:right w:w="57" w:type="dxa"/>
            </w:tcMar>
          </w:tcPr>
          <w:p w14:paraId="693CFC9A"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 xml:space="preserve">Precio total por servicio </w:t>
            </w:r>
          </w:p>
          <w:p w14:paraId="63B389D1" w14:textId="77777777" w:rsidR="00E54E13" w:rsidRPr="00CF1C16" w:rsidRDefault="00E54E13" w:rsidP="003B022B">
            <w:pPr>
              <w:suppressAutoHyphens/>
              <w:jc w:val="center"/>
              <w:rPr>
                <w:rFonts w:ascii="Calibri(Body)" w:hAnsi="Calibri(Body)"/>
                <w:color w:val="FFFFFF" w:themeColor="background1"/>
                <w:sz w:val="20"/>
                <w:lang w:val="es-US"/>
              </w:rPr>
            </w:pPr>
            <w:r w:rsidRPr="00CF1C16">
              <w:rPr>
                <w:rFonts w:ascii="Calibri(Body)" w:hAnsi="Calibri(Body)"/>
                <w:color w:val="FFFFFF" w:themeColor="background1"/>
                <w:sz w:val="20"/>
                <w:lang w:val="es-US"/>
              </w:rPr>
              <w:t>(Col. 5 x 6) O un estimado</w:t>
            </w:r>
          </w:p>
        </w:tc>
      </w:tr>
      <w:tr w:rsidR="00E54E13" w:rsidRPr="005A01B4" w14:paraId="3544D1B7" w14:textId="77777777" w:rsidTr="003B022B">
        <w:trPr>
          <w:trHeight w:val="390"/>
        </w:trPr>
        <w:tc>
          <w:tcPr>
            <w:tcW w:w="8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7C154C" w14:textId="512C1B61" w:rsidR="00E54E13" w:rsidRPr="00AF4AC6" w:rsidRDefault="0094271C" w:rsidP="0094271C">
            <w:pPr>
              <w:suppressAutoHyphens/>
              <w:jc w:val="center"/>
              <w:rPr>
                <w:rFonts w:ascii="Calibri(Body)" w:hAnsi="Calibri(Body)"/>
                <w:i/>
                <w:iCs/>
                <w:color w:val="FF0000"/>
                <w:sz w:val="20"/>
                <w:lang w:val="es-US"/>
              </w:rPr>
            </w:pPr>
            <w:r w:rsidRPr="0094271C">
              <w:rPr>
                <w:rFonts w:ascii="Calibri(Body)" w:hAnsi="Calibri(Body)"/>
                <w:i/>
                <w:iCs/>
                <w:sz w:val="20"/>
                <w:lang w:val="es-US"/>
              </w:rPr>
              <w:t>1</w:t>
            </w:r>
          </w:p>
        </w:tc>
        <w:tc>
          <w:tcPr>
            <w:tcW w:w="369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49AFFF" w14:textId="01694614" w:rsidR="00E54E13" w:rsidRPr="00AF4AC6" w:rsidRDefault="0094271C" w:rsidP="003B022B">
            <w:pPr>
              <w:suppressAutoHyphens/>
              <w:jc w:val="center"/>
              <w:rPr>
                <w:rFonts w:ascii="Calibri(Body)" w:hAnsi="Calibri(Body)"/>
                <w:i/>
                <w:iCs/>
                <w:color w:val="FF0000"/>
                <w:sz w:val="20"/>
                <w:lang w:val="es-US"/>
              </w:rPr>
            </w:pPr>
            <w:r>
              <w:rPr>
                <w:rFonts w:asciiTheme="minorHAnsi" w:hAnsiTheme="minorHAnsi" w:cstheme="minorHAnsi"/>
                <w:sz w:val="20"/>
                <w:lang w:val="es-ES"/>
              </w:rPr>
              <w:t>Implementación: configuración de la plataforma, pruebas del sistema, capacitación, migración de datos.</w:t>
            </w:r>
            <w:r>
              <w:rPr>
                <w:rFonts w:ascii="Calibri(Body)" w:hAnsi="Calibri(Body)"/>
                <w:i/>
                <w:iCs/>
                <w:color w:val="FF0000"/>
                <w:sz w:val="20"/>
                <w:lang w:val="es-US"/>
              </w:rPr>
              <w:t xml:space="preserve"> </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F183A2" w14:textId="77777777" w:rsidR="00E54E13" w:rsidRPr="00AF4AC6" w:rsidRDefault="00E54E13" w:rsidP="003B022B">
            <w:pPr>
              <w:suppressAutoHyphens/>
              <w:rPr>
                <w:rFonts w:ascii="Calibri(Body)" w:hAnsi="Calibri(Body)"/>
                <w:i/>
                <w:iCs/>
                <w:color w:val="FF0000"/>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país de origen de los servicios</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7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53A7F5" w14:textId="48516D01" w:rsidR="00E54E13" w:rsidRPr="00AF4AC6" w:rsidRDefault="0094271C" w:rsidP="003B022B">
            <w:pPr>
              <w:suppressAutoHyphens/>
              <w:rPr>
                <w:rFonts w:ascii="Calibri(Body)" w:hAnsi="Calibri(Body)"/>
                <w:i/>
                <w:iCs/>
                <w:color w:val="FF0000"/>
                <w:sz w:val="20"/>
                <w:lang w:val="es-US"/>
              </w:rPr>
            </w:pPr>
            <w:r>
              <w:rPr>
                <w:rFonts w:asciiTheme="minorHAnsi" w:hAnsiTheme="minorHAnsi" w:cstheme="minorHAnsi"/>
                <w:sz w:val="20"/>
                <w:lang w:val="es-ES"/>
              </w:rPr>
              <w:t>60 días</w:t>
            </w:r>
          </w:p>
        </w:tc>
        <w:tc>
          <w:tcPr>
            <w:tcW w:w="30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5F2E22" w14:textId="77777777" w:rsidR="00E54E13" w:rsidRPr="00AF4AC6" w:rsidRDefault="00E54E13" w:rsidP="003B022B">
            <w:pPr>
              <w:suppressAutoHyphens/>
              <w:rPr>
                <w:rFonts w:ascii="Calibri(Body)" w:hAnsi="Calibri(Body)"/>
                <w:i/>
                <w:iCs/>
                <w:color w:val="FF0000"/>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número de unidades que se proveerán y el nombre de la unidad física de medida</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5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7996CF" w14:textId="77777777" w:rsidR="00E54E13" w:rsidRPr="00AF4AC6" w:rsidRDefault="00E54E13" w:rsidP="003B022B">
            <w:pPr>
              <w:suppressAutoHyphens/>
              <w:ind w:right="-65"/>
              <w:rPr>
                <w:rFonts w:ascii="Calibri(Body)" w:hAnsi="Calibri(Body)"/>
                <w:i/>
                <w:iCs/>
                <w:color w:val="FF0000"/>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precio unitario por artículo</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7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9B4F79" w14:textId="77777777" w:rsidR="00E54E13" w:rsidRPr="00AF4AC6" w:rsidRDefault="00E54E13" w:rsidP="003B022B">
            <w:pPr>
              <w:suppressAutoHyphens/>
              <w:rPr>
                <w:rFonts w:ascii="Calibri(Body)" w:hAnsi="Calibri(Body)"/>
                <w:i/>
                <w:iCs/>
                <w:color w:val="FF0000"/>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precio total por artículo</w:t>
            </w:r>
            <w:r>
              <w:rPr>
                <w:rFonts w:ascii="Calibri(Body)" w:hAnsi="Calibri(Body)"/>
                <w:i/>
                <w:iCs/>
                <w:color w:val="FF0000"/>
                <w:sz w:val="20"/>
                <w:lang w:val="es-US"/>
              </w:rPr>
              <w:t>)</w:t>
            </w:r>
            <w:r w:rsidRPr="00AF4AC6">
              <w:rPr>
                <w:rFonts w:ascii="Calibri(Body)" w:hAnsi="Calibri(Body)"/>
                <w:i/>
                <w:iCs/>
                <w:color w:val="FF0000"/>
                <w:sz w:val="20"/>
                <w:lang w:val="es-US"/>
              </w:rPr>
              <w:t>.</w:t>
            </w:r>
          </w:p>
        </w:tc>
      </w:tr>
      <w:tr w:rsidR="0094271C" w:rsidRPr="005A01B4" w14:paraId="2CFB5E72" w14:textId="77777777" w:rsidTr="003B022B">
        <w:trPr>
          <w:trHeight w:val="390"/>
        </w:trPr>
        <w:tc>
          <w:tcPr>
            <w:tcW w:w="8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E1D84" w14:textId="552A82DC" w:rsidR="0094271C" w:rsidRPr="005A01B4" w:rsidRDefault="0094271C" w:rsidP="0094271C">
            <w:pPr>
              <w:suppressAutoHyphens/>
              <w:spacing w:before="60" w:after="60"/>
              <w:jc w:val="center"/>
              <w:rPr>
                <w:rFonts w:ascii="Calibri(Body)" w:hAnsi="Calibri(Body)"/>
                <w:sz w:val="20"/>
                <w:lang w:val="es-US"/>
              </w:rPr>
            </w:pPr>
            <w:r>
              <w:rPr>
                <w:rFonts w:ascii="Calibri(Body)" w:hAnsi="Calibri(Body)"/>
                <w:sz w:val="20"/>
                <w:lang w:val="es-US"/>
              </w:rPr>
              <w:t>2</w:t>
            </w:r>
          </w:p>
        </w:tc>
        <w:tc>
          <w:tcPr>
            <w:tcW w:w="369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2F2819" w14:textId="590AF548" w:rsidR="0094271C" w:rsidRPr="005A01B4" w:rsidRDefault="0094271C" w:rsidP="0094271C">
            <w:pPr>
              <w:suppressAutoHyphens/>
              <w:spacing w:before="60" w:after="60"/>
              <w:jc w:val="center"/>
              <w:rPr>
                <w:rFonts w:ascii="Calibri(Body)" w:hAnsi="Calibri(Body)"/>
                <w:sz w:val="20"/>
                <w:lang w:val="es-US"/>
              </w:rPr>
            </w:pPr>
            <w:r>
              <w:rPr>
                <w:rFonts w:asciiTheme="minorHAnsi" w:hAnsiTheme="minorHAnsi" w:cstheme="minorHAnsi"/>
                <w:sz w:val="20"/>
                <w:lang w:val="es-ES"/>
              </w:rPr>
              <w:t>Soporte</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220413" w14:textId="16F0F9E2"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país de origen de los servicios</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7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32133" w14:textId="77AA9EED" w:rsidR="0094271C" w:rsidRPr="005A01B4" w:rsidRDefault="0094271C" w:rsidP="0094271C">
            <w:pPr>
              <w:suppressAutoHyphens/>
              <w:spacing w:before="60" w:after="60"/>
              <w:rPr>
                <w:rFonts w:ascii="Calibri(Body)" w:hAnsi="Calibri(Body)"/>
                <w:sz w:val="20"/>
                <w:lang w:val="es-US"/>
              </w:rPr>
            </w:pPr>
            <w:r>
              <w:rPr>
                <w:rFonts w:asciiTheme="minorHAnsi" w:hAnsiTheme="minorHAnsi" w:cstheme="minorHAnsi"/>
                <w:sz w:val="20"/>
                <w:lang w:val="es-ES"/>
              </w:rPr>
              <w:t>Durante la ejecución del contrato</w:t>
            </w:r>
          </w:p>
        </w:tc>
        <w:tc>
          <w:tcPr>
            <w:tcW w:w="30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1D70A8" w14:textId="4FB1813C"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número de unidades que se proveerán y el nombre de la unidad física de medida</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5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778951" w14:textId="67B7CD6F"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precio unitario por artículo</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7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DBA951" w14:textId="11511815"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precio total por artículo</w:t>
            </w:r>
            <w:r>
              <w:rPr>
                <w:rFonts w:ascii="Calibri(Body)" w:hAnsi="Calibri(Body)"/>
                <w:i/>
                <w:iCs/>
                <w:color w:val="FF0000"/>
                <w:sz w:val="20"/>
                <w:lang w:val="es-US"/>
              </w:rPr>
              <w:t>)</w:t>
            </w:r>
            <w:r w:rsidRPr="00AF4AC6">
              <w:rPr>
                <w:rFonts w:ascii="Calibri(Body)" w:hAnsi="Calibri(Body)"/>
                <w:i/>
                <w:iCs/>
                <w:color w:val="FF0000"/>
                <w:sz w:val="20"/>
                <w:lang w:val="es-US"/>
              </w:rPr>
              <w:t>.</w:t>
            </w:r>
          </w:p>
        </w:tc>
      </w:tr>
      <w:tr w:rsidR="0094271C" w:rsidRPr="005A01B4" w14:paraId="64D00105" w14:textId="77777777" w:rsidTr="003B022B">
        <w:trPr>
          <w:trHeight w:val="390"/>
        </w:trPr>
        <w:tc>
          <w:tcPr>
            <w:tcW w:w="8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6302F9" w14:textId="5AEB2622" w:rsidR="0094271C" w:rsidRPr="005A01B4" w:rsidRDefault="0094271C" w:rsidP="0094271C">
            <w:pPr>
              <w:suppressAutoHyphens/>
              <w:spacing w:before="60" w:after="60"/>
              <w:jc w:val="center"/>
              <w:rPr>
                <w:rFonts w:ascii="Calibri(Body)" w:hAnsi="Calibri(Body)"/>
                <w:sz w:val="20"/>
                <w:lang w:val="es-US"/>
              </w:rPr>
            </w:pPr>
            <w:r>
              <w:rPr>
                <w:rFonts w:ascii="Calibri(Body)" w:hAnsi="Calibri(Body)"/>
                <w:sz w:val="20"/>
                <w:lang w:val="es-US"/>
              </w:rPr>
              <w:t>3</w:t>
            </w:r>
          </w:p>
        </w:tc>
        <w:tc>
          <w:tcPr>
            <w:tcW w:w="369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75CFD7" w14:textId="67654CDB" w:rsidR="0094271C" w:rsidRPr="005A01B4" w:rsidRDefault="0094271C" w:rsidP="0094271C">
            <w:pPr>
              <w:suppressAutoHyphens/>
              <w:spacing w:before="60" w:after="60"/>
              <w:jc w:val="center"/>
              <w:rPr>
                <w:rFonts w:ascii="Calibri(Body)" w:hAnsi="Calibri(Body)"/>
                <w:sz w:val="20"/>
                <w:lang w:val="es-US"/>
              </w:rPr>
            </w:pPr>
            <w:r>
              <w:rPr>
                <w:rFonts w:asciiTheme="minorHAnsi" w:hAnsiTheme="minorHAnsi" w:cstheme="minorHAnsi"/>
                <w:sz w:val="20"/>
                <w:lang w:val="es-ES"/>
              </w:rPr>
              <w:t>Mantenimiento</w:t>
            </w:r>
          </w:p>
        </w:tc>
        <w:tc>
          <w:tcPr>
            <w:tcW w:w="117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B34C97" w14:textId="1998B1BF"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país de origen de los servicios</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7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8DFC77" w14:textId="16D5DF6C" w:rsidR="0094271C" w:rsidRPr="005A01B4" w:rsidRDefault="0094271C" w:rsidP="0094271C">
            <w:pPr>
              <w:suppressAutoHyphens/>
              <w:spacing w:before="60" w:after="60"/>
              <w:rPr>
                <w:rFonts w:ascii="Calibri(Body)" w:hAnsi="Calibri(Body)"/>
                <w:sz w:val="20"/>
                <w:lang w:val="es-US"/>
              </w:rPr>
            </w:pPr>
            <w:r>
              <w:rPr>
                <w:rFonts w:asciiTheme="minorHAnsi" w:hAnsiTheme="minorHAnsi" w:cstheme="minorHAnsi"/>
                <w:sz w:val="20"/>
                <w:lang w:val="es-ES"/>
              </w:rPr>
              <w:t>Durante la ejecución del contrato</w:t>
            </w:r>
          </w:p>
        </w:tc>
        <w:tc>
          <w:tcPr>
            <w:tcW w:w="306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1B699A" w14:textId="7A025A0B"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número de unidades que se proveerán y el nombre de la unidad física de medida</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53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AF02E6" w14:textId="47455786"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el precio unitario por artículo</w:t>
            </w:r>
            <w:r>
              <w:rPr>
                <w:rFonts w:ascii="Calibri(Body)" w:hAnsi="Calibri(Body)"/>
                <w:i/>
                <w:iCs/>
                <w:color w:val="FF0000"/>
                <w:sz w:val="20"/>
                <w:lang w:val="es-US"/>
              </w:rPr>
              <w:t>)</w:t>
            </w:r>
            <w:r w:rsidRPr="00AF4AC6">
              <w:rPr>
                <w:rFonts w:ascii="Calibri(Body)" w:hAnsi="Calibri(Body)"/>
                <w:i/>
                <w:iCs/>
                <w:color w:val="FF0000"/>
                <w:sz w:val="20"/>
                <w:lang w:val="es-US"/>
              </w:rPr>
              <w:t>.</w:t>
            </w:r>
          </w:p>
        </w:tc>
        <w:tc>
          <w:tcPr>
            <w:tcW w:w="17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F161C" w14:textId="4A3B8F83" w:rsidR="0094271C" w:rsidRPr="005A01B4" w:rsidRDefault="0094271C" w:rsidP="0094271C">
            <w:pPr>
              <w:suppressAutoHyphens/>
              <w:spacing w:before="60" w:after="60"/>
              <w:rPr>
                <w:rFonts w:ascii="Calibri(Body)" w:hAnsi="Calibri(Body)"/>
                <w:sz w:val="20"/>
                <w:lang w:val="es-US"/>
              </w:rPr>
            </w:pPr>
            <w:r>
              <w:rPr>
                <w:rFonts w:ascii="Calibri(Body)" w:hAnsi="Calibri(Body)"/>
                <w:i/>
                <w:iCs/>
                <w:color w:val="FF0000"/>
                <w:sz w:val="20"/>
                <w:lang w:val="es-US"/>
              </w:rPr>
              <w:t>(</w:t>
            </w:r>
            <w:r w:rsidRPr="00AF4AC6">
              <w:rPr>
                <w:rFonts w:ascii="Calibri(Body)" w:hAnsi="Calibri(Body)"/>
                <w:i/>
                <w:iCs/>
                <w:color w:val="FF0000"/>
                <w:sz w:val="20"/>
                <w:lang w:val="es-US"/>
              </w:rPr>
              <w:t>Indique precio total por artículo</w:t>
            </w:r>
            <w:r>
              <w:rPr>
                <w:rFonts w:ascii="Calibri(Body)" w:hAnsi="Calibri(Body)"/>
                <w:i/>
                <w:iCs/>
                <w:color w:val="FF0000"/>
                <w:sz w:val="20"/>
                <w:lang w:val="es-US"/>
              </w:rPr>
              <w:t>)</w:t>
            </w:r>
            <w:r w:rsidRPr="00AF4AC6">
              <w:rPr>
                <w:rFonts w:ascii="Calibri(Body)" w:hAnsi="Calibri(Body)"/>
                <w:i/>
                <w:iCs/>
                <w:color w:val="FF0000"/>
                <w:sz w:val="20"/>
                <w:lang w:val="es-US"/>
              </w:rPr>
              <w:t>.</w:t>
            </w:r>
          </w:p>
        </w:tc>
      </w:tr>
      <w:tr w:rsidR="0094271C" w:rsidRPr="005A01B4" w14:paraId="3952009E" w14:textId="77777777" w:rsidTr="003B022B">
        <w:trPr>
          <w:trHeight w:val="333"/>
        </w:trPr>
        <w:tc>
          <w:tcPr>
            <w:tcW w:w="7380" w:type="dxa"/>
            <w:gridSpan w:val="5"/>
            <w:tcBorders>
              <w:top w:val="single" w:sz="4" w:space="0" w:color="auto"/>
              <w:left w:val="nil"/>
              <w:bottom w:val="nil"/>
              <w:right w:val="single" w:sz="4" w:space="0" w:color="auto"/>
            </w:tcBorders>
            <w:tcMar>
              <w:top w:w="28" w:type="dxa"/>
              <w:left w:w="57" w:type="dxa"/>
              <w:bottom w:w="28" w:type="dxa"/>
              <w:right w:w="57" w:type="dxa"/>
            </w:tcMar>
          </w:tcPr>
          <w:p w14:paraId="5C5F2D4A" w14:textId="77777777" w:rsidR="0094271C" w:rsidRPr="005A01B4" w:rsidRDefault="0094271C" w:rsidP="0094271C">
            <w:pPr>
              <w:suppressAutoHyphens/>
              <w:rPr>
                <w:rFonts w:ascii="Calibri(Body)" w:hAnsi="Calibri(Body)"/>
                <w:sz w:val="20"/>
                <w:lang w:val="es-US"/>
              </w:rPr>
            </w:pPr>
          </w:p>
        </w:tc>
        <w:tc>
          <w:tcPr>
            <w:tcW w:w="4590" w:type="dxa"/>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59503E" w14:textId="77777777" w:rsidR="0094271C" w:rsidRPr="005A01B4" w:rsidRDefault="0094271C" w:rsidP="0094271C">
            <w:pPr>
              <w:suppressAutoHyphens/>
              <w:spacing w:before="60" w:after="60"/>
              <w:rPr>
                <w:rFonts w:ascii="Calibri(Body)" w:hAnsi="Calibri(Body)"/>
                <w:sz w:val="20"/>
                <w:lang w:val="es-US"/>
              </w:rPr>
            </w:pPr>
            <w:r w:rsidRPr="005A01B4">
              <w:rPr>
                <w:rFonts w:ascii="Calibri(Body)" w:hAnsi="Calibri(Body)"/>
                <w:sz w:val="20"/>
                <w:lang w:val="es-US"/>
              </w:rPr>
              <w:t>Precio total de la Oferta</w:t>
            </w:r>
          </w:p>
        </w:tc>
        <w:tc>
          <w:tcPr>
            <w:tcW w:w="171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6824A0" w14:textId="77777777" w:rsidR="0094271C" w:rsidRPr="005A01B4" w:rsidRDefault="0094271C" w:rsidP="0094271C">
            <w:pPr>
              <w:suppressAutoHyphens/>
              <w:spacing w:before="60" w:after="60"/>
              <w:rPr>
                <w:rFonts w:ascii="Calibri(Body)" w:hAnsi="Calibri(Body)"/>
                <w:sz w:val="20"/>
                <w:lang w:val="es-US"/>
              </w:rPr>
            </w:pPr>
          </w:p>
        </w:tc>
      </w:tr>
      <w:tr w:rsidR="0094271C" w:rsidRPr="005A01B4" w14:paraId="6C2C1ED5" w14:textId="77777777" w:rsidTr="003B022B">
        <w:trPr>
          <w:trHeight w:hRule="exact" w:val="495"/>
        </w:trPr>
        <w:tc>
          <w:tcPr>
            <w:tcW w:w="13680" w:type="dxa"/>
            <w:gridSpan w:val="8"/>
            <w:tcBorders>
              <w:top w:val="nil"/>
              <w:left w:val="nil"/>
              <w:bottom w:val="nil"/>
              <w:right w:val="nil"/>
            </w:tcBorders>
            <w:tcMar>
              <w:top w:w="28" w:type="dxa"/>
              <w:left w:w="57" w:type="dxa"/>
              <w:bottom w:w="28" w:type="dxa"/>
              <w:right w:w="57" w:type="dxa"/>
            </w:tcMar>
          </w:tcPr>
          <w:p w14:paraId="19EE75DB" w14:textId="77777777" w:rsidR="0094271C" w:rsidRPr="005939F7" w:rsidRDefault="0094271C" w:rsidP="0094271C">
            <w:pPr>
              <w:suppressAutoHyphens/>
              <w:spacing w:before="100"/>
              <w:rPr>
                <w:rFonts w:ascii="Arial" w:hAnsi="Arial" w:cs="Arial"/>
                <w:sz w:val="20"/>
                <w:lang w:val="es-US"/>
              </w:rPr>
            </w:pPr>
            <w:r w:rsidRPr="005939F7">
              <w:rPr>
                <w:rFonts w:ascii="Arial" w:hAnsi="Arial" w:cs="Arial"/>
                <w:sz w:val="20"/>
                <w:lang w:val="es-US"/>
              </w:rPr>
              <w:t xml:space="preserve">Nombre del Oferente: </w:t>
            </w:r>
            <w:r w:rsidRPr="005939F7">
              <w:rPr>
                <w:rFonts w:ascii="Arial" w:hAnsi="Arial" w:cs="Arial"/>
                <w:i/>
                <w:iCs/>
                <w:color w:val="FF0000"/>
                <w:sz w:val="20"/>
                <w:lang w:val="es-US"/>
              </w:rPr>
              <w:t>(indique el nombre completo del Oferente)</w:t>
            </w:r>
            <w:r w:rsidRPr="005939F7">
              <w:rPr>
                <w:rFonts w:ascii="Arial" w:hAnsi="Arial" w:cs="Arial"/>
                <w:i/>
                <w:iCs/>
                <w:sz w:val="20"/>
                <w:lang w:val="es-US"/>
              </w:rPr>
              <w:t xml:space="preserve"> </w:t>
            </w:r>
            <w:r w:rsidRPr="005939F7">
              <w:rPr>
                <w:rFonts w:ascii="Arial" w:hAnsi="Arial" w:cs="Arial"/>
                <w:sz w:val="20"/>
                <w:lang w:val="es-US"/>
              </w:rPr>
              <w:t xml:space="preserve">Firma del Oferente: </w:t>
            </w:r>
            <w:r w:rsidRPr="005939F7">
              <w:rPr>
                <w:rFonts w:ascii="Arial" w:hAnsi="Arial" w:cs="Arial"/>
                <w:i/>
                <w:iCs/>
                <w:color w:val="FF0000"/>
                <w:sz w:val="20"/>
                <w:lang w:val="es-US"/>
              </w:rPr>
              <w:t>(firma de la persona que firma la oferta)</w:t>
            </w:r>
            <w:r w:rsidRPr="005939F7">
              <w:rPr>
                <w:rFonts w:ascii="Arial" w:hAnsi="Arial" w:cs="Arial"/>
                <w:sz w:val="20"/>
                <w:lang w:val="es-US"/>
              </w:rPr>
              <w:t xml:space="preserve"> Fecha: </w:t>
            </w:r>
            <w:r w:rsidRPr="005939F7">
              <w:rPr>
                <w:rFonts w:ascii="Arial" w:hAnsi="Arial" w:cs="Arial"/>
                <w:i/>
                <w:iCs/>
                <w:color w:val="FF0000"/>
                <w:sz w:val="20"/>
                <w:lang w:val="es-US"/>
              </w:rPr>
              <w:t>(indique fecha)</w:t>
            </w:r>
          </w:p>
        </w:tc>
      </w:tr>
    </w:tbl>
    <w:p w14:paraId="6C5EBD10" w14:textId="77777777" w:rsidR="009126FD" w:rsidRDefault="009126FD"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sz w:val="22"/>
          <w:szCs w:val="22"/>
        </w:rPr>
      </w:pPr>
    </w:p>
    <w:p w14:paraId="30295847" w14:textId="77777777" w:rsidR="00B67C5A" w:rsidRDefault="00B67C5A" w:rsidP="00AD76C2">
      <w:pPr>
        <w:pStyle w:val="Tanla4titulo"/>
        <w:rPr>
          <w:rFonts w:ascii="Arial" w:hAnsi="Arial" w:cs="Arial"/>
          <w:sz w:val="22"/>
          <w:szCs w:val="22"/>
          <w:lang w:val="es-US"/>
        </w:rPr>
      </w:pPr>
    </w:p>
    <w:p w14:paraId="69488BF5" w14:textId="77777777" w:rsidR="00B67C5A" w:rsidRDefault="00B67C5A" w:rsidP="00AD76C2">
      <w:pPr>
        <w:pStyle w:val="Tanla4titulo"/>
        <w:rPr>
          <w:rFonts w:ascii="Arial" w:hAnsi="Arial" w:cs="Arial"/>
          <w:sz w:val="22"/>
          <w:szCs w:val="22"/>
          <w:lang w:val="es-US"/>
        </w:rPr>
      </w:pPr>
    </w:p>
    <w:p w14:paraId="4A35E8AF" w14:textId="77777777" w:rsidR="00B67C5A" w:rsidRDefault="00B67C5A" w:rsidP="00AD76C2">
      <w:pPr>
        <w:pStyle w:val="Tanla4titulo"/>
        <w:rPr>
          <w:rFonts w:ascii="Arial" w:hAnsi="Arial" w:cs="Arial"/>
          <w:sz w:val="22"/>
          <w:szCs w:val="22"/>
          <w:lang w:val="es-US"/>
        </w:rPr>
      </w:pPr>
    </w:p>
    <w:p w14:paraId="029EC61E" w14:textId="0E0DFF46" w:rsidR="00AD76C2" w:rsidRPr="00AD76C2" w:rsidRDefault="00AD76C2" w:rsidP="00AD76C2">
      <w:pPr>
        <w:pStyle w:val="Tanla4titulo"/>
        <w:rPr>
          <w:rFonts w:ascii="Arial" w:hAnsi="Arial" w:cs="Arial"/>
          <w:sz w:val="22"/>
          <w:szCs w:val="22"/>
          <w:lang w:val="es-US"/>
        </w:rPr>
      </w:pPr>
      <w:r w:rsidRPr="005939F7">
        <w:rPr>
          <w:rFonts w:ascii="Arial" w:hAnsi="Arial" w:cs="Arial"/>
          <w:sz w:val="22"/>
          <w:szCs w:val="22"/>
          <w:lang w:val="es-US"/>
        </w:rPr>
        <w:lastRenderedPageBreak/>
        <w:t xml:space="preserve">ECO-1 </w:t>
      </w:r>
      <w:r w:rsidR="005F4517">
        <w:rPr>
          <w:rFonts w:ascii="Arial" w:hAnsi="Arial" w:cs="Arial"/>
          <w:sz w:val="22"/>
          <w:szCs w:val="22"/>
          <w:lang w:val="es-US"/>
        </w:rPr>
        <w:t>Tabla para Homol</w:t>
      </w:r>
      <w:r w:rsidR="00364707">
        <w:rPr>
          <w:rFonts w:ascii="Arial" w:hAnsi="Arial" w:cs="Arial"/>
          <w:sz w:val="22"/>
          <w:szCs w:val="22"/>
          <w:lang w:val="es-US"/>
        </w:rPr>
        <w:t>ogar Precio de la Oferta Alternativa</w:t>
      </w:r>
    </w:p>
    <w:p w14:paraId="7141682B" w14:textId="39750827" w:rsidR="007666C5" w:rsidRDefault="000439F2"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sz w:val="22"/>
          <w:szCs w:val="22"/>
        </w:rPr>
      </w:pPr>
      <w:r>
        <w:rPr>
          <w:rFonts w:asciiTheme="minorHAnsi" w:hAnsiTheme="minorHAnsi"/>
          <w:i/>
          <w:sz w:val="22"/>
          <w:szCs w:val="22"/>
        </w:rPr>
        <w:t xml:space="preserve">Para efectos de cálculo para el llenado </w:t>
      </w:r>
      <w:r w:rsidR="00090EC0">
        <w:rPr>
          <w:rFonts w:asciiTheme="minorHAnsi" w:hAnsiTheme="minorHAnsi"/>
          <w:i/>
          <w:sz w:val="22"/>
          <w:szCs w:val="22"/>
        </w:rPr>
        <w:t xml:space="preserve">del Precio Unitario </w:t>
      </w:r>
      <w:r>
        <w:rPr>
          <w:rFonts w:asciiTheme="minorHAnsi" w:hAnsiTheme="minorHAnsi"/>
          <w:i/>
          <w:sz w:val="22"/>
          <w:szCs w:val="22"/>
        </w:rPr>
        <w:t xml:space="preserve">del </w:t>
      </w:r>
      <w:r w:rsidR="00A51ADE">
        <w:rPr>
          <w:rFonts w:asciiTheme="minorHAnsi" w:hAnsiTheme="minorHAnsi"/>
          <w:i/>
          <w:sz w:val="22"/>
          <w:szCs w:val="22"/>
        </w:rPr>
        <w:t>ECO-1 Lista de precios</w:t>
      </w:r>
      <w:r w:rsidR="00CA2003">
        <w:rPr>
          <w:rFonts w:asciiTheme="minorHAnsi" w:hAnsiTheme="minorHAnsi"/>
          <w:i/>
          <w:sz w:val="22"/>
          <w:szCs w:val="22"/>
        </w:rPr>
        <w:t>,</w:t>
      </w:r>
      <w:r w:rsidR="00A51ADE">
        <w:rPr>
          <w:rFonts w:asciiTheme="minorHAnsi" w:hAnsiTheme="minorHAnsi"/>
          <w:i/>
          <w:sz w:val="22"/>
          <w:szCs w:val="22"/>
        </w:rPr>
        <w:t xml:space="preserve"> en el caso de ofertas alternativas se deberá hacer uso d</w:t>
      </w:r>
      <w:r w:rsidR="00CA2003">
        <w:rPr>
          <w:rFonts w:asciiTheme="minorHAnsi" w:hAnsiTheme="minorHAnsi"/>
          <w:i/>
          <w:sz w:val="22"/>
          <w:szCs w:val="22"/>
        </w:rPr>
        <w:t>e la siguiente tabla (Tabla par Cálculo por licencias)</w:t>
      </w:r>
      <w:r w:rsidR="007D0BA0">
        <w:rPr>
          <w:rFonts w:asciiTheme="minorHAnsi" w:hAnsiTheme="minorHAnsi"/>
          <w:i/>
          <w:sz w:val="22"/>
          <w:szCs w:val="22"/>
        </w:rPr>
        <w:t>, esto con el fin de poder hacer comparables los precios.</w:t>
      </w:r>
    </w:p>
    <w:p w14:paraId="09218B7E" w14:textId="77777777" w:rsidR="00FF390D" w:rsidRDefault="00FF390D" w:rsidP="005C5FE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i/>
          <w:sz w:val="22"/>
          <w:szCs w:val="22"/>
        </w:rPr>
      </w:pPr>
    </w:p>
    <w:tbl>
      <w:tblPr>
        <w:tblW w:w="0" w:type="auto"/>
        <w:jc w:val="center"/>
        <w:tblCellMar>
          <w:left w:w="70" w:type="dxa"/>
          <w:right w:w="70" w:type="dxa"/>
        </w:tblCellMar>
        <w:tblLook w:val="04A0" w:firstRow="1" w:lastRow="0" w:firstColumn="1" w:lastColumn="0" w:noHBand="0" w:noVBand="1"/>
      </w:tblPr>
      <w:tblGrid>
        <w:gridCol w:w="3630"/>
        <w:gridCol w:w="781"/>
        <w:gridCol w:w="1708"/>
        <w:gridCol w:w="1446"/>
        <w:gridCol w:w="1819"/>
      </w:tblGrid>
      <w:tr w:rsidR="004A471D" w:rsidRPr="004A471D" w14:paraId="2D40D64F" w14:textId="77777777" w:rsidTr="00651BB2">
        <w:trPr>
          <w:trHeight w:val="290"/>
          <w:jc w:val="center"/>
        </w:trPr>
        <w:tc>
          <w:tcPr>
            <w:tcW w:w="0" w:type="auto"/>
            <w:gridSpan w:val="3"/>
            <w:tcBorders>
              <w:top w:val="nil"/>
              <w:left w:val="nil"/>
              <w:bottom w:val="nil"/>
              <w:right w:val="nil"/>
            </w:tcBorders>
            <w:noWrap/>
            <w:vAlign w:val="bottom"/>
            <w:hideMark/>
          </w:tcPr>
          <w:p w14:paraId="7A5BC0B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Precio Licencias (PL) =</w:t>
            </w:r>
          </w:p>
        </w:tc>
        <w:tc>
          <w:tcPr>
            <w:tcW w:w="0" w:type="auto"/>
            <w:tcBorders>
              <w:top w:val="nil"/>
              <w:left w:val="nil"/>
              <w:bottom w:val="nil"/>
              <w:right w:val="nil"/>
            </w:tcBorders>
            <w:shd w:val="clear" w:color="000000" w:fill="CAEDFB"/>
            <w:noWrap/>
            <w:vAlign w:val="bottom"/>
            <w:hideMark/>
          </w:tcPr>
          <w:p w14:paraId="2CFC7C7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tcBorders>
              <w:top w:val="nil"/>
              <w:left w:val="nil"/>
              <w:bottom w:val="nil"/>
              <w:right w:val="nil"/>
            </w:tcBorders>
            <w:noWrap/>
            <w:vAlign w:val="bottom"/>
            <w:hideMark/>
          </w:tcPr>
          <w:p w14:paraId="6D3F377E"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AF78EA3" w14:textId="77777777" w:rsidTr="00651BB2">
        <w:trPr>
          <w:trHeight w:val="300"/>
          <w:jc w:val="center"/>
        </w:trPr>
        <w:tc>
          <w:tcPr>
            <w:tcW w:w="0" w:type="auto"/>
            <w:gridSpan w:val="5"/>
            <w:tcBorders>
              <w:top w:val="nil"/>
              <w:left w:val="nil"/>
              <w:bottom w:val="single" w:sz="8" w:space="0" w:color="auto"/>
              <w:right w:val="nil"/>
            </w:tcBorders>
            <w:noWrap/>
            <w:vAlign w:val="bottom"/>
            <w:hideMark/>
          </w:tcPr>
          <w:p w14:paraId="2B6A6027"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Tabla para Cálculo por licencias</w:t>
            </w:r>
          </w:p>
        </w:tc>
      </w:tr>
      <w:tr w:rsidR="004A471D" w:rsidRPr="004A471D" w14:paraId="434F6D40" w14:textId="77777777" w:rsidTr="00651BB2">
        <w:trPr>
          <w:trHeight w:val="580"/>
          <w:jc w:val="center"/>
        </w:trPr>
        <w:tc>
          <w:tcPr>
            <w:tcW w:w="0" w:type="auto"/>
            <w:tcBorders>
              <w:top w:val="nil"/>
              <w:left w:val="single" w:sz="8" w:space="0" w:color="auto"/>
              <w:bottom w:val="single" w:sz="4" w:space="0" w:color="auto"/>
              <w:right w:val="single" w:sz="4" w:space="0" w:color="auto"/>
            </w:tcBorders>
            <w:vAlign w:val="center"/>
            <w:hideMark/>
          </w:tcPr>
          <w:p w14:paraId="7627CE37"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w:t>
            </w:r>
          </w:p>
        </w:tc>
        <w:tc>
          <w:tcPr>
            <w:tcW w:w="0" w:type="auto"/>
            <w:tcBorders>
              <w:top w:val="nil"/>
              <w:left w:val="nil"/>
              <w:bottom w:val="single" w:sz="4" w:space="0" w:color="auto"/>
              <w:right w:val="single" w:sz="4" w:space="0" w:color="auto"/>
            </w:tcBorders>
            <w:vAlign w:val="center"/>
            <w:hideMark/>
          </w:tcPr>
          <w:p w14:paraId="701F0D5D"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w:t>
            </w:r>
          </w:p>
        </w:tc>
        <w:tc>
          <w:tcPr>
            <w:tcW w:w="0" w:type="auto"/>
            <w:tcBorders>
              <w:top w:val="nil"/>
              <w:left w:val="nil"/>
              <w:bottom w:val="single" w:sz="4" w:space="0" w:color="auto"/>
              <w:right w:val="single" w:sz="4" w:space="0" w:color="auto"/>
            </w:tcBorders>
            <w:vAlign w:val="center"/>
            <w:hideMark/>
          </w:tcPr>
          <w:p w14:paraId="72508C83" w14:textId="77777777" w:rsidR="004A471D" w:rsidRPr="004A471D" w:rsidRDefault="004A471D" w:rsidP="004A471D">
            <w:pPr>
              <w:jc w:val="center"/>
              <w:rPr>
                <w:rFonts w:ascii="Aptos Narrow" w:hAnsi="Aptos Narrow"/>
                <w:color w:val="000000"/>
                <w:sz w:val="22"/>
                <w:szCs w:val="22"/>
                <w:lang w:val="es-CR" w:eastAsia="es-CR"/>
              </w:rPr>
            </w:pPr>
            <w:proofErr w:type="gramStart"/>
            <w:r w:rsidRPr="004A471D">
              <w:rPr>
                <w:rFonts w:ascii="Aptos Narrow" w:hAnsi="Aptos Narrow"/>
                <w:color w:val="000000"/>
                <w:sz w:val="22"/>
                <w:szCs w:val="22"/>
                <w:lang w:val="es-CR" w:eastAsia="es-CR"/>
              </w:rPr>
              <w:t>Total</w:t>
            </w:r>
            <w:proofErr w:type="gramEnd"/>
            <w:r w:rsidRPr="004A471D">
              <w:rPr>
                <w:rFonts w:ascii="Aptos Narrow" w:hAnsi="Aptos Narrow"/>
                <w:color w:val="000000"/>
                <w:sz w:val="22"/>
                <w:szCs w:val="22"/>
                <w:lang w:val="es-CR" w:eastAsia="es-CR"/>
              </w:rPr>
              <w:t xml:space="preserve"> de Licencias</w:t>
            </w:r>
            <w:r w:rsidRPr="004A471D">
              <w:rPr>
                <w:rFonts w:ascii="Aptos Narrow" w:hAnsi="Aptos Narrow"/>
                <w:color w:val="000000"/>
                <w:sz w:val="22"/>
                <w:szCs w:val="22"/>
                <w:lang w:val="es-CR" w:eastAsia="es-CR"/>
              </w:rPr>
              <w:br/>
              <w:t>(A)</w:t>
            </w:r>
          </w:p>
        </w:tc>
        <w:tc>
          <w:tcPr>
            <w:tcW w:w="0" w:type="auto"/>
            <w:tcBorders>
              <w:top w:val="nil"/>
              <w:left w:val="nil"/>
              <w:bottom w:val="single" w:sz="4" w:space="0" w:color="auto"/>
              <w:right w:val="single" w:sz="4" w:space="0" w:color="auto"/>
            </w:tcBorders>
            <w:vAlign w:val="center"/>
            <w:hideMark/>
          </w:tcPr>
          <w:p w14:paraId="172B74CE"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Monto por Mes</w:t>
            </w:r>
            <w:r w:rsidRPr="004A471D">
              <w:rPr>
                <w:rFonts w:ascii="Aptos Narrow" w:hAnsi="Aptos Narrow"/>
                <w:color w:val="000000"/>
                <w:sz w:val="22"/>
                <w:szCs w:val="22"/>
                <w:lang w:val="es-CR" w:eastAsia="es-CR"/>
              </w:rPr>
              <w:br/>
              <w:t>( B ) = (A) x (PL)</w:t>
            </w:r>
          </w:p>
        </w:tc>
        <w:tc>
          <w:tcPr>
            <w:tcW w:w="0" w:type="auto"/>
            <w:tcBorders>
              <w:top w:val="nil"/>
              <w:left w:val="nil"/>
              <w:bottom w:val="single" w:sz="4" w:space="0" w:color="auto"/>
              <w:right w:val="single" w:sz="8" w:space="0" w:color="auto"/>
            </w:tcBorders>
            <w:vAlign w:val="center"/>
            <w:hideMark/>
          </w:tcPr>
          <w:p w14:paraId="792CB602"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Monto por Año</w:t>
            </w:r>
            <w:r w:rsidRPr="004A471D">
              <w:rPr>
                <w:rFonts w:ascii="Aptos Narrow" w:hAnsi="Aptos Narrow"/>
                <w:color w:val="000000"/>
                <w:sz w:val="22"/>
                <w:szCs w:val="22"/>
                <w:lang w:val="es-CR" w:eastAsia="es-CR"/>
              </w:rPr>
              <w:br/>
              <w:t>∑ (B) para cada año</w:t>
            </w:r>
          </w:p>
        </w:tc>
      </w:tr>
      <w:tr w:rsidR="004A471D" w:rsidRPr="004A471D" w14:paraId="736BA416"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91F1A4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193FCA1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w:t>
            </w:r>
          </w:p>
        </w:tc>
        <w:tc>
          <w:tcPr>
            <w:tcW w:w="0" w:type="auto"/>
            <w:tcBorders>
              <w:top w:val="nil"/>
              <w:left w:val="nil"/>
              <w:bottom w:val="single" w:sz="4" w:space="0" w:color="auto"/>
              <w:right w:val="single" w:sz="4" w:space="0" w:color="auto"/>
            </w:tcBorders>
            <w:noWrap/>
            <w:vAlign w:val="bottom"/>
            <w:hideMark/>
          </w:tcPr>
          <w:p w14:paraId="3F38CC51"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150</w:t>
            </w:r>
          </w:p>
        </w:tc>
        <w:tc>
          <w:tcPr>
            <w:tcW w:w="0" w:type="auto"/>
            <w:tcBorders>
              <w:top w:val="nil"/>
              <w:left w:val="nil"/>
              <w:bottom w:val="single" w:sz="4" w:space="0" w:color="auto"/>
              <w:right w:val="single" w:sz="4" w:space="0" w:color="auto"/>
            </w:tcBorders>
            <w:noWrap/>
            <w:vAlign w:val="bottom"/>
            <w:hideMark/>
          </w:tcPr>
          <w:p w14:paraId="010311D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val="restart"/>
            <w:tcBorders>
              <w:top w:val="nil"/>
              <w:left w:val="single" w:sz="4" w:space="0" w:color="auto"/>
              <w:bottom w:val="single" w:sz="4" w:space="0" w:color="auto"/>
              <w:right w:val="single" w:sz="8" w:space="0" w:color="auto"/>
            </w:tcBorders>
            <w:noWrap/>
            <w:vAlign w:val="center"/>
            <w:hideMark/>
          </w:tcPr>
          <w:p w14:paraId="6DD0842D"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r>
      <w:tr w:rsidR="004A471D" w:rsidRPr="004A471D" w14:paraId="5B2B412A"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382E16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4F0DADD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w:t>
            </w:r>
          </w:p>
        </w:tc>
        <w:tc>
          <w:tcPr>
            <w:tcW w:w="0" w:type="auto"/>
            <w:tcBorders>
              <w:top w:val="nil"/>
              <w:left w:val="nil"/>
              <w:bottom w:val="single" w:sz="4" w:space="0" w:color="auto"/>
              <w:right w:val="single" w:sz="4" w:space="0" w:color="auto"/>
            </w:tcBorders>
            <w:noWrap/>
            <w:vAlign w:val="bottom"/>
            <w:hideMark/>
          </w:tcPr>
          <w:p w14:paraId="5AD2FC40"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200</w:t>
            </w:r>
          </w:p>
        </w:tc>
        <w:tc>
          <w:tcPr>
            <w:tcW w:w="0" w:type="auto"/>
            <w:tcBorders>
              <w:top w:val="nil"/>
              <w:left w:val="nil"/>
              <w:bottom w:val="single" w:sz="4" w:space="0" w:color="auto"/>
              <w:right w:val="single" w:sz="4" w:space="0" w:color="auto"/>
            </w:tcBorders>
            <w:noWrap/>
            <w:vAlign w:val="bottom"/>
            <w:hideMark/>
          </w:tcPr>
          <w:p w14:paraId="6B2419B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62FB3B9F"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4DD63EA9"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56FD28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4DEB8E6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w:t>
            </w:r>
          </w:p>
        </w:tc>
        <w:tc>
          <w:tcPr>
            <w:tcW w:w="0" w:type="auto"/>
            <w:tcBorders>
              <w:top w:val="nil"/>
              <w:left w:val="nil"/>
              <w:bottom w:val="single" w:sz="4" w:space="0" w:color="auto"/>
              <w:right w:val="single" w:sz="4" w:space="0" w:color="auto"/>
            </w:tcBorders>
            <w:noWrap/>
            <w:vAlign w:val="bottom"/>
            <w:hideMark/>
          </w:tcPr>
          <w:p w14:paraId="60C3FD8E"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200</w:t>
            </w:r>
          </w:p>
        </w:tc>
        <w:tc>
          <w:tcPr>
            <w:tcW w:w="0" w:type="auto"/>
            <w:tcBorders>
              <w:top w:val="nil"/>
              <w:left w:val="nil"/>
              <w:bottom w:val="single" w:sz="4" w:space="0" w:color="auto"/>
              <w:right w:val="single" w:sz="4" w:space="0" w:color="auto"/>
            </w:tcBorders>
            <w:noWrap/>
            <w:vAlign w:val="bottom"/>
            <w:hideMark/>
          </w:tcPr>
          <w:p w14:paraId="59E32A7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AE211EA"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D3BBF6D"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F2EAE9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2CEC9E7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w:t>
            </w:r>
          </w:p>
        </w:tc>
        <w:tc>
          <w:tcPr>
            <w:tcW w:w="0" w:type="auto"/>
            <w:tcBorders>
              <w:top w:val="nil"/>
              <w:left w:val="nil"/>
              <w:bottom w:val="single" w:sz="4" w:space="0" w:color="auto"/>
              <w:right w:val="single" w:sz="4" w:space="0" w:color="auto"/>
            </w:tcBorders>
            <w:noWrap/>
            <w:vAlign w:val="bottom"/>
            <w:hideMark/>
          </w:tcPr>
          <w:p w14:paraId="0C88EDC4"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7C162F3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A1D9DCD"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ADE406A"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82B9F7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1C91CDD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w:t>
            </w:r>
          </w:p>
        </w:tc>
        <w:tc>
          <w:tcPr>
            <w:tcW w:w="0" w:type="auto"/>
            <w:tcBorders>
              <w:top w:val="nil"/>
              <w:left w:val="nil"/>
              <w:bottom w:val="single" w:sz="4" w:space="0" w:color="auto"/>
              <w:right w:val="single" w:sz="4" w:space="0" w:color="auto"/>
            </w:tcBorders>
            <w:noWrap/>
            <w:vAlign w:val="bottom"/>
            <w:hideMark/>
          </w:tcPr>
          <w:p w14:paraId="20932FCA"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499D1B1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B244E58"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0F712BE"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B59F00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345B493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w:t>
            </w:r>
          </w:p>
        </w:tc>
        <w:tc>
          <w:tcPr>
            <w:tcW w:w="0" w:type="auto"/>
            <w:tcBorders>
              <w:top w:val="nil"/>
              <w:left w:val="nil"/>
              <w:bottom w:val="single" w:sz="4" w:space="0" w:color="auto"/>
              <w:right w:val="single" w:sz="4" w:space="0" w:color="auto"/>
            </w:tcBorders>
            <w:noWrap/>
            <w:vAlign w:val="bottom"/>
            <w:hideMark/>
          </w:tcPr>
          <w:p w14:paraId="2D148DAF"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088C501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09E929D9"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F623F2F"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196E39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04A6905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7</w:t>
            </w:r>
          </w:p>
        </w:tc>
        <w:tc>
          <w:tcPr>
            <w:tcW w:w="0" w:type="auto"/>
            <w:tcBorders>
              <w:top w:val="nil"/>
              <w:left w:val="nil"/>
              <w:bottom w:val="single" w:sz="4" w:space="0" w:color="auto"/>
              <w:right w:val="single" w:sz="4" w:space="0" w:color="auto"/>
            </w:tcBorders>
            <w:noWrap/>
            <w:vAlign w:val="bottom"/>
            <w:hideMark/>
          </w:tcPr>
          <w:p w14:paraId="04FB598F"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39A7662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66074155"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46E6CEC"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71EB7B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307B499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8</w:t>
            </w:r>
          </w:p>
        </w:tc>
        <w:tc>
          <w:tcPr>
            <w:tcW w:w="0" w:type="auto"/>
            <w:tcBorders>
              <w:top w:val="nil"/>
              <w:left w:val="nil"/>
              <w:bottom w:val="single" w:sz="4" w:space="0" w:color="auto"/>
              <w:right w:val="single" w:sz="4" w:space="0" w:color="auto"/>
            </w:tcBorders>
            <w:noWrap/>
            <w:vAlign w:val="bottom"/>
            <w:hideMark/>
          </w:tcPr>
          <w:p w14:paraId="04C3ED39"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6B70475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D6EF309"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01B99CC"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B556C9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67344C1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9</w:t>
            </w:r>
          </w:p>
        </w:tc>
        <w:tc>
          <w:tcPr>
            <w:tcW w:w="0" w:type="auto"/>
            <w:tcBorders>
              <w:top w:val="nil"/>
              <w:left w:val="nil"/>
              <w:bottom w:val="single" w:sz="4" w:space="0" w:color="auto"/>
              <w:right w:val="single" w:sz="4" w:space="0" w:color="auto"/>
            </w:tcBorders>
            <w:noWrap/>
            <w:vAlign w:val="bottom"/>
            <w:hideMark/>
          </w:tcPr>
          <w:p w14:paraId="5C585A7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4493329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E099164"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4E77617"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DE7F33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366B339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10</w:t>
            </w:r>
          </w:p>
        </w:tc>
        <w:tc>
          <w:tcPr>
            <w:tcW w:w="0" w:type="auto"/>
            <w:tcBorders>
              <w:top w:val="nil"/>
              <w:left w:val="nil"/>
              <w:bottom w:val="single" w:sz="4" w:space="0" w:color="auto"/>
              <w:right w:val="single" w:sz="4" w:space="0" w:color="auto"/>
            </w:tcBorders>
            <w:noWrap/>
            <w:vAlign w:val="bottom"/>
            <w:hideMark/>
          </w:tcPr>
          <w:p w14:paraId="49A800AD"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4D2EC33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604E590"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7298EE69"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EAA33B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728EA16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11</w:t>
            </w:r>
          </w:p>
        </w:tc>
        <w:tc>
          <w:tcPr>
            <w:tcW w:w="0" w:type="auto"/>
            <w:tcBorders>
              <w:top w:val="nil"/>
              <w:left w:val="nil"/>
              <w:bottom w:val="single" w:sz="4" w:space="0" w:color="auto"/>
              <w:right w:val="single" w:sz="4" w:space="0" w:color="auto"/>
            </w:tcBorders>
            <w:noWrap/>
            <w:vAlign w:val="bottom"/>
            <w:hideMark/>
          </w:tcPr>
          <w:p w14:paraId="64D3203E"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1288E85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945B76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48CEA1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6FFF1AB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1</w:t>
            </w:r>
          </w:p>
        </w:tc>
        <w:tc>
          <w:tcPr>
            <w:tcW w:w="0" w:type="auto"/>
            <w:tcBorders>
              <w:top w:val="nil"/>
              <w:left w:val="nil"/>
              <w:bottom w:val="single" w:sz="4" w:space="0" w:color="auto"/>
              <w:right w:val="single" w:sz="4" w:space="0" w:color="auto"/>
            </w:tcBorders>
            <w:shd w:val="clear" w:color="000000" w:fill="DAF2D0"/>
            <w:noWrap/>
            <w:vAlign w:val="bottom"/>
            <w:hideMark/>
          </w:tcPr>
          <w:p w14:paraId="28B1DAB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12</w:t>
            </w:r>
          </w:p>
        </w:tc>
        <w:tc>
          <w:tcPr>
            <w:tcW w:w="0" w:type="auto"/>
            <w:tcBorders>
              <w:top w:val="nil"/>
              <w:left w:val="nil"/>
              <w:bottom w:val="single" w:sz="4" w:space="0" w:color="auto"/>
              <w:right w:val="single" w:sz="4" w:space="0" w:color="auto"/>
            </w:tcBorders>
            <w:noWrap/>
            <w:vAlign w:val="bottom"/>
            <w:hideMark/>
          </w:tcPr>
          <w:p w14:paraId="4A217E4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01F5EF5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2EBA104"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6B25F07"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CFCC0A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2777BA2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13</w:t>
            </w:r>
          </w:p>
        </w:tc>
        <w:tc>
          <w:tcPr>
            <w:tcW w:w="0" w:type="auto"/>
            <w:tcBorders>
              <w:top w:val="nil"/>
              <w:left w:val="nil"/>
              <w:bottom w:val="single" w:sz="4" w:space="0" w:color="auto"/>
              <w:right w:val="single" w:sz="4" w:space="0" w:color="auto"/>
            </w:tcBorders>
            <w:noWrap/>
            <w:vAlign w:val="bottom"/>
            <w:hideMark/>
          </w:tcPr>
          <w:p w14:paraId="372C80AB"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400</w:t>
            </w:r>
          </w:p>
        </w:tc>
        <w:tc>
          <w:tcPr>
            <w:tcW w:w="0" w:type="auto"/>
            <w:tcBorders>
              <w:top w:val="nil"/>
              <w:left w:val="nil"/>
              <w:bottom w:val="single" w:sz="4" w:space="0" w:color="auto"/>
              <w:right w:val="single" w:sz="4" w:space="0" w:color="auto"/>
            </w:tcBorders>
            <w:noWrap/>
            <w:vAlign w:val="bottom"/>
            <w:hideMark/>
          </w:tcPr>
          <w:p w14:paraId="4151038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val="restart"/>
            <w:tcBorders>
              <w:top w:val="nil"/>
              <w:left w:val="single" w:sz="4" w:space="0" w:color="auto"/>
              <w:bottom w:val="single" w:sz="4" w:space="0" w:color="auto"/>
              <w:right w:val="single" w:sz="8" w:space="0" w:color="auto"/>
            </w:tcBorders>
            <w:noWrap/>
            <w:vAlign w:val="center"/>
            <w:hideMark/>
          </w:tcPr>
          <w:p w14:paraId="5C02137C"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r>
      <w:tr w:rsidR="004A471D" w:rsidRPr="004A471D" w14:paraId="33D86E42"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3F4675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222E09C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14</w:t>
            </w:r>
          </w:p>
        </w:tc>
        <w:tc>
          <w:tcPr>
            <w:tcW w:w="0" w:type="auto"/>
            <w:tcBorders>
              <w:top w:val="nil"/>
              <w:left w:val="nil"/>
              <w:bottom w:val="single" w:sz="4" w:space="0" w:color="auto"/>
              <w:right w:val="single" w:sz="4" w:space="0" w:color="auto"/>
            </w:tcBorders>
            <w:noWrap/>
            <w:vAlign w:val="bottom"/>
            <w:hideMark/>
          </w:tcPr>
          <w:p w14:paraId="5B3979C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400</w:t>
            </w:r>
          </w:p>
        </w:tc>
        <w:tc>
          <w:tcPr>
            <w:tcW w:w="0" w:type="auto"/>
            <w:tcBorders>
              <w:top w:val="nil"/>
              <w:left w:val="nil"/>
              <w:bottom w:val="single" w:sz="4" w:space="0" w:color="auto"/>
              <w:right w:val="single" w:sz="4" w:space="0" w:color="auto"/>
            </w:tcBorders>
            <w:noWrap/>
            <w:vAlign w:val="bottom"/>
            <w:hideMark/>
          </w:tcPr>
          <w:p w14:paraId="4701650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B8E0EBF"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45CFE0F3"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10AAEA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61DAD38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15</w:t>
            </w:r>
          </w:p>
        </w:tc>
        <w:tc>
          <w:tcPr>
            <w:tcW w:w="0" w:type="auto"/>
            <w:tcBorders>
              <w:top w:val="nil"/>
              <w:left w:val="nil"/>
              <w:bottom w:val="single" w:sz="4" w:space="0" w:color="auto"/>
              <w:right w:val="single" w:sz="4" w:space="0" w:color="auto"/>
            </w:tcBorders>
            <w:noWrap/>
            <w:vAlign w:val="bottom"/>
            <w:hideMark/>
          </w:tcPr>
          <w:p w14:paraId="22F17E8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400</w:t>
            </w:r>
          </w:p>
        </w:tc>
        <w:tc>
          <w:tcPr>
            <w:tcW w:w="0" w:type="auto"/>
            <w:tcBorders>
              <w:top w:val="nil"/>
              <w:left w:val="nil"/>
              <w:bottom w:val="single" w:sz="4" w:space="0" w:color="auto"/>
              <w:right w:val="single" w:sz="4" w:space="0" w:color="auto"/>
            </w:tcBorders>
            <w:noWrap/>
            <w:vAlign w:val="bottom"/>
            <w:hideMark/>
          </w:tcPr>
          <w:p w14:paraId="258F68B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09B026DF"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BBEF889"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2F59CF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3394D0D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16</w:t>
            </w:r>
          </w:p>
        </w:tc>
        <w:tc>
          <w:tcPr>
            <w:tcW w:w="0" w:type="auto"/>
            <w:tcBorders>
              <w:top w:val="nil"/>
              <w:left w:val="nil"/>
              <w:bottom w:val="single" w:sz="4" w:space="0" w:color="auto"/>
              <w:right w:val="single" w:sz="4" w:space="0" w:color="auto"/>
            </w:tcBorders>
            <w:noWrap/>
            <w:vAlign w:val="bottom"/>
            <w:hideMark/>
          </w:tcPr>
          <w:p w14:paraId="6F1D42D0"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50991CE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CF77136"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1E10F5C"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8518A6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7B370A5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17</w:t>
            </w:r>
          </w:p>
        </w:tc>
        <w:tc>
          <w:tcPr>
            <w:tcW w:w="0" w:type="auto"/>
            <w:tcBorders>
              <w:top w:val="nil"/>
              <w:left w:val="nil"/>
              <w:bottom w:val="single" w:sz="4" w:space="0" w:color="auto"/>
              <w:right w:val="single" w:sz="4" w:space="0" w:color="auto"/>
            </w:tcBorders>
            <w:noWrap/>
            <w:vAlign w:val="bottom"/>
            <w:hideMark/>
          </w:tcPr>
          <w:p w14:paraId="0995DBDF"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350</w:t>
            </w:r>
          </w:p>
        </w:tc>
        <w:tc>
          <w:tcPr>
            <w:tcW w:w="0" w:type="auto"/>
            <w:tcBorders>
              <w:top w:val="nil"/>
              <w:left w:val="nil"/>
              <w:bottom w:val="single" w:sz="4" w:space="0" w:color="auto"/>
              <w:right w:val="single" w:sz="4" w:space="0" w:color="auto"/>
            </w:tcBorders>
            <w:noWrap/>
            <w:vAlign w:val="bottom"/>
            <w:hideMark/>
          </w:tcPr>
          <w:p w14:paraId="5520A92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6105AD95"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786527A2"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2171B4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6B7E715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18</w:t>
            </w:r>
          </w:p>
        </w:tc>
        <w:tc>
          <w:tcPr>
            <w:tcW w:w="0" w:type="auto"/>
            <w:tcBorders>
              <w:top w:val="nil"/>
              <w:left w:val="nil"/>
              <w:bottom w:val="single" w:sz="4" w:space="0" w:color="auto"/>
              <w:right w:val="single" w:sz="4" w:space="0" w:color="auto"/>
            </w:tcBorders>
            <w:noWrap/>
            <w:vAlign w:val="bottom"/>
            <w:hideMark/>
          </w:tcPr>
          <w:p w14:paraId="6CCF3527"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6437007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D1ACE3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7E57609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BAE590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4A9A400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19</w:t>
            </w:r>
          </w:p>
        </w:tc>
        <w:tc>
          <w:tcPr>
            <w:tcW w:w="0" w:type="auto"/>
            <w:tcBorders>
              <w:top w:val="nil"/>
              <w:left w:val="nil"/>
              <w:bottom w:val="single" w:sz="4" w:space="0" w:color="auto"/>
              <w:right w:val="single" w:sz="4" w:space="0" w:color="auto"/>
            </w:tcBorders>
            <w:noWrap/>
            <w:vAlign w:val="bottom"/>
            <w:hideMark/>
          </w:tcPr>
          <w:p w14:paraId="1A972842"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33F02C0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FD66117"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E2F8A9E"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79211AE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0612FE6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20</w:t>
            </w:r>
          </w:p>
        </w:tc>
        <w:tc>
          <w:tcPr>
            <w:tcW w:w="0" w:type="auto"/>
            <w:tcBorders>
              <w:top w:val="nil"/>
              <w:left w:val="nil"/>
              <w:bottom w:val="single" w:sz="4" w:space="0" w:color="auto"/>
              <w:right w:val="single" w:sz="4" w:space="0" w:color="auto"/>
            </w:tcBorders>
            <w:noWrap/>
            <w:vAlign w:val="bottom"/>
            <w:hideMark/>
          </w:tcPr>
          <w:p w14:paraId="21B62BC1"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64B9546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34E772E5"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70B60F6"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70E5978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32F3F95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21</w:t>
            </w:r>
          </w:p>
        </w:tc>
        <w:tc>
          <w:tcPr>
            <w:tcW w:w="0" w:type="auto"/>
            <w:tcBorders>
              <w:top w:val="nil"/>
              <w:left w:val="nil"/>
              <w:bottom w:val="single" w:sz="4" w:space="0" w:color="auto"/>
              <w:right w:val="single" w:sz="4" w:space="0" w:color="auto"/>
            </w:tcBorders>
            <w:noWrap/>
            <w:vAlign w:val="bottom"/>
            <w:hideMark/>
          </w:tcPr>
          <w:p w14:paraId="54B1D8B9"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5D401A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1514D3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787A252"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6A93A97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3DD9FE5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22</w:t>
            </w:r>
          </w:p>
        </w:tc>
        <w:tc>
          <w:tcPr>
            <w:tcW w:w="0" w:type="auto"/>
            <w:tcBorders>
              <w:top w:val="nil"/>
              <w:left w:val="nil"/>
              <w:bottom w:val="single" w:sz="4" w:space="0" w:color="auto"/>
              <w:right w:val="single" w:sz="4" w:space="0" w:color="auto"/>
            </w:tcBorders>
            <w:noWrap/>
            <w:vAlign w:val="bottom"/>
            <w:hideMark/>
          </w:tcPr>
          <w:p w14:paraId="6F0053CE"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7A9C091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F165A00"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60B28E9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96AE1F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346C2AE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23</w:t>
            </w:r>
          </w:p>
        </w:tc>
        <w:tc>
          <w:tcPr>
            <w:tcW w:w="0" w:type="auto"/>
            <w:tcBorders>
              <w:top w:val="nil"/>
              <w:left w:val="nil"/>
              <w:bottom w:val="single" w:sz="4" w:space="0" w:color="auto"/>
              <w:right w:val="single" w:sz="4" w:space="0" w:color="auto"/>
            </w:tcBorders>
            <w:noWrap/>
            <w:vAlign w:val="bottom"/>
            <w:hideMark/>
          </w:tcPr>
          <w:p w14:paraId="34B5EBA1"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21D5CE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B82B6FA"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9E42B7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D14A40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lastRenderedPageBreak/>
              <w:t>Año 2</w:t>
            </w:r>
          </w:p>
        </w:tc>
        <w:tc>
          <w:tcPr>
            <w:tcW w:w="0" w:type="auto"/>
            <w:tcBorders>
              <w:top w:val="nil"/>
              <w:left w:val="nil"/>
              <w:bottom w:val="single" w:sz="4" w:space="0" w:color="auto"/>
              <w:right w:val="single" w:sz="4" w:space="0" w:color="auto"/>
            </w:tcBorders>
            <w:shd w:val="clear" w:color="000000" w:fill="DAF2D0"/>
            <w:noWrap/>
            <w:vAlign w:val="bottom"/>
            <w:hideMark/>
          </w:tcPr>
          <w:p w14:paraId="5BE649D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24</w:t>
            </w:r>
          </w:p>
        </w:tc>
        <w:tc>
          <w:tcPr>
            <w:tcW w:w="0" w:type="auto"/>
            <w:tcBorders>
              <w:top w:val="nil"/>
              <w:left w:val="nil"/>
              <w:bottom w:val="single" w:sz="4" w:space="0" w:color="auto"/>
              <w:right w:val="single" w:sz="4" w:space="0" w:color="auto"/>
            </w:tcBorders>
            <w:noWrap/>
            <w:vAlign w:val="bottom"/>
            <w:hideMark/>
          </w:tcPr>
          <w:p w14:paraId="2CAC4D2C"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6919591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0C7AB0FA"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B833D0A"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163E9A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1108078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25</w:t>
            </w:r>
          </w:p>
        </w:tc>
        <w:tc>
          <w:tcPr>
            <w:tcW w:w="0" w:type="auto"/>
            <w:tcBorders>
              <w:top w:val="nil"/>
              <w:left w:val="nil"/>
              <w:bottom w:val="single" w:sz="4" w:space="0" w:color="auto"/>
              <w:right w:val="single" w:sz="4" w:space="0" w:color="auto"/>
            </w:tcBorders>
            <w:noWrap/>
            <w:vAlign w:val="bottom"/>
            <w:hideMark/>
          </w:tcPr>
          <w:p w14:paraId="7C14DD84"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783023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val="restart"/>
            <w:tcBorders>
              <w:top w:val="nil"/>
              <w:left w:val="single" w:sz="4" w:space="0" w:color="auto"/>
              <w:bottom w:val="single" w:sz="4" w:space="0" w:color="auto"/>
              <w:right w:val="single" w:sz="8" w:space="0" w:color="auto"/>
            </w:tcBorders>
            <w:noWrap/>
            <w:vAlign w:val="center"/>
            <w:hideMark/>
          </w:tcPr>
          <w:p w14:paraId="07F9F6F1"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r>
      <w:tr w:rsidR="004A471D" w:rsidRPr="004A471D" w14:paraId="5CA3ACD0"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4C9790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1034FDE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26</w:t>
            </w:r>
          </w:p>
        </w:tc>
        <w:tc>
          <w:tcPr>
            <w:tcW w:w="0" w:type="auto"/>
            <w:tcBorders>
              <w:top w:val="nil"/>
              <w:left w:val="nil"/>
              <w:bottom w:val="single" w:sz="4" w:space="0" w:color="auto"/>
              <w:right w:val="single" w:sz="4" w:space="0" w:color="auto"/>
            </w:tcBorders>
            <w:noWrap/>
            <w:vAlign w:val="bottom"/>
            <w:hideMark/>
          </w:tcPr>
          <w:p w14:paraId="5BFE34A7"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236D66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CCC81FD"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63693DE"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E29829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69841C0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27</w:t>
            </w:r>
          </w:p>
        </w:tc>
        <w:tc>
          <w:tcPr>
            <w:tcW w:w="0" w:type="auto"/>
            <w:tcBorders>
              <w:top w:val="nil"/>
              <w:left w:val="nil"/>
              <w:bottom w:val="single" w:sz="4" w:space="0" w:color="auto"/>
              <w:right w:val="single" w:sz="4" w:space="0" w:color="auto"/>
            </w:tcBorders>
            <w:noWrap/>
            <w:vAlign w:val="bottom"/>
            <w:hideMark/>
          </w:tcPr>
          <w:p w14:paraId="0C33D000"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3ABF3DD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5B4DAB1"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975D150"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6D35DC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35C162A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28</w:t>
            </w:r>
          </w:p>
        </w:tc>
        <w:tc>
          <w:tcPr>
            <w:tcW w:w="0" w:type="auto"/>
            <w:tcBorders>
              <w:top w:val="nil"/>
              <w:left w:val="nil"/>
              <w:bottom w:val="single" w:sz="4" w:space="0" w:color="auto"/>
              <w:right w:val="single" w:sz="4" w:space="0" w:color="auto"/>
            </w:tcBorders>
            <w:noWrap/>
            <w:vAlign w:val="bottom"/>
            <w:hideMark/>
          </w:tcPr>
          <w:p w14:paraId="56F16AF7"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06A1739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ADBB32D"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2D0BB45"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7EBCF9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4C87B26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29</w:t>
            </w:r>
          </w:p>
        </w:tc>
        <w:tc>
          <w:tcPr>
            <w:tcW w:w="0" w:type="auto"/>
            <w:tcBorders>
              <w:top w:val="nil"/>
              <w:left w:val="nil"/>
              <w:bottom w:val="single" w:sz="4" w:space="0" w:color="auto"/>
              <w:right w:val="single" w:sz="4" w:space="0" w:color="auto"/>
            </w:tcBorders>
            <w:noWrap/>
            <w:vAlign w:val="bottom"/>
            <w:hideMark/>
          </w:tcPr>
          <w:p w14:paraId="0CD46F31"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CBA66B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6046CDA"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0F7C664F"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6CACF1E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41C8E85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30</w:t>
            </w:r>
          </w:p>
        </w:tc>
        <w:tc>
          <w:tcPr>
            <w:tcW w:w="0" w:type="auto"/>
            <w:tcBorders>
              <w:top w:val="nil"/>
              <w:left w:val="nil"/>
              <w:bottom w:val="single" w:sz="4" w:space="0" w:color="auto"/>
              <w:right w:val="single" w:sz="4" w:space="0" w:color="auto"/>
            </w:tcBorders>
            <w:noWrap/>
            <w:vAlign w:val="bottom"/>
            <w:hideMark/>
          </w:tcPr>
          <w:p w14:paraId="5386E929"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79ABBEA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CBD268A"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ADA5F3C"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26DA6F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33AA0E8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31</w:t>
            </w:r>
          </w:p>
        </w:tc>
        <w:tc>
          <w:tcPr>
            <w:tcW w:w="0" w:type="auto"/>
            <w:tcBorders>
              <w:top w:val="nil"/>
              <w:left w:val="nil"/>
              <w:bottom w:val="single" w:sz="4" w:space="0" w:color="auto"/>
              <w:right w:val="single" w:sz="4" w:space="0" w:color="auto"/>
            </w:tcBorders>
            <w:noWrap/>
            <w:vAlign w:val="bottom"/>
            <w:hideMark/>
          </w:tcPr>
          <w:p w14:paraId="1DFCBDAB"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0405146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1ED6221"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45E52C5B"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684531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5D739DF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32</w:t>
            </w:r>
          </w:p>
        </w:tc>
        <w:tc>
          <w:tcPr>
            <w:tcW w:w="0" w:type="auto"/>
            <w:tcBorders>
              <w:top w:val="nil"/>
              <w:left w:val="nil"/>
              <w:bottom w:val="single" w:sz="4" w:space="0" w:color="auto"/>
              <w:right w:val="single" w:sz="4" w:space="0" w:color="auto"/>
            </w:tcBorders>
            <w:noWrap/>
            <w:vAlign w:val="bottom"/>
            <w:hideMark/>
          </w:tcPr>
          <w:p w14:paraId="377F46E6"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28CFB44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344EA81"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19780DE"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3E3829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4A14B08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33</w:t>
            </w:r>
          </w:p>
        </w:tc>
        <w:tc>
          <w:tcPr>
            <w:tcW w:w="0" w:type="auto"/>
            <w:tcBorders>
              <w:top w:val="nil"/>
              <w:left w:val="nil"/>
              <w:bottom w:val="single" w:sz="4" w:space="0" w:color="auto"/>
              <w:right w:val="single" w:sz="4" w:space="0" w:color="auto"/>
            </w:tcBorders>
            <w:noWrap/>
            <w:vAlign w:val="bottom"/>
            <w:hideMark/>
          </w:tcPr>
          <w:p w14:paraId="16C5A35C"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3718B24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97B131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AEDD27C"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7C378AA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79CE355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34</w:t>
            </w:r>
          </w:p>
        </w:tc>
        <w:tc>
          <w:tcPr>
            <w:tcW w:w="0" w:type="auto"/>
            <w:tcBorders>
              <w:top w:val="nil"/>
              <w:left w:val="nil"/>
              <w:bottom w:val="single" w:sz="4" w:space="0" w:color="auto"/>
              <w:right w:val="single" w:sz="4" w:space="0" w:color="auto"/>
            </w:tcBorders>
            <w:noWrap/>
            <w:vAlign w:val="bottom"/>
            <w:hideMark/>
          </w:tcPr>
          <w:p w14:paraId="76E1A911"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A1FD64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26B56CD"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06E32D2"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0B0BAF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17022A8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35</w:t>
            </w:r>
          </w:p>
        </w:tc>
        <w:tc>
          <w:tcPr>
            <w:tcW w:w="0" w:type="auto"/>
            <w:tcBorders>
              <w:top w:val="nil"/>
              <w:left w:val="nil"/>
              <w:bottom w:val="single" w:sz="4" w:space="0" w:color="auto"/>
              <w:right w:val="single" w:sz="4" w:space="0" w:color="auto"/>
            </w:tcBorders>
            <w:noWrap/>
            <w:vAlign w:val="bottom"/>
            <w:hideMark/>
          </w:tcPr>
          <w:p w14:paraId="4925E30B"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D84013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C2F5F77"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096E0D8D"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EA06CE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3</w:t>
            </w:r>
          </w:p>
        </w:tc>
        <w:tc>
          <w:tcPr>
            <w:tcW w:w="0" w:type="auto"/>
            <w:tcBorders>
              <w:top w:val="nil"/>
              <w:left w:val="nil"/>
              <w:bottom w:val="single" w:sz="4" w:space="0" w:color="auto"/>
              <w:right w:val="single" w:sz="4" w:space="0" w:color="auto"/>
            </w:tcBorders>
            <w:shd w:val="clear" w:color="000000" w:fill="DAF2D0"/>
            <w:noWrap/>
            <w:vAlign w:val="bottom"/>
            <w:hideMark/>
          </w:tcPr>
          <w:p w14:paraId="2B7F49E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36</w:t>
            </w:r>
          </w:p>
        </w:tc>
        <w:tc>
          <w:tcPr>
            <w:tcW w:w="0" w:type="auto"/>
            <w:tcBorders>
              <w:top w:val="nil"/>
              <w:left w:val="nil"/>
              <w:bottom w:val="single" w:sz="4" w:space="0" w:color="auto"/>
              <w:right w:val="single" w:sz="4" w:space="0" w:color="auto"/>
            </w:tcBorders>
            <w:noWrap/>
            <w:vAlign w:val="bottom"/>
            <w:hideMark/>
          </w:tcPr>
          <w:p w14:paraId="4D4367FB"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2DF8D71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3E6024BC"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F60EBB7"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E0A981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577A6BB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37</w:t>
            </w:r>
          </w:p>
        </w:tc>
        <w:tc>
          <w:tcPr>
            <w:tcW w:w="0" w:type="auto"/>
            <w:tcBorders>
              <w:top w:val="nil"/>
              <w:left w:val="nil"/>
              <w:bottom w:val="single" w:sz="4" w:space="0" w:color="auto"/>
              <w:right w:val="single" w:sz="4" w:space="0" w:color="auto"/>
            </w:tcBorders>
            <w:noWrap/>
            <w:vAlign w:val="bottom"/>
            <w:hideMark/>
          </w:tcPr>
          <w:p w14:paraId="0E837439"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640E644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val="restart"/>
            <w:tcBorders>
              <w:top w:val="nil"/>
              <w:left w:val="single" w:sz="4" w:space="0" w:color="auto"/>
              <w:bottom w:val="single" w:sz="4" w:space="0" w:color="auto"/>
              <w:right w:val="single" w:sz="8" w:space="0" w:color="auto"/>
            </w:tcBorders>
            <w:noWrap/>
            <w:vAlign w:val="center"/>
            <w:hideMark/>
          </w:tcPr>
          <w:p w14:paraId="1729F321"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r>
      <w:tr w:rsidR="004A471D" w:rsidRPr="004A471D" w14:paraId="7B6E4E52"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43FA43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188AEE6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38</w:t>
            </w:r>
          </w:p>
        </w:tc>
        <w:tc>
          <w:tcPr>
            <w:tcW w:w="0" w:type="auto"/>
            <w:tcBorders>
              <w:top w:val="nil"/>
              <w:left w:val="nil"/>
              <w:bottom w:val="single" w:sz="4" w:space="0" w:color="auto"/>
              <w:right w:val="single" w:sz="4" w:space="0" w:color="auto"/>
            </w:tcBorders>
            <w:noWrap/>
            <w:vAlign w:val="bottom"/>
            <w:hideMark/>
          </w:tcPr>
          <w:p w14:paraId="24E8AFE6"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0DB0D32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3A1A61B"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6E7D92F"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1BF8AF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3C41E97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39</w:t>
            </w:r>
          </w:p>
        </w:tc>
        <w:tc>
          <w:tcPr>
            <w:tcW w:w="0" w:type="auto"/>
            <w:tcBorders>
              <w:top w:val="nil"/>
              <w:left w:val="nil"/>
              <w:bottom w:val="single" w:sz="4" w:space="0" w:color="auto"/>
              <w:right w:val="single" w:sz="4" w:space="0" w:color="auto"/>
            </w:tcBorders>
            <w:noWrap/>
            <w:vAlign w:val="bottom"/>
            <w:hideMark/>
          </w:tcPr>
          <w:p w14:paraId="47A535C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280C965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05F158C9"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60DB1CEB"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783A27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6FFC602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40</w:t>
            </w:r>
          </w:p>
        </w:tc>
        <w:tc>
          <w:tcPr>
            <w:tcW w:w="0" w:type="auto"/>
            <w:tcBorders>
              <w:top w:val="nil"/>
              <w:left w:val="nil"/>
              <w:bottom w:val="single" w:sz="4" w:space="0" w:color="auto"/>
              <w:right w:val="single" w:sz="4" w:space="0" w:color="auto"/>
            </w:tcBorders>
            <w:noWrap/>
            <w:vAlign w:val="bottom"/>
            <w:hideMark/>
          </w:tcPr>
          <w:p w14:paraId="4001CFD3"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208E9DB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A44EA3E"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67FC3DE"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0F15FC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56F336A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41</w:t>
            </w:r>
          </w:p>
        </w:tc>
        <w:tc>
          <w:tcPr>
            <w:tcW w:w="0" w:type="auto"/>
            <w:tcBorders>
              <w:top w:val="nil"/>
              <w:left w:val="nil"/>
              <w:bottom w:val="single" w:sz="4" w:space="0" w:color="auto"/>
              <w:right w:val="single" w:sz="4" w:space="0" w:color="auto"/>
            </w:tcBorders>
            <w:noWrap/>
            <w:vAlign w:val="bottom"/>
            <w:hideMark/>
          </w:tcPr>
          <w:p w14:paraId="4B8529DE"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300</w:t>
            </w:r>
          </w:p>
        </w:tc>
        <w:tc>
          <w:tcPr>
            <w:tcW w:w="0" w:type="auto"/>
            <w:tcBorders>
              <w:top w:val="nil"/>
              <w:left w:val="nil"/>
              <w:bottom w:val="single" w:sz="4" w:space="0" w:color="auto"/>
              <w:right w:val="single" w:sz="4" w:space="0" w:color="auto"/>
            </w:tcBorders>
            <w:noWrap/>
            <w:vAlign w:val="bottom"/>
            <w:hideMark/>
          </w:tcPr>
          <w:p w14:paraId="4EA40B2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064BD6E5"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49AFD6A"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E89E9B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5BD8426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42</w:t>
            </w:r>
          </w:p>
        </w:tc>
        <w:tc>
          <w:tcPr>
            <w:tcW w:w="0" w:type="auto"/>
            <w:tcBorders>
              <w:top w:val="nil"/>
              <w:left w:val="nil"/>
              <w:bottom w:val="single" w:sz="4" w:space="0" w:color="auto"/>
              <w:right w:val="single" w:sz="4" w:space="0" w:color="auto"/>
            </w:tcBorders>
            <w:noWrap/>
            <w:vAlign w:val="bottom"/>
            <w:hideMark/>
          </w:tcPr>
          <w:p w14:paraId="1277A430"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12E27F3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636EFD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4253A69B"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8F8B93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58E5D6B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43</w:t>
            </w:r>
          </w:p>
        </w:tc>
        <w:tc>
          <w:tcPr>
            <w:tcW w:w="0" w:type="auto"/>
            <w:tcBorders>
              <w:top w:val="nil"/>
              <w:left w:val="nil"/>
              <w:bottom w:val="single" w:sz="4" w:space="0" w:color="auto"/>
              <w:right w:val="single" w:sz="4" w:space="0" w:color="auto"/>
            </w:tcBorders>
            <w:noWrap/>
            <w:vAlign w:val="bottom"/>
            <w:hideMark/>
          </w:tcPr>
          <w:p w14:paraId="046BB1C8"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3290041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9F90C24"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80AA996"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E2B66D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0216355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44</w:t>
            </w:r>
          </w:p>
        </w:tc>
        <w:tc>
          <w:tcPr>
            <w:tcW w:w="0" w:type="auto"/>
            <w:tcBorders>
              <w:top w:val="nil"/>
              <w:left w:val="nil"/>
              <w:bottom w:val="single" w:sz="4" w:space="0" w:color="auto"/>
              <w:right w:val="single" w:sz="4" w:space="0" w:color="auto"/>
            </w:tcBorders>
            <w:noWrap/>
            <w:vAlign w:val="bottom"/>
            <w:hideMark/>
          </w:tcPr>
          <w:p w14:paraId="2908B9D3"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4ECD931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3F91D0F9"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EA5973A"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C18C41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4D28B0E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45</w:t>
            </w:r>
          </w:p>
        </w:tc>
        <w:tc>
          <w:tcPr>
            <w:tcW w:w="0" w:type="auto"/>
            <w:tcBorders>
              <w:top w:val="nil"/>
              <w:left w:val="nil"/>
              <w:bottom w:val="single" w:sz="4" w:space="0" w:color="auto"/>
              <w:right w:val="single" w:sz="4" w:space="0" w:color="auto"/>
            </w:tcBorders>
            <w:noWrap/>
            <w:vAlign w:val="bottom"/>
            <w:hideMark/>
          </w:tcPr>
          <w:p w14:paraId="2D1861DE"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1B6F5F7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AADF53B"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0FB192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1A747C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1979E14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46</w:t>
            </w:r>
          </w:p>
        </w:tc>
        <w:tc>
          <w:tcPr>
            <w:tcW w:w="0" w:type="auto"/>
            <w:tcBorders>
              <w:top w:val="nil"/>
              <w:left w:val="nil"/>
              <w:bottom w:val="single" w:sz="4" w:space="0" w:color="auto"/>
              <w:right w:val="single" w:sz="4" w:space="0" w:color="auto"/>
            </w:tcBorders>
            <w:noWrap/>
            <w:vAlign w:val="bottom"/>
            <w:hideMark/>
          </w:tcPr>
          <w:p w14:paraId="73C54DC4"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73454FA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50D0EBC"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229115B"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C00418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10DFEFB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47</w:t>
            </w:r>
          </w:p>
        </w:tc>
        <w:tc>
          <w:tcPr>
            <w:tcW w:w="0" w:type="auto"/>
            <w:tcBorders>
              <w:top w:val="nil"/>
              <w:left w:val="nil"/>
              <w:bottom w:val="single" w:sz="4" w:space="0" w:color="auto"/>
              <w:right w:val="single" w:sz="4" w:space="0" w:color="auto"/>
            </w:tcBorders>
            <w:noWrap/>
            <w:vAlign w:val="bottom"/>
            <w:hideMark/>
          </w:tcPr>
          <w:p w14:paraId="79FC982B"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6A66B58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014E413A"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6E039ABF"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6C8BAE3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4</w:t>
            </w:r>
          </w:p>
        </w:tc>
        <w:tc>
          <w:tcPr>
            <w:tcW w:w="0" w:type="auto"/>
            <w:tcBorders>
              <w:top w:val="nil"/>
              <w:left w:val="nil"/>
              <w:bottom w:val="single" w:sz="4" w:space="0" w:color="auto"/>
              <w:right w:val="single" w:sz="4" w:space="0" w:color="auto"/>
            </w:tcBorders>
            <w:shd w:val="clear" w:color="000000" w:fill="DAF2D0"/>
            <w:noWrap/>
            <w:vAlign w:val="bottom"/>
            <w:hideMark/>
          </w:tcPr>
          <w:p w14:paraId="45A8723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48</w:t>
            </w:r>
          </w:p>
        </w:tc>
        <w:tc>
          <w:tcPr>
            <w:tcW w:w="0" w:type="auto"/>
            <w:tcBorders>
              <w:top w:val="nil"/>
              <w:left w:val="nil"/>
              <w:bottom w:val="single" w:sz="4" w:space="0" w:color="auto"/>
              <w:right w:val="single" w:sz="4" w:space="0" w:color="auto"/>
            </w:tcBorders>
            <w:noWrap/>
            <w:vAlign w:val="bottom"/>
            <w:hideMark/>
          </w:tcPr>
          <w:p w14:paraId="6A32FA4D"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40B9570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14BA4F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7CA27BE9"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B54927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16849E0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49</w:t>
            </w:r>
          </w:p>
        </w:tc>
        <w:tc>
          <w:tcPr>
            <w:tcW w:w="0" w:type="auto"/>
            <w:tcBorders>
              <w:top w:val="nil"/>
              <w:left w:val="nil"/>
              <w:bottom w:val="single" w:sz="4" w:space="0" w:color="auto"/>
              <w:right w:val="single" w:sz="4" w:space="0" w:color="auto"/>
            </w:tcBorders>
            <w:noWrap/>
            <w:vAlign w:val="bottom"/>
            <w:hideMark/>
          </w:tcPr>
          <w:p w14:paraId="78B02DFD"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19E137E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val="restart"/>
            <w:tcBorders>
              <w:top w:val="nil"/>
              <w:left w:val="single" w:sz="4" w:space="0" w:color="auto"/>
              <w:bottom w:val="single" w:sz="4" w:space="0" w:color="auto"/>
              <w:right w:val="single" w:sz="8" w:space="0" w:color="auto"/>
            </w:tcBorders>
            <w:noWrap/>
            <w:vAlign w:val="center"/>
            <w:hideMark/>
          </w:tcPr>
          <w:p w14:paraId="702954AE"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r>
      <w:tr w:rsidR="004A471D" w:rsidRPr="004A471D" w14:paraId="47E73E6F"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0789EA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2E6AE34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50</w:t>
            </w:r>
          </w:p>
        </w:tc>
        <w:tc>
          <w:tcPr>
            <w:tcW w:w="0" w:type="auto"/>
            <w:tcBorders>
              <w:top w:val="nil"/>
              <w:left w:val="nil"/>
              <w:bottom w:val="single" w:sz="4" w:space="0" w:color="auto"/>
              <w:right w:val="single" w:sz="4" w:space="0" w:color="auto"/>
            </w:tcBorders>
            <w:noWrap/>
            <w:vAlign w:val="bottom"/>
            <w:hideMark/>
          </w:tcPr>
          <w:p w14:paraId="559EE620"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4BEF473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358B9BDD"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496BE87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D52F74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42E609A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51</w:t>
            </w:r>
          </w:p>
        </w:tc>
        <w:tc>
          <w:tcPr>
            <w:tcW w:w="0" w:type="auto"/>
            <w:tcBorders>
              <w:top w:val="nil"/>
              <w:left w:val="nil"/>
              <w:bottom w:val="single" w:sz="4" w:space="0" w:color="auto"/>
              <w:right w:val="single" w:sz="4" w:space="0" w:color="auto"/>
            </w:tcBorders>
            <w:noWrap/>
            <w:vAlign w:val="bottom"/>
            <w:hideMark/>
          </w:tcPr>
          <w:p w14:paraId="0E0E47B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54E1A90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01DFC7B"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19B9553"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BC1880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5A8C3ED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52</w:t>
            </w:r>
          </w:p>
        </w:tc>
        <w:tc>
          <w:tcPr>
            <w:tcW w:w="0" w:type="auto"/>
            <w:tcBorders>
              <w:top w:val="nil"/>
              <w:left w:val="nil"/>
              <w:bottom w:val="single" w:sz="4" w:space="0" w:color="auto"/>
              <w:right w:val="single" w:sz="4" w:space="0" w:color="auto"/>
            </w:tcBorders>
            <w:noWrap/>
            <w:vAlign w:val="bottom"/>
            <w:hideMark/>
          </w:tcPr>
          <w:p w14:paraId="5154D20B"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3E0AD27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4038798B"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4417EC3"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58BC641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4E58EFD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53</w:t>
            </w:r>
          </w:p>
        </w:tc>
        <w:tc>
          <w:tcPr>
            <w:tcW w:w="0" w:type="auto"/>
            <w:tcBorders>
              <w:top w:val="nil"/>
              <w:left w:val="nil"/>
              <w:bottom w:val="single" w:sz="4" w:space="0" w:color="auto"/>
              <w:right w:val="single" w:sz="4" w:space="0" w:color="auto"/>
            </w:tcBorders>
            <w:noWrap/>
            <w:vAlign w:val="bottom"/>
            <w:hideMark/>
          </w:tcPr>
          <w:p w14:paraId="44F6065D"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2D5EEFE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E26741E"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F3974C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FA8CCD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79C7315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54</w:t>
            </w:r>
          </w:p>
        </w:tc>
        <w:tc>
          <w:tcPr>
            <w:tcW w:w="0" w:type="auto"/>
            <w:tcBorders>
              <w:top w:val="nil"/>
              <w:left w:val="nil"/>
              <w:bottom w:val="single" w:sz="4" w:space="0" w:color="auto"/>
              <w:right w:val="single" w:sz="4" w:space="0" w:color="auto"/>
            </w:tcBorders>
            <w:noWrap/>
            <w:vAlign w:val="bottom"/>
            <w:hideMark/>
          </w:tcPr>
          <w:p w14:paraId="69BBC8C4"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6411E70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DD92A53"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205642C"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A41490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459BC33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55</w:t>
            </w:r>
          </w:p>
        </w:tc>
        <w:tc>
          <w:tcPr>
            <w:tcW w:w="0" w:type="auto"/>
            <w:tcBorders>
              <w:top w:val="nil"/>
              <w:left w:val="nil"/>
              <w:bottom w:val="single" w:sz="4" w:space="0" w:color="auto"/>
              <w:right w:val="single" w:sz="4" w:space="0" w:color="auto"/>
            </w:tcBorders>
            <w:noWrap/>
            <w:vAlign w:val="bottom"/>
            <w:hideMark/>
          </w:tcPr>
          <w:p w14:paraId="039C48B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1D9DFEA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1401228"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793D73B"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3E0A51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lastRenderedPageBreak/>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1C29D9D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56</w:t>
            </w:r>
          </w:p>
        </w:tc>
        <w:tc>
          <w:tcPr>
            <w:tcW w:w="0" w:type="auto"/>
            <w:tcBorders>
              <w:top w:val="nil"/>
              <w:left w:val="nil"/>
              <w:bottom w:val="single" w:sz="4" w:space="0" w:color="auto"/>
              <w:right w:val="single" w:sz="4" w:space="0" w:color="auto"/>
            </w:tcBorders>
            <w:noWrap/>
            <w:vAlign w:val="bottom"/>
            <w:hideMark/>
          </w:tcPr>
          <w:p w14:paraId="0C96E453"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13C2081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5BE10B6"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09C5EB48"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DB4C65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5B2A555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57</w:t>
            </w:r>
          </w:p>
        </w:tc>
        <w:tc>
          <w:tcPr>
            <w:tcW w:w="0" w:type="auto"/>
            <w:tcBorders>
              <w:top w:val="nil"/>
              <w:left w:val="nil"/>
              <w:bottom w:val="single" w:sz="4" w:space="0" w:color="auto"/>
              <w:right w:val="single" w:sz="4" w:space="0" w:color="auto"/>
            </w:tcBorders>
            <w:noWrap/>
            <w:vAlign w:val="bottom"/>
            <w:hideMark/>
          </w:tcPr>
          <w:p w14:paraId="0217F07A"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6B7128F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6F3CC7B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AAAC5E2"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8DFE72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10B2726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58</w:t>
            </w:r>
          </w:p>
        </w:tc>
        <w:tc>
          <w:tcPr>
            <w:tcW w:w="0" w:type="auto"/>
            <w:tcBorders>
              <w:top w:val="nil"/>
              <w:left w:val="nil"/>
              <w:bottom w:val="single" w:sz="4" w:space="0" w:color="auto"/>
              <w:right w:val="single" w:sz="4" w:space="0" w:color="auto"/>
            </w:tcBorders>
            <w:noWrap/>
            <w:vAlign w:val="bottom"/>
            <w:hideMark/>
          </w:tcPr>
          <w:p w14:paraId="28DC4AC4"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262CF72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612649E"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3817F13"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747649B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78F5D5E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59</w:t>
            </w:r>
          </w:p>
        </w:tc>
        <w:tc>
          <w:tcPr>
            <w:tcW w:w="0" w:type="auto"/>
            <w:tcBorders>
              <w:top w:val="nil"/>
              <w:left w:val="nil"/>
              <w:bottom w:val="single" w:sz="4" w:space="0" w:color="auto"/>
              <w:right w:val="single" w:sz="4" w:space="0" w:color="auto"/>
            </w:tcBorders>
            <w:noWrap/>
            <w:vAlign w:val="bottom"/>
            <w:hideMark/>
          </w:tcPr>
          <w:p w14:paraId="0A1CE202"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1117126A"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3D2A1C03"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0A9197F0"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69F4C98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5</w:t>
            </w:r>
          </w:p>
        </w:tc>
        <w:tc>
          <w:tcPr>
            <w:tcW w:w="0" w:type="auto"/>
            <w:tcBorders>
              <w:top w:val="nil"/>
              <w:left w:val="nil"/>
              <w:bottom w:val="single" w:sz="4" w:space="0" w:color="auto"/>
              <w:right w:val="single" w:sz="4" w:space="0" w:color="auto"/>
            </w:tcBorders>
            <w:shd w:val="clear" w:color="000000" w:fill="DAF2D0"/>
            <w:noWrap/>
            <w:vAlign w:val="bottom"/>
            <w:hideMark/>
          </w:tcPr>
          <w:p w14:paraId="6EE420C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60</w:t>
            </w:r>
          </w:p>
        </w:tc>
        <w:tc>
          <w:tcPr>
            <w:tcW w:w="0" w:type="auto"/>
            <w:tcBorders>
              <w:top w:val="nil"/>
              <w:left w:val="nil"/>
              <w:bottom w:val="single" w:sz="4" w:space="0" w:color="auto"/>
              <w:right w:val="single" w:sz="4" w:space="0" w:color="auto"/>
            </w:tcBorders>
            <w:noWrap/>
            <w:vAlign w:val="bottom"/>
            <w:hideMark/>
          </w:tcPr>
          <w:p w14:paraId="40CA38E0"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250</w:t>
            </w:r>
          </w:p>
        </w:tc>
        <w:tc>
          <w:tcPr>
            <w:tcW w:w="0" w:type="auto"/>
            <w:tcBorders>
              <w:top w:val="nil"/>
              <w:left w:val="nil"/>
              <w:bottom w:val="single" w:sz="4" w:space="0" w:color="auto"/>
              <w:right w:val="single" w:sz="4" w:space="0" w:color="auto"/>
            </w:tcBorders>
            <w:noWrap/>
            <w:vAlign w:val="bottom"/>
            <w:hideMark/>
          </w:tcPr>
          <w:p w14:paraId="28F4C76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192DF69"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02136B2"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E7E8F0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2841EC4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61</w:t>
            </w:r>
          </w:p>
        </w:tc>
        <w:tc>
          <w:tcPr>
            <w:tcW w:w="0" w:type="auto"/>
            <w:tcBorders>
              <w:top w:val="nil"/>
              <w:left w:val="nil"/>
              <w:bottom w:val="single" w:sz="4" w:space="0" w:color="auto"/>
              <w:right w:val="single" w:sz="4" w:space="0" w:color="auto"/>
            </w:tcBorders>
            <w:noWrap/>
            <w:vAlign w:val="bottom"/>
            <w:hideMark/>
          </w:tcPr>
          <w:p w14:paraId="0411B5B0"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200</w:t>
            </w:r>
          </w:p>
        </w:tc>
        <w:tc>
          <w:tcPr>
            <w:tcW w:w="0" w:type="auto"/>
            <w:tcBorders>
              <w:top w:val="nil"/>
              <w:left w:val="nil"/>
              <w:bottom w:val="single" w:sz="4" w:space="0" w:color="auto"/>
              <w:right w:val="single" w:sz="4" w:space="0" w:color="auto"/>
            </w:tcBorders>
            <w:noWrap/>
            <w:vAlign w:val="bottom"/>
            <w:hideMark/>
          </w:tcPr>
          <w:p w14:paraId="3673D14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val="restart"/>
            <w:tcBorders>
              <w:top w:val="nil"/>
              <w:left w:val="single" w:sz="4" w:space="0" w:color="auto"/>
              <w:bottom w:val="single" w:sz="4" w:space="0" w:color="auto"/>
              <w:right w:val="single" w:sz="8" w:space="0" w:color="auto"/>
            </w:tcBorders>
            <w:noWrap/>
            <w:vAlign w:val="center"/>
            <w:hideMark/>
          </w:tcPr>
          <w:p w14:paraId="142FFD9D" w14:textId="77777777" w:rsidR="004A471D" w:rsidRPr="004A471D" w:rsidRDefault="004A471D" w:rsidP="004A471D">
            <w:pPr>
              <w:jc w:val="center"/>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r>
      <w:tr w:rsidR="004A471D" w:rsidRPr="004A471D" w14:paraId="17B91795"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653C092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4B3809B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62</w:t>
            </w:r>
          </w:p>
        </w:tc>
        <w:tc>
          <w:tcPr>
            <w:tcW w:w="0" w:type="auto"/>
            <w:tcBorders>
              <w:top w:val="nil"/>
              <w:left w:val="nil"/>
              <w:bottom w:val="single" w:sz="4" w:space="0" w:color="auto"/>
              <w:right w:val="single" w:sz="4" w:space="0" w:color="auto"/>
            </w:tcBorders>
            <w:noWrap/>
            <w:vAlign w:val="bottom"/>
            <w:hideMark/>
          </w:tcPr>
          <w:p w14:paraId="3FDA7911"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200</w:t>
            </w:r>
          </w:p>
        </w:tc>
        <w:tc>
          <w:tcPr>
            <w:tcW w:w="0" w:type="auto"/>
            <w:tcBorders>
              <w:top w:val="nil"/>
              <w:left w:val="nil"/>
              <w:bottom w:val="single" w:sz="4" w:space="0" w:color="auto"/>
              <w:right w:val="single" w:sz="4" w:space="0" w:color="auto"/>
            </w:tcBorders>
            <w:noWrap/>
            <w:vAlign w:val="bottom"/>
            <w:hideMark/>
          </w:tcPr>
          <w:p w14:paraId="3B63601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6E6AF154"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7DC9AF18"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2CA708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1B4C4DE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63</w:t>
            </w:r>
          </w:p>
        </w:tc>
        <w:tc>
          <w:tcPr>
            <w:tcW w:w="0" w:type="auto"/>
            <w:tcBorders>
              <w:top w:val="nil"/>
              <w:left w:val="nil"/>
              <w:bottom w:val="single" w:sz="4" w:space="0" w:color="auto"/>
              <w:right w:val="single" w:sz="4" w:space="0" w:color="auto"/>
            </w:tcBorders>
            <w:noWrap/>
            <w:vAlign w:val="bottom"/>
            <w:hideMark/>
          </w:tcPr>
          <w:p w14:paraId="5956573C"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150</w:t>
            </w:r>
          </w:p>
        </w:tc>
        <w:tc>
          <w:tcPr>
            <w:tcW w:w="0" w:type="auto"/>
            <w:tcBorders>
              <w:top w:val="nil"/>
              <w:left w:val="nil"/>
              <w:bottom w:val="single" w:sz="4" w:space="0" w:color="auto"/>
              <w:right w:val="single" w:sz="4" w:space="0" w:color="auto"/>
            </w:tcBorders>
            <w:noWrap/>
            <w:vAlign w:val="bottom"/>
            <w:hideMark/>
          </w:tcPr>
          <w:p w14:paraId="605D865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EF7A6DF"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07455123"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D4F361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22DBBCE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64</w:t>
            </w:r>
          </w:p>
        </w:tc>
        <w:tc>
          <w:tcPr>
            <w:tcW w:w="0" w:type="auto"/>
            <w:tcBorders>
              <w:top w:val="nil"/>
              <w:left w:val="nil"/>
              <w:bottom w:val="single" w:sz="4" w:space="0" w:color="auto"/>
              <w:right w:val="single" w:sz="4" w:space="0" w:color="auto"/>
            </w:tcBorders>
            <w:noWrap/>
            <w:vAlign w:val="bottom"/>
            <w:hideMark/>
          </w:tcPr>
          <w:p w14:paraId="62EA662B"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150</w:t>
            </w:r>
          </w:p>
        </w:tc>
        <w:tc>
          <w:tcPr>
            <w:tcW w:w="0" w:type="auto"/>
            <w:tcBorders>
              <w:top w:val="nil"/>
              <w:left w:val="nil"/>
              <w:bottom w:val="single" w:sz="4" w:space="0" w:color="auto"/>
              <w:right w:val="single" w:sz="4" w:space="0" w:color="auto"/>
            </w:tcBorders>
            <w:noWrap/>
            <w:vAlign w:val="bottom"/>
            <w:hideMark/>
          </w:tcPr>
          <w:p w14:paraId="555E7CA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24E1D8C2"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8707C9D"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9466A35"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6D653976"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65</w:t>
            </w:r>
          </w:p>
        </w:tc>
        <w:tc>
          <w:tcPr>
            <w:tcW w:w="0" w:type="auto"/>
            <w:tcBorders>
              <w:top w:val="nil"/>
              <w:left w:val="nil"/>
              <w:bottom w:val="single" w:sz="4" w:space="0" w:color="auto"/>
              <w:right w:val="single" w:sz="4" w:space="0" w:color="auto"/>
            </w:tcBorders>
            <w:noWrap/>
            <w:vAlign w:val="bottom"/>
            <w:hideMark/>
          </w:tcPr>
          <w:p w14:paraId="5F5A4546"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150</w:t>
            </w:r>
          </w:p>
        </w:tc>
        <w:tc>
          <w:tcPr>
            <w:tcW w:w="0" w:type="auto"/>
            <w:tcBorders>
              <w:top w:val="nil"/>
              <w:left w:val="nil"/>
              <w:bottom w:val="single" w:sz="4" w:space="0" w:color="auto"/>
              <w:right w:val="single" w:sz="4" w:space="0" w:color="auto"/>
            </w:tcBorders>
            <w:noWrap/>
            <w:vAlign w:val="bottom"/>
            <w:hideMark/>
          </w:tcPr>
          <w:p w14:paraId="25206D5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681067F1"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65CEA5A"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6E697AB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5F96671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66</w:t>
            </w:r>
          </w:p>
        </w:tc>
        <w:tc>
          <w:tcPr>
            <w:tcW w:w="0" w:type="auto"/>
            <w:tcBorders>
              <w:top w:val="nil"/>
              <w:left w:val="nil"/>
              <w:bottom w:val="single" w:sz="4" w:space="0" w:color="auto"/>
              <w:right w:val="single" w:sz="4" w:space="0" w:color="auto"/>
            </w:tcBorders>
            <w:noWrap/>
            <w:vAlign w:val="bottom"/>
            <w:hideMark/>
          </w:tcPr>
          <w:p w14:paraId="27FEEE99"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150</w:t>
            </w:r>
          </w:p>
        </w:tc>
        <w:tc>
          <w:tcPr>
            <w:tcW w:w="0" w:type="auto"/>
            <w:tcBorders>
              <w:top w:val="nil"/>
              <w:left w:val="nil"/>
              <w:bottom w:val="single" w:sz="4" w:space="0" w:color="auto"/>
              <w:right w:val="single" w:sz="4" w:space="0" w:color="auto"/>
            </w:tcBorders>
            <w:noWrap/>
            <w:vAlign w:val="bottom"/>
            <w:hideMark/>
          </w:tcPr>
          <w:p w14:paraId="7A14315B"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3B65EBA"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83302F5"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5973E0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3632BF3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67</w:t>
            </w:r>
          </w:p>
        </w:tc>
        <w:tc>
          <w:tcPr>
            <w:tcW w:w="0" w:type="auto"/>
            <w:tcBorders>
              <w:top w:val="nil"/>
              <w:left w:val="nil"/>
              <w:bottom w:val="single" w:sz="4" w:space="0" w:color="auto"/>
              <w:right w:val="single" w:sz="4" w:space="0" w:color="auto"/>
            </w:tcBorders>
            <w:noWrap/>
            <w:vAlign w:val="bottom"/>
            <w:hideMark/>
          </w:tcPr>
          <w:p w14:paraId="53DEC825"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100</w:t>
            </w:r>
          </w:p>
        </w:tc>
        <w:tc>
          <w:tcPr>
            <w:tcW w:w="0" w:type="auto"/>
            <w:tcBorders>
              <w:top w:val="nil"/>
              <w:left w:val="nil"/>
              <w:bottom w:val="single" w:sz="4" w:space="0" w:color="auto"/>
              <w:right w:val="single" w:sz="4" w:space="0" w:color="auto"/>
            </w:tcBorders>
            <w:noWrap/>
            <w:vAlign w:val="bottom"/>
            <w:hideMark/>
          </w:tcPr>
          <w:p w14:paraId="24B1168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38B8E4EC"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6F4347D6"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480546F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0D7F98DE"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68</w:t>
            </w:r>
          </w:p>
        </w:tc>
        <w:tc>
          <w:tcPr>
            <w:tcW w:w="0" w:type="auto"/>
            <w:tcBorders>
              <w:top w:val="nil"/>
              <w:left w:val="nil"/>
              <w:bottom w:val="single" w:sz="4" w:space="0" w:color="auto"/>
              <w:right w:val="single" w:sz="4" w:space="0" w:color="auto"/>
            </w:tcBorders>
            <w:noWrap/>
            <w:vAlign w:val="bottom"/>
            <w:hideMark/>
          </w:tcPr>
          <w:p w14:paraId="73184626"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100</w:t>
            </w:r>
          </w:p>
        </w:tc>
        <w:tc>
          <w:tcPr>
            <w:tcW w:w="0" w:type="auto"/>
            <w:tcBorders>
              <w:top w:val="nil"/>
              <w:left w:val="nil"/>
              <w:bottom w:val="single" w:sz="4" w:space="0" w:color="auto"/>
              <w:right w:val="single" w:sz="4" w:space="0" w:color="auto"/>
            </w:tcBorders>
            <w:noWrap/>
            <w:vAlign w:val="bottom"/>
            <w:hideMark/>
          </w:tcPr>
          <w:p w14:paraId="05482747"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3C1791DB"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7A5F7BDF"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0327CF50"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2948D93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69</w:t>
            </w:r>
          </w:p>
        </w:tc>
        <w:tc>
          <w:tcPr>
            <w:tcW w:w="0" w:type="auto"/>
            <w:tcBorders>
              <w:top w:val="nil"/>
              <w:left w:val="nil"/>
              <w:bottom w:val="single" w:sz="4" w:space="0" w:color="auto"/>
              <w:right w:val="single" w:sz="4" w:space="0" w:color="auto"/>
            </w:tcBorders>
            <w:noWrap/>
            <w:vAlign w:val="bottom"/>
            <w:hideMark/>
          </w:tcPr>
          <w:p w14:paraId="6AC148A7"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100</w:t>
            </w:r>
          </w:p>
        </w:tc>
        <w:tc>
          <w:tcPr>
            <w:tcW w:w="0" w:type="auto"/>
            <w:tcBorders>
              <w:top w:val="nil"/>
              <w:left w:val="nil"/>
              <w:bottom w:val="single" w:sz="4" w:space="0" w:color="auto"/>
              <w:right w:val="single" w:sz="4" w:space="0" w:color="auto"/>
            </w:tcBorders>
            <w:noWrap/>
            <w:vAlign w:val="bottom"/>
            <w:hideMark/>
          </w:tcPr>
          <w:p w14:paraId="140D1852"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556AB99C"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57D1ECC3"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3C2010E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353611C4"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70</w:t>
            </w:r>
          </w:p>
        </w:tc>
        <w:tc>
          <w:tcPr>
            <w:tcW w:w="0" w:type="auto"/>
            <w:tcBorders>
              <w:top w:val="nil"/>
              <w:left w:val="nil"/>
              <w:bottom w:val="single" w:sz="4" w:space="0" w:color="auto"/>
              <w:right w:val="single" w:sz="4" w:space="0" w:color="auto"/>
            </w:tcBorders>
            <w:noWrap/>
            <w:vAlign w:val="bottom"/>
            <w:hideMark/>
          </w:tcPr>
          <w:p w14:paraId="7654527C"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100</w:t>
            </w:r>
          </w:p>
        </w:tc>
        <w:tc>
          <w:tcPr>
            <w:tcW w:w="0" w:type="auto"/>
            <w:tcBorders>
              <w:top w:val="nil"/>
              <w:left w:val="nil"/>
              <w:bottom w:val="single" w:sz="4" w:space="0" w:color="auto"/>
              <w:right w:val="single" w:sz="4" w:space="0" w:color="auto"/>
            </w:tcBorders>
            <w:noWrap/>
            <w:vAlign w:val="bottom"/>
            <w:hideMark/>
          </w:tcPr>
          <w:p w14:paraId="1BED476D"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78D9D51F"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2B9BE4E4" w14:textId="77777777" w:rsidTr="00651BB2">
        <w:trPr>
          <w:trHeight w:val="29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2B74E14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3DF29AC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71</w:t>
            </w:r>
          </w:p>
        </w:tc>
        <w:tc>
          <w:tcPr>
            <w:tcW w:w="0" w:type="auto"/>
            <w:tcBorders>
              <w:top w:val="nil"/>
              <w:left w:val="nil"/>
              <w:bottom w:val="single" w:sz="4" w:space="0" w:color="auto"/>
              <w:right w:val="single" w:sz="4" w:space="0" w:color="auto"/>
            </w:tcBorders>
            <w:noWrap/>
            <w:vAlign w:val="bottom"/>
            <w:hideMark/>
          </w:tcPr>
          <w:p w14:paraId="1F29DE61"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100</w:t>
            </w:r>
          </w:p>
        </w:tc>
        <w:tc>
          <w:tcPr>
            <w:tcW w:w="0" w:type="auto"/>
            <w:tcBorders>
              <w:top w:val="nil"/>
              <w:left w:val="nil"/>
              <w:bottom w:val="single" w:sz="4" w:space="0" w:color="auto"/>
              <w:right w:val="single" w:sz="4" w:space="0" w:color="auto"/>
            </w:tcBorders>
            <w:noWrap/>
            <w:vAlign w:val="bottom"/>
            <w:hideMark/>
          </w:tcPr>
          <w:p w14:paraId="2444E749"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0269B044"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184BC977" w14:textId="77777777" w:rsidTr="00651BB2">
        <w:trPr>
          <w:trHeight w:val="300"/>
          <w:jc w:val="center"/>
        </w:trPr>
        <w:tc>
          <w:tcPr>
            <w:tcW w:w="0" w:type="auto"/>
            <w:tcBorders>
              <w:top w:val="nil"/>
              <w:left w:val="single" w:sz="8" w:space="0" w:color="auto"/>
              <w:bottom w:val="single" w:sz="4" w:space="0" w:color="auto"/>
              <w:right w:val="single" w:sz="4" w:space="0" w:color="auto"/>
            </w:tcBorders>
            <w:shd w:val="clear" w:color="000000" w:fill="F2F2F2"/>
            <w:noWrap/>
            <w:vAlign w:val="bottom"/>
            <w:hideMark/>
          </w:tcPr>
          <w:p w14:paraId="16A8BD8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Año 6</w:t>
            </w:r>
          </w:p>
        </w:tc>
        <w:tc>
          <w:tcPr>
            <w:tcW w:w="0" w:type="auto"/>
            <w:tcBorders>
              <w:top w:val="nil"/>
              <w:left w:val="nil"/>
              <w:bottom w:val="single" w:sz="4" w:space="0" w:color="auto"/>
              <w:right w:val="single" w:sz="4" w:space="0" w:color="auto"/>
            </w:tcBorders>
            <w:shd w:val="clear" w:color="000000" w:fill="DAF2D0"/>
            <w:noWrap/>
            <w:vAlign w:val="bottom"/>
            <w:hideMark/>
          </w:tcPr>
          <w:p w14:paraId="627C6F9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mes 72</w:t>
            </w:r>
          </w:p>
        </w:tc>
        <w:tc>
          <w:tcPr>
            <w:tcW w:w="0" w:type="auto"/>
            <w:tcBorders>
              <w:top w:val="nil"/>
              <w:left w:val="nil"/>
              <w:bottom w:val="single" w:sz="4" w:space="0" w:color="auto"/>
              <w:right w:val="single" w:sz="4" w:space="0" w:color="auto"/>
            </w:tcBorders>
            <w:noWrap/>
            <w:vAlign w:val="bottom"/>
            <w:hideMark/>
          </w:tcPr>
          <w:p w14:paraId="5AD2A603" w14:textId="77777777" w:rsidR="004A471D" w:rsidRPr="004A471D" w:rsidRDefault="004A471D" w:rsidP="004A471D">
            <w:pPr>
              <w:jc w:val="righ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100</w:t>
            </w:r>
          </w:p>
        </w:tc>
        <w:tc>
          <w:tcPr>
            <w:tcW w:w="0" w:type="auto"/>
            <w:tcBorders>
              <w:top w:val="nil"/>
              <w:left w:val="nil"/>
              <w:bottom w:val="single" w:sz="4" w:space="0" w:color="auto"/>
              <w:right w:val="single" w:sz="4" w:space="0" w:color="auto"/>
            </w:tcBorders>
            <w:noWrap/>
            <w:vAlign w:val="bottom"/>
            <w:hideMark/>
          </w:tcPr>
          <w:p w14:paraId="5E37A1F8"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vMerge/>
            <w:tcBorders>
              <w:top w:val="nil"/>
              <w:left w:val="single" w:sz="4" w:space="0" w:color="auto"/>
              <w:bottom w:val="single" w:sz="4" w:space="0" w:color="auto"/>
              <w:right w:val="single" w:sz="8" w:space="0" w:color="auto"/>
            </w:tcBorders>
            <w:vAlign w:val="center"/>
            <w:hideMark/>
          </w:tcPr>
          <w:p w14:paraId="174DA1FB" w14:textId="77777777" w:rsidR="004A471D" w:rsidRPr="004A471D" w:rsidRDefault="004A471D" w:rsidP="004A471D">
            <w:pPr>
              <w:jc w:val="left"/>
              <w:rPr>
                <w:rFonts w:ascii="Aptos Narrow" w:hAnsi="Aptos Narrow"/>
                <w:color w:val="000000"/>
                <w:sz w:val="22"/>
                <w:szCs w:val="22"/>
                <w:lang w:val="es-CR" w:eastAsia="es-CR"/>
              </w:rPr>
            </w:pPr>
          </w:p>
        </w:tc>
      </w:tr>
      <w:tr w:rsidR="004A471D" w:rsidRPr="004A471D" w14:paraId="3A96651A" w14:textId="77777777" w:rsidTr="00651BB2">
        <w:trPr>
          <w:trHeight w:val="300"/>
          <w:jc w:val="center"/>
        </w:trPr>
        <w:tc>
          <w:tcPr>
            <w:tcW w:w="0" w:type="auto"/>
            <w:tcBorders>
              <w:top w:val="single" w:sz="8" w:space="0" w:color="auto"/>
              <w:left w:val="single" w:sz="8" w:space="0" w:color="auto"/>
              <w:bottom w:val="single" w:sz="8" w:space="0" w:color="auto"/>
              <w:right w:val="single" w:sz="4" w:space="0" w:color="auto"/>
            </w:tcBorders>
            <w:shd w:val="clear" w:color="000000" w:fill="F2F2F2"/>
            <w:noWrap/>
            <w:vAlign w:val="bottom"/>
            <w:hideMark/>
          </w:tcPr>
          <w:p w14:paraId="2E7CA54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Precio Unitario Total = ∑ Monto por Año=</w:t>
            </w:r>
          </w:p>
        </w:tc>
        <w:tc>
          <w:tcPr>
            <w:tcW w:w="0" w:type="auto"/>
            <w:tcBorders>
              <w:top w:val="single" w:sz="8" w:space="0" w:color="auto"/>
              <w:left w:val="nil"/>
              <w:bottom w:val="single" w:sz="8" w:space="0" w:color="auto"/>
              <w:right w:val="nil"/>
            </w:tcBorders>
            <w:noWrap/>
            <w:vAlign w:val="bottom"/>
            <w:hideMark/>
          </w:tcPr>
          <w:p w14:paraId="7EDEA1AF"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tcBorders>
              <w:top w:val="single" w:sz="8" w:space="0" w:color="auto"/>
              <w:left w:val="nil"/>
              <w:bottom w:val="single" w:sz="8" w:space="0" w:color="auto"/>
              <w:right w:val="nil"/>
            </w:tcBorders>
            <w:noWrap/>
            <w:vAlign w:val="bottom"/>
            <w:hideMark/>
          </w:tcPr>
          <w:p w14:paraId="3DEDBC8C"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tcBorders>
              <w:top w:val="single" w:sz="8" w:space="0" w:color="auto"/>
              <w:left w:val="nil"/>
              <w:bottom w:val="single" w:sz="8" w:space="0" w:color="auto"/>
              <w:right w:val="single" w:sz="8" w:space="0" w:color="auto"/>
            </w:tcBorders>
            <w:noWrap/>
            <w:vAlign w:val="bottom"/>
            <w:hideMark/>
          </w:tcPr>
          <w:p w14:paraId="64671801"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c>
          <w:tcPr>
            <w:tcW w:w="0" w:type="auto"/>
            <w:tcBorders>
              <w:top w:val="single" w:sz="8" w:space="0" w:color="auto"/>
              <w:left w:val="nil"/>
              <w:bottom w:val="single" w:sz="8" w:space="0" w:color="auto"/>
              <w:right w:val="single" w:sz="8" w:space="0" w:color="auto"/>
            </w:tcBorders>
            <w:noWrap/>
            <w:vAlign w:val="bottom"/>
            <w:hideMark/>
          </w:tcPr>
          <w:p w14:paraId="6210D3B3" w14:textId="77777777" w:rsidR="004A471D" w:rsidRPr="004A471D" w:rsidRDefault="004A471D" w:rsidP="004A471D">
            <w:pPr>
              <w:jc w:val="left"/>
              <w:rPr>
                <w:rFonts w:ascii="Aptos Narrow" w:hAnsi="Aptos Narrow"/>
                <w:color w:val="000000"/>
                <w:sz w:val="22"/>
                <w:szCs w:val="22"/>
                <w:lang w:val="es-CR" w:eastAsia="es-CR"/>
              </w:rPr>
            </w:pPr>
            <w:r w:rsidRPr="004A471D">
              <w:rPr>
                <w:rFonts w:ascii="Aptos Narrow" w:hAnsi="Aptos Narrow"/>
                <w:color w:val="000000"/>
                <w:sz w:val="22"/>
                <w:szCs w:val="22"/>
                <w:lang w:val="es-CR" w:eastAsia="es-CR"/>
              </w:rPr>
              <w:t> </w:t>
            </w:r>
          </w:p>
        </w:tc>
      </w:tr>
    </w:tbl>
    <w:p w14:paraId="76AF8A70" w14:textId="28F28CC5" w:rsidR="009126FD" w:rsidRPr="00BB5B23" w:rsidRDefault="00732723">
      <w:r w:rsidRPr="00BB5B23">
        <w:rPr>
          <w:rFonts w:asciiTheme="minorHAnsi" w:hAnsiTheme="minorHAnsi"/>
          <w:i/>
          <w:sz w:val="22"/>
          <w:szCs w:val="22"/>
        </w:rPr>
        <w:tab/>
      </w:r>
      <w:bookmarkStart w:id="26" w:name="_Toc454620981"/>
      <w:bookmarkStart w:id="27" w:name="_Toc347230625"/>
      <w:bookmarkStart w:id="28" w:name="_Toc486939191"/>
    </w:p>
    <w:bookmarkEnd w:id="26"/>
    <w:bookmarkEnd w:id="27"/>
    <w:bookmarkEnd w:id="28"/>
    <w:p w14:paraId="6C9EEF6D" w14:textId="77777777" w:rsidR="009126FD" w:rsidRPr="00BB5B23" w:rsidRDefault="009126FD" w:rsidP="00641BA9">
      <w:pPr>
        <w:jc w:val="left"/>
        <w:rPr>
          <w:rFonts w:asciiTheme="minorHAnsi" w:hAnsiTheme="minorHAnsi"/>
          <w:b/>
          <w:szCs w:val="24"/>
        </w:rPr>
        <w:sectPr w:rsidR="009126FD" w:rsidRPr="00BB5B23" w:rsidSect="00F416E8">
          <w:headerReference w:type="even" r:id="rId24"/>
          <w:headerReference w:type="default" r:id="rId25"/>
          <w:footerReference w:type="even" r:id="rId26"/>
          <w:footerReference w:type="default" r:id="rId27"/>
          <w:headerReference w:type="first" r:id="rId28"/>
          <w:footerReference w:type="first" r:id="rId29"/>
          <w:pgSz w:w="15840" w:h="12240" w:orient="landscape" w:code="1"/>
          <w:pgMar w:top="1152" w:right="1440" w:bottom="1440" w:left="1440" w:header="720" w:footer="720" w:gutter="0"/>
          <w:cols w:space="708"/>
          <w:docGrid w:linePitch="360"/>
        </w:sectPr>
      </w:pPr>
    </w:p>
    <w:p w14:paraId="28541D56" w14:textId="6D44AF06" w:rsidR="009126FD" w:rsidRPr="00BB5B23" w:rsidRDefault="009126FD" w:rsidP="00870BCE">
      <w:pPr>
        <w:pStyle w:val="Ttulo5"/>
        <w:jc w:val="center"/>
        <w:rPr>
          <w:rFonts w:ascii="Arial" w:hAnsi="Arial" w:cs="Arial"/>
          <w:i w:val="0"/>
          <w:sz w:val="22"/>
          <w:szCs w:val="22"/>
          <w:lang w:val="es-ES"/>
        </w:rPr>
      </w:pPr>
      <w:bookmarkStart w:id="29" w:name="_Toc454620985"/>
      <w:bookmarkStart w:id="30" w:name="_Toc486939195"/>
      <w:bookmarkStart w:id="31" w:name="_Toc26896875"/>
      <w:r w:rsidRPr="00BB5B23">
        <w:rPr>
          <w:rFonts w:ascii="Arial" w:hAnsi="Arial" w:cs="Arial"/>
          <w:i w:val="0"/>
          <w:sz w:val="22"/>
          <w:szCs w:val="22"/>
          <w:lang w:val="es-ES"/>
        </w:rPr>
        <w:lastRenderedPageBreak/>
        <w:t>Autorización del</w:t>
      </w:r>
      <w:r w:rsidR="008F7F36" w:rsidRPr="00BB5B23">
        <w:rPr>
          <w:rFonts w:ascii="Arial" w:hAnsi="Arial" w:cs="Arial"/>
          <w:i w:val="0"/>
          <w:sz w:val="22"/>
          <w:szCs w:val="22"/>
          <w:lang w:val="es-ES"/>
        </w:rPr>
        <w:t xml:space="preserve"> Fabricante o</w:t>
      </w:r>
      <w:r w:rsidRPr="00BB5B23">
        <w:rPr>
          <w:rFonts w:ascii="Arial" w:hAnsi="Arial" w:cs="Arial"/>
          <w:i w:val="0"/>
          <w:sz w:val="22"/>
          <w:szCs w:val="22"/>
          <w:lang w:val="es-ES"/>
        </w:rPr>
        <w:t xml:space="preserve"> </w:t>
      </w:r>
      <w:bookmarkEnd w:id="29"/>
      <w:bookmarkEnd w:id="30"/>
      <w:bookmarkEnd w:id="31"/>
      <w:r w:rsidR="00F53ABE" w:rsidRPr="00BB5B23">
        <w:rPr>
          <w:rFonts w:ascii="Arial" w:hAnsi="Arial" w:cs="Arial"/>
          <w:i w:val="0"/>
          <w:sz w:val="22"/>
          <w:szCs w:val="22"/>
          <w:lang w:val="es-ES"/>
        </w:rPr>
        <w:t>Creador</w:t>
      </w:r>
    </w:p>
    <w:p w14:paraId="2BEB654D" w14:textId="019F04FC" w:rsidR="009126FD" w:rsidRPr="00BB5B23" w:rsidRDefault="009126FD" w:rsidP="00E37561">
      <w:pPr>
        <w:ind w:left="-90"/>
        <w:rPr>
          <w:rFonts w:ascii="Arial" w:hAnsi="Arial" w:cs="Arial"/>
          <w:i/>
          <w:iCs/>
          <w:sz w:val="22"/>
          <w:szCs w:val="22"/>
          <w:lang w:val="es-ES"/>
        </w:rPr>
      </w:pPr>
      <w:r w:rsidRPr="00BB5B23">
        <w:rPr>
          <w:rFonts w:ascii="Arial" w:hAnsi="Arial" w:cs="Arial"/>
          <w:i/>
          <w:iCs/>
          <w:sz w:val="22"/>
          <w:szCs w:val="22"/>
          <w:lang w:val="es-ES"/>
        </w:rPr>
        <w:t>(El Oferente solicitará al Fabricante</w:t>
      </w:r>
      <w:r w:rsidR="008F7F36" w:rsidRPr="00BB5B23">
        <w:rPr>
          <w:rFonts w:ascii="Arial" w:hAnsi="Arial" w:cs="Arial"/>
          <w:i/>
          <w:iCs/>
          <w:sz w:val="22"/>
          <w:szCs w:val="22"/>
          <w:lang w:val="es-ES"/>
        </w:rPr>
        <w:t xml:space="preserve"> o </w:t>
      </w:r>
      <w:r w:rsidR="00F53ABE" w:rsidRPr="00BB5B23">
        <w:rPr>
          <w:rFonts w:ascii="Arial" w:hAnsi="Arial" w:cs="Arial"/>
          <w:i/>
          <w:iCs/>
          <w:sz w:val="22"/>
          <w:szCs w:val="22"/>
          <w:lang w:val="es-ES"/>
        </w:rPr>
        <w:t>Creador</w:t>
      </w:r>
      <w:r w:rsidRPr="00BB5B23">
        <w:rPr>
          <w:rFonts w:ascii="Arial" w:hAnsi="Arial" w:cs="Arial"/>
          <w:i/>
          <w:iCs/>
          <w:sz w:val="22"/>
          <w:szCs w:val="22"/>
          <w:lang w:val="es-ES"/>
        </w:rPr>
        <w:t xml:space="preserve"> que complete este formulario de acuerdo con las instrucciones indicadas. Esta carta de autorización deberá estar escrita en papel membretado del Fabricante</w:t>
      </w:r>
      <w:r w:rsidR="009D1DD5" w:rsidRPr="00BB5B23">
        <w:rPr>
          <w:rFonts w:ascii="Arial" w:hAnsi="Arial" w:cs="Arial"/>
          <w:i/>
          <w:iCs/>
          <w:sz w:val="22"/>
          <w:szCs w:val="22"/>
          <w:lang w:val="es-ES"/>
        </w:rPr>
        <w:t xml:space="preserve"> o </w:t>
      </w:r>
      <w:r w:rsidR="00F53ABE" w:rsidRPr="00BB5B23">
        <w:rPr>
          <w:rFonts w:ascii="Arial" w:hAnsi="Arial" w:cs="Arial"/>
          <w:i/>
          <w:iCs/>
          <w:sz w:val="22"/>
          <w:szCs w:val="22"/>
          <w:lang w:val="es-ES"/>
        </w:rPr>
        <w:t>Creador</w:t>
      </w:r>
      <w:r w:rsidRPr="00BB5B23">
        <w:rPr>
          <w:rFonts w:ascii="Arial" w:hAnsi="Arial" w:cs="Arial"/>
          <w:i/>
          <w:iCs/>
          <w:sz w:val="22"/>
          <w:szCs w:val="22"/>
          <w:lang w:val="es-ES"/>
        </w:rPr>
        <w:t xml:space="preserve"> y deberá estar firmada por una persona debidamente autorizada para firmar documentos que comprometan jurídicamente al Fabricante</w:t>
      </w:r>
      <w:r w:rsidR="009D1DD5" w:rsidRPr="00BB5B23">
        <w:rPr>
          <w:rFonts w:ascii="Arial" w:hAnsi="Arial" w:cs="Arial"/>
          <w:i/>
          <w:iCs/>
          <w:sz w:val="22"/>
          <w:szCs w:val="22"/>
          <w:lang w:val="es-ES"/>
        </w:rPr>
        <w:t xml:space="preserve"> o </w:t>
      </w:r>
      <w:r w:rsidR="00F53ABE" w:rsidRPr="00BB5B23">
        <w:rPr>
          <w:rFonts w:ascii="Arial" w:hAnsi="Arial" w:cs="Arial"/>
          <w:i/>
          <w:iCs/>
          <w:sz w:val="22"/>
          <w:szCs w:val="22"/>
          <w:lang w:val="es-ES"/>
        </w:rPr>
        <w:t>Creador</w:t>
      </w:r>
      <w:r w:rsidRPr="00BB5B23">
        <w:rPr>
          <w:rFonts w:ascii="Arial" w:hAnsi="Arial" w:cs="Arial"/>
          <w:i/>
          <w:iCs/>
          <w:sz w:val="22"/>
          <w:szCs w:val="22"/>
          <w:lang w:val="es-ES"/>
        </w:rPr>
        <w:t>. El Oferente lo deberá incluirá en su Oferta, si así se establece en los DDL</w:t>
      </w:r>
      <w:r w:rsidR="00AF4AC6" w:rsidRPr="00BB5B23">
        <w:rPr>
          <w:rFonts w:ascii="Arial" w:hAnsi="Arial" w:cs="Arial"/>
          <w:i/>
          <w:iCs/>
          <w:sz w:val="22"/>
          <w:szCs w:val="22"/>
          <w:lang w:val="es-ES"/>
        </w:rPr>
        <w:t>)</w:t>
      </w:r>
      <w:r w:rsidRPr="00BB5B23">
        <w:rPr>
          <w:rFonts w:ascii="Arial" w:hAnsi="Arial" w:cs="Arial"/>
          <w:i/>
          <w:iCs/>
          <w:sz w:val="22"/>
          <w:szCs w:val="22"/>
          <w:lang w:val="es-ES"/>
        </w:rPr>
        <w:t>.</w:t>
      </w:r>
    </w:p>
    <w:p w14:paraId="009A145E" w14:textId="77777777" w:rsidR="009126FD" w:rsidRPr="00BB5B23" w:rsidRDefault="009126FD" w:rsidP="00E37561">
      <w:pPr>
        <w:ind w:left="-90"/>
        <w:rPr>
          <w:rFonts w:ascii="Arial" w:hAnsi="Arial" w:cs="Arial"/>
          <w:sz w:val="22"/>
          <w:szCs w:val="22"/>
          <w:lang w:val="es-ES"/>
        </w:rPr>
      </w:pPr>
    </w:p>
    <w:p w14:paraId="320C0203" w14:textId="77777777" w:rsidR="009126FD" w:rsidRPr="00BB5B23" w:rsidRDefault="009126FD" w:rsidP="00E37561">
      <w:pPr>
        <w:ind w:left="-90"/>
        <w:jc w:val="right"/>
        <w:rPr>
          <w:rFonts w:ascii="Arial" w:hAnsi="Arial" w:cs="Arial"/>
          <w:sz w:val="22"/>
          <w:szCs w:val="22"/>
          <w:lang w:val="es-ES"/>
        </w:rPr>
      </w:pPr>
      <w:r w:rsidRPr="00BB5B23">
        <w:rPr>
          <w:rFonts w:ascii="Arial" w:hAnsi="Arial" w:cs="Arial"/>
          <w:sz w:val="22"/>
          <w:szCs w:val="22"/>
          <w:lang w:val="es-ES"/>
        </w:rPr>
        <w:t xml:space="preserve">Fecha: </w:t>
      </w:r>
      <w:r w:rsidRPr="00BB5B23">
        <w:rPr>
          <w:rFonts w:ascii="Arial" w:hAnsi="Arial" w:cs="Arial"/>
          <w:i/>
          <w:iCs/>
          <w:sz w:val="22"/>
          <w:szCs w:val="22"/>
          <w:lang w:val="es-ES"/>
        </w:rPr>
        <w:t>(indique día, mes y año de presentación de la oferta).</w:t>
      </w:r>
    </w:p>
    <w:p w14:paraId="11B5F8D9" w14:textId="6EB4544D" w:rsidR="009126FD" w:rsidRPr="00BB5B23" w:rsidRDefault="009126FD" w:rsidP="00E37561">
      <w:pPr>
        <w:ind w:left="-90"/>
        <w:jc w:val="right"/>
        <w:rPr>
          <w:rFonts w:ascii="Arial" w:hAnsi="Arial" w:cs="Arial"/>
          <w:i/>
          <w:sz w:val="22"/>
          <w:szCs w:val="22"/>
          <w:lang w:val="es-ES"/>
        </w:rPr>
      </w:pPr>
      <w:r w:rsidRPr="00BB5B23">
        <w:rPr>
          <w:rFonts w:ascii="Arial" w:hAnsi="Arial" w:cs="Arial"/>
          <w:sz w:val="22"/>
          <w:szCs w:val="22"/>
          <w:lang w:val="es-ES"/>
        </w:rPr>
        <w:t>No. de proceso.</w:t>
      </w:r>
      <w:r w:rsidRPr="00BB5B23">
        <w:rPr>
          <w:rFonts w:ascii="Symbol" w:eastAsia="Symbol" w:hAnsi="Symbol" w:cs="Symbol"/>
          <w:bCs/>
          <w:sz w:val="22"/>
          <w:szCs w:val="22"/>
          <w:lang w:val="es-ES"/>
        </w:rPr>
        <w:t>°</w:t>
      </w:r>
      <w:r w:rsidRPr="00BB5B23">
        <w:rPr>
          <w:rFonts w:ascii="Arial" w:hAnsi="Arial" w:cs="Arial"/>
          <w:sz w:val="22"/>
          <w:szCs w:val="22"/>
          <w:lang w:val="es-ES"/>
        </w:rPr>
        <w:t>:</w:t>
      </w:r>
      <w:r w:rsidRPr="00BB5B23">
        <w:rPr>
          <w:rFonts w:ascii="Arial" w:hAnsi="Arial" w:cs="Arial"/>
          <w:i/>
          <w:iCs/>
          <w:sz w:val="22"/>
          <w:szCs w:val="22"/>
          <w:lang w:val="es-ES"/>
        </w:rPr>
        <w:t xml:space="preserve"> </w:t>
      </w:r>
      <w:r w:rsidR="008F576C" w:rsidRPr="00BB5B23">
        <w:rPr>
          <w:rFonts w:ascii="Arial" w:hAnsi="Arial" w:cs="Arial"/>
          <w:i/>
          <w:iCs/>
          <w:sz w:val="22"/>
          <w:szCs w:val="22"/>
          <w:lang w:val="es-ES"/>
        </w:rPr>
        <w:t>(</w:t>
      </w:r>
      <w:r w:rsidRPr="00BB5B23">
        <w:rPr>
          <w:rFonts w:ascii="Arial" w:hAnsi="Arial" w:cs="Arial"/>
          <w:i/>
          <w:iCs/>
          <w:sz w:val="22"/>
          <w:szCs w:val="22"/>
          <w:lang w:val="es-ES"/>
        </w:rPr>
        <w:t>Indique el número del proceso).</w:t>
      </w:r>
    </w:p>
    <w:p w14:paraId="0D184DF3" w14:textId="14D76703" w:rsidR="009126FD" w:rsidRPr="00BB5B23" w:rsidRDefault="009126FD" w:rsidP="00E37561">
      <w:pPr>
        <w:ind w:left="-90"/>
        <w:jc w:val="right"/>
        <w:rPr>
          <w:rFonts w:ascii="Arial" w:hAnsi="Arial" w:cs="Arial"/>
          <w:spacing w:val="-1"/>
          <w:sz w:val="22"/>
          <w:szCs w:val="22"/>
          <w:lang w:val="es-ES"/>
        </w:rPr>
      </w:pPr>
      <w:r w:rsidRPr="00BB5B23">
        <w:rPr>
          <w:rFonts w:ascii="Arial" w:hAnsi="Arial" w:cs="Arial"/>
          <w:spacing w:val="-1"/>
          <w:sz w:val="22"/>
          <w:szCs w:val="22"/>
          <w:lang w:val="es-ES"/>
        </w:rPr>
        <w:t>Alternativa n.</w:t>
      </w:r>
      <w:r w:rsidRPr="00BB5B23">
        <w:rPr>
          <w:rFonts w:ascii="Symbol" w:eastAsia="Symbol" w:hAnsi="Symbol" w:cs="Symbol"/>
          <w:bCs/>
          <w:spacing w:val="-1"/>
          <w:sz w:val="22"/>
          <w:szCs w:val="22"/>
          <w:lang w:val="es-ES"/>
        </w:rPr>
        <w:t>°</w:t>
      </w:r>
      <w:r w:rsidRPr="00BB5B23">
        <w:rPr>
          <w:rFonts w:ascii="Arial" w:hAnsi="Arial" w:cs="Arial"/>
          <w:spacing w:val="-1"/>
          <w:sz w:val="22"/>
          <w:szCs w:val="22"/>
          <w:lang w:val="es-ES"/>
        </w:rPr>
        <w:t>:</w:t>
      </w:r>
      <w:r w:rsidRPr="00BB5B23">
        <w:rPr>
          <w:rFonts w:ascii="Arial" w:hAnsi="Arial" w:cs="Arial"/>
          <w:i/>
          <w:iCs/>
          <w:spacing w:val="-1"/>
          <w:sz w:val="22"/>
          <w:szCs w:val="22"/>
          <w:lang w:val="es-ES"/>
        </w:rPr>
        <w:t xml:space="preserve"> </w:t>
      </w:r>
      <w:r w:rsidR="004572BE" w:rsidRPr="00BB5B23">
        <w:rPr>
          <w:rFonts w:ascii="Arial" w:hAnsi="Arial" w:cs="Arial"/>
          <w:i/>
          <w:iCs/>
          <w:spacing w:val="-1"/>
          <w:sz w:val="22"/>
          <w:szCs w:val="22"/>
          <w:lang w:val="es-ES"/>
        </w:rPr>
        <w:t>(</w:t>
      </w:r>
      <w:r w:rsidRPr="00BB5B23">
        <w:rPr>
          <w:rFonts w:ascii="Arial" w:hAnsi="Arial" w:cs="Arial"/>
          <w:i/>
          <w:iCs/>
          <w:spacing w:val="-1"/>
          <w:sz w:val="22"/>
          <w:szCs w:val="22"/>
          <w:lang w:val="es-ES"/>
        </w:rPr>
        <w:t>indique el n.</w:t>
      </w:r>
      <w:r w:rsidRPr="00BB5B23">
        <w:rPr>
          <w:rFonts w:ascii="Symbol" w:eastAsia="Symbol" w:hAnsi="Symbol" w:cs="Symbol"/>
          <w:bCs/>
          <w:spacing w:val="-1"/>
          <w:sz w:val="22"/>
          <w:szCs w:val="22"/>
          <w:lang w:val="es-ES"/>
        </w:rPr>
        <w:t>°</w:t>
      </w:r>
      <w:r w:rsidRPr="00BB5B23">
        <w:rPr>
          <w:rFonts w:ascii="Arial" w:hAnsi="Arial" w:cs="Arial"/>
          <w:i/>
          <w:iCs/>
          <w:spacing w:val="-1"/>
          <w:sz w:val="22"/>
          <w:szCs w:val="22"/>
          <w:lang w:val="es-ES"/>
        </w:rPr>
        <w:t xml:space="preserve"> de identificación si se trata de una oferta por una alternativa</w:t>
      </w:r>
      <w:r w:rsidR="008F576C" w:rsidRPr="00BB5B23">
        <w:rPr>
          <w:rFonts w:ascii="Arial" w:hAnsi="Arial" w:cs="Arial"/>
          <w:i/>
          <w:iCs/>
          <w:spacing w:val="-1"/>
          <w:sz w:val="22"/>
          <w:szCs w:val="22"/>
          <w:lang w:val="es-ES"/>
        </w:rPr>
        <w:t>)</w:t>
      </w:r>
      <w:r w:rsidRPr="00BB5B23">
        <w:rPr>
          <w:rFonts w:ascii="Arial" w:hAnsi="Arial" w:cs="Arial"/>
          <w:i/>
          <w:iCs/>
          <w:spacing w:val="-1"/>
          <w:sz w:val="22"/>
          <w:szCs w:val="22"/>
          <w:lang w:val="es-ES"/>
        </w:rPr>
        <w:t>.</w:t>
      </w:r>
    </w:p>
    <w:p w14:paraId="78732C71" w14:textId="77777777" w:rsidR="009126FD" w:rsidRPr="00BB5B23" w:rsidRDefault="009126FD" w:rsidP="00E37561">
      <w:pPr>
        <w:ind w:left="-90"/>
        <w:jc w:val="right"/>
        <w:rPr>
          <w:rFonts w:ascii="Arial" w:hAnsi="Arial" w:cs="Arial"/>
          <w:i/>
          <w:sz w:val="22"/>
          <w:szCs w:val="22"/>
          <w:lang w:val="es-ES"/>
        </w:rPr>
      </w:pPr>
    </w:p>
    <w:p w14:paraId="757CE658" w14:textId="77777777" w:rsidR="009126FD" w:rsidRPr="00BB5B23" w:rsidRDefault="009126FD" w:rsidP="00E37561">
      <w:pPr>
        <w:pStyle w:val="Sub-ClauseText"/>
        <w:spacing w:before="0" w:after="0"/>
        <w:ind w:left="-90"/>
        <w:rPr>
          <w:rFonts w:ascii="Arial" w:hAnsi="Arial" w:cs="Arial"/>
          <w:spacing w:val="0"/>
          <w:sz w:val="22"/>
          <w:szCs w:val="22"/>
          <w:lang w:val="es-ES"/>
        </w:rPr>
      </w:pPr>
    </w:p>
    <w:p w14:paraId="539DA6CB" w14:textId="6005D673"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 xml:space="preserve">Para: </w:t>
      </w:r>
      <w:r w:rsidR="008F576C" w:rsidRPr="00BB5B23">
        <w:rPr>
          <w:rFonts w:ascii="Arial" w:hAnsi="Arial" w:cs="Arial"/>
          <w:i/>
          <w:iCs/>
          <w:sz w:val="22"/>
          <w:szCs w:val="22"/>
          <w:lang w:val="es-ES"/>
        </w:rPr>
        <w:t>(</w:t>
      </w:r>
      <w:r w:rsidRPr="00BB5B23">
        <w:rPr>
          <w:rFonts w:ascii="Arial" w:hAnsi="Arial" w:cs="Arial"/>
          <w:i/>
          <w:iCs/>
          <w:sz w:val="22"/>
          <w:szCs w:val="22"/>
          <w:lang w:val="es-ES"/>
        </w:rPr>
        <w:t>indique el nombre completo del Comprador</w:t>
      </w:r>
      <w:r w:rsidR="008F576C" w:rsidRPr="00BB5B23">
        <w:rPr>
          <w:rFonts w:ascii="Arial" w:hAnsi="Arial" w:cs="Arial"/>
          <w:i/>
          <w:iCs/>
          <w:sz w:val="22"/>
          <w:szCs w:val="22"/>
          <w:lang w:val="es-ES"/>
        </w:rPr>
        <w:t>)</w:t>
      </w:r>
      <w:r w:rsidRPr="00BB5B23">
        <w:rPr>
          <w:rFonts w:ascii="Arial" w:hAnsi="Arial" w:cs="Arial"/>
          <w:i/>
          <w:iCs/>
          <w:sz w:val="22"/>
          <w:szCs w:val="22"/>
          <w:lang w:val="es-ES"/>
        </w:rPr>
        <w:t>.</w:t>
      </w:r>
    </w:p>
    <w:p w14:paraId="62149814" w14:textId="77777777" w:rsidR="009126FD" w:rsidRPr="00BB5B23" w:rsidRDefault="009126FD" w:rsidP="00E37561">
      <w:pPr>
        <w:ind w:left="-90"/>
        <w:rPr>
          <w:rFonts w:ascii="Arial" w:hAnsi="Arial" w:cs="Arial"/>
          <w:i/>
          <w:sz w:val="22"/>
          <w:szCs w:val="22"/>
          <w:lang w:val="es-ES"/>
        </w:rPr>
      </w:pPr>
    </w:p>
    <w:p w14:paraId="4B1B2B67" w14:textId="77777777" w:rsidR="009126FD" w:rsidRPr="00BB5B23" w:rsidRDefault="009126FD" w:rsidP="00E37561">
      <w:pPr>
        <w:ind w:left="-90"/>
        <w:rPr>
          <w:rFonts w:ascii="Arial" w:hAnsi="Arial" w:cs="Arial"/>
          <w:sz w:val="22"/>
          <w:szCs w:val="22"/>
          <w:lang w:val="es-ES"/>
        </w:rPr>
      </w:pPr>
    </w:p>
    <w:p w14:paraId="6C5CFD16" w14:textId="77777777"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POR CUANTO</w:t>
      </w:r>
    </w:p>
    <w:p w14:paraId="466619B2" w14:textId="77777777" w:rsidR="009126FD" w:rsidRPr="00BB5B23" w:rsidRDefault="009126FD" w:rsidP="00E37561">
      <w:pPr>
        <w:ind w:left="-90"/>
        <w:rPr>
          <w:rFonts w:ascii="Arial" w:hAnsi="Arial" w:cs="Arial"/>
          <w:sz w:val="22"/>
          <w:szCs w:val="22"/>
          <w:lang w:val="es-ES"/>
        </w:rPr>
      </w:pPr>
    </w:p>
    <w:p w14:paraId="55F4A04C" w14:textId="26B2D369"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 xml:space="preserve">Nosotros </w:t>
      </w:r>
      <w:r w:rsidRPr="00BB5B23">
        <w:rPr>
          <w:rFonts w:ascii="Arial" w:hAnsi="Arial" w:cs="Arial"/>
          <w:i/>
          <w:iCs/>
          <w:sz w:val="22"/>
          <w:szCs w:val="22"/>
          <w:lang w:val="es-ES"/>
        </w:rPr>
        <w:t>(indique nombre completo del Fabricante</w:t>
      </w:r>
      <w:r w:rsidR="009D1DD5" w:rsidRPr="00BB5B23">
        <w:rPr>
          <w:rFonts w:ascii="Arial" w:hAnsi="Arial" w:cs="Arial"/>
          <w:i/>
          <w:iCs/>
          <w:sz w:val="22"/>
          <w:szCs w:val="22"/>
          <w:lang w:val="es-ES"/>
        </w:rPr>
        <w:t xml:space="preserve"> o </w:t>
      </w:r>
      <w:r w:rsidR="00F53ABE" w:rsidRPr="00BB5B23">
        <w:rPr>
          <w:rFonts w:ascii="Arial" w:hAnsi="Arial" w:cs="Arial"/>
          <w:i/>
          <w:iCs/>
          <w:sz w:val="22"/>
          <w:szCs w:val="22"/>
          <w:lang w:val="es-ES"/>
        </w:rPr>
        <w:t>Creador</w:t>
      </w:r>
      <w:r w:rsidRPr="00BB5B23">
        <w:rPr>
          <w:rFonts w:ascii="Arial" w:hAnsi="Arial" w:cs="Arial"/>
          <w:i/>
          <w:iCs/>
          <w:sz w:val="22"/>
          <w:szCs w:val="22"/>
          <w:lang w:val="es-ES"/>
        </w:rPr>
        <w:t>)</w:t>
      </w:r>
      <w:r w:rsidRPr="00BB5B23">
        <w:rPr>
          <w:rFonts w:ascii="Arial" w:hAnsi="Arial" w:cs="Arial"/>
          <w:sz w:val="22"/>
          <w:szCs w:val="22"/>
          <w:lang w:val="es-ES"/>
        </w:rPr>
        <w:t>, como fabricantes</w:t>
      </w:r>
      <w:r w:rsidR="00A90AE1" w:rsidRPr="00BB5B23">
        <w:rPr>
          <w:rFonts w:ascii="Arial" w:hAnsi="Arial" w:cs="Arial"/>
          <w:sz w:val="22"/>
          <w:szCs w:val="22"/>
          <w:lang w:val="es-ES"/>
        </w:rPr>
        <w:t xml:space="preserve"> o </w:t>
      </w:r>
      <w:r w:rsidR="00F53ABE" w:rsidRPr="00BB5B23">
        <w:rPr>
          <w:rFonts w:ascii="Arial" w:hAnsi="Arial" w:cs="Arial"/>
          <w:sz w:val="22"/>
          <w:szCs w:val="22"/>
          <w:lang w:val="es-ES"/>
        </w:rPr>
        <w:t>creadores</w:t>
      </w:r>
      <w:r w:rsidRPr="00BB5B23">
        <w:rPr>
          <w:rFonts w:ascii="Arial" w:hAnsi="Arial" w:cs="Arial"/>
          <w:sz w:val="22"/>
          <w:szCs w:val="22"/>
          <w:lang w:val="es-ES"/>
        </w:rPr>
        <w:t xml:space="preserve"> oficiales de </w:t>
      </w:r>
      <w:r w:rsidRPr="00BB5B23">
        <w:rPr>
          <w:rFonts w:ascii="Arial" w:hAnsi="Arial" w:cs="Arial"/>
          <w:i/>
          <w:iCs/>
          <w:sz w:val="22"/>
          <w:szCs w:val="22"/>
          <w:lang w:val="es-ES"/>
        </w:rPr>
        <w:t>(indique el nombre de los bienes fabricados)</w:t>
      </w:r>
      <w:r w:rsidRPr="00BB5B23">
        <w:rPr>
          <w:rFonts w:ascii="Arial" w:hAnsi="Arial" w:cs="Arial"/>
          <w:sz w:val="22"/>
          <w:szCs w:val="22"/>
          <w:lang w:val="es-ES"/>
        </w:rPr>
        <w:t>, con fábricas</w:t>
      </w:r>
      <w:r w:rsidR="00A90AE1" w:rsidRPr="00BB5B23">
        <w:rPr>
          <w:rFonts w:ascii="Arial" w:hAnsi="Arial" w:cs="Arial"/>
          <w:sz w:val="22"/>
          <w:szCs w:val="22"/>
          <w:lang w:val="es-ES"/>
        </w:rPr>
        <w:t xml:space="preserve"> o lugares de producción</w:t>
      </w:r>
      <w:r w:rsidRPr="00BB5B23">
        <w:rPr>
          <w:rFonts w:ascii="Arial" w:hAnsi="Arial" w:cs="Arial"/>
          <w:sz w:val="22"/>
          <w:szCs w:val="22"/>
          <w:lang w:val="es-ES"/>
        </w:rPr>
        <w:t xml:space="preserve"> ubicadas en </w:t>
      </w:r>
      <w:r w:rsidRPr="00BB5B23">
        <w:rPr>
          <w:rFonts w:ascii="Arial" w:hAnsi="Arial" w:cs="Arial"/>
          <w:i/>
          <w:iCs/>
          <w:sz w:val="22"/>
          <w:szCs w:val="22"/>
          <w:lang w:val="es-ES"/>
        </w:rPr>
        <w:t>(indique la dirección completa de las fábricas</w:t>
      </w:r>
      <w:r w:rsidR="00591B13" w:rsidRPr="00BB5B23">
        <w:rPr>
          <w:rFonts w:ascii="Arial" w:hAnsi="Arial" w:cs="Arial"/>
          <w:i/>
          <w:iCs/>
          <w:sz w:val="22"/>
          <w:szCs w:val="22"/>
          <w:lang w:val="es-ES"/>
        </w:rPr>
        <w:t xml:space="preserve"> o lugar donde se produce el bien</w:t>
      </w:r>
      <w:r w:rsidRPr="00BB5B23">
        <w:rPr>
          <w:rFonts w:ascii="Arial" w:hAnsi="Arial" w:cs="Arial"/>
          <w:i/>
          <w:iCs/>
          <w:sz w:val="22"/>
          <w:szCs w:val="22"/>
          <w:lang w:val="es-ES"/>
        </w:rPr>
        <w:t xml:space="preserve">), </w:t>
      </w:r>
      <w:r w:rsidRPr="00BB5B23">
        <w:rPr>
          <w:rFonts w:ascii="Arial" w:hAnsi="Arial" w:cs="Arial"/>
          <w:sz w:val="22"/>
          <w:szCs w:val="22"/>
          <w:lang w:val="es-ES"/>
        </w:rPr>
        <w:t>autorizamos mediante el presente a (</w:t>
      </w:r>
      <w:r w:rsidRPr="00BB5B23">
        <w:rPr>
          <w:rFonts w:ascii="Arial" w:hAnsi="Arial" w:cs="Arial"/>
          <w:i/>
          <w:iCs/>
          <w:sz w:val="22"/>
          <w:szCs w:val="22"/>
          <w:lang w:val="es-ES"/>
        </w:rPr>
        <w:t>indique el nombre completo del Oferente)</w:t>
      </w:r>
      <w:r w:rsidRPr="00BB5B23">
        <w:rPr>
          <w:rFonts w:ascii="Arial" w:hAnsi="Arial" w:cs="Arial"/>
          <w:sz w:val="22"/>
          <w:szCs w:val="22"/>
          <w:lang w:val="es-ES"/>
        </w:rPr>
        <w:t xml:space="preserve"> a presentar una Oferta con el propósito de suministrar los siguientes Bienes de nuestra fabricación </w:t>
      </w:r>
      <w:r w:rsidR="00591B13" w:rsidRPr="00BB5B23">
        <w:rPr>
          <w:rFonts w:ascii="Arial" w:hAnsi="Arial" w:cs="Arial"/>
          <w:sz w:val="22"/>
          <w:szCs w:val="22"/>
          <w:lang w:val="es-ES"/>
        </w:rPr>
        <w:t xml:space="preserve">o producción </w:t>
      </w:r>
      <w:r w:rsidRPr="00BB5B23">
        <w:rPr>
          <w:rFonts w:ascii="Arial" w:hAnsi="Arial" w:cs="Arial"/>
          <w:sz w:val="22"/>
          <w:szCs w:val="22"/>
          <w:lang w:val="es-ES"/>
        </w:rPr>
        <w:t>(</w:t>
      </w:r>
      <w:r w:rsidRPr="00BB5B23">
        <w:rPr>
          <w:rFonts w:ascii="Arial" w:hAnsi="Arial" w:cs="Arial"/>
          <w:i/>
          <w:iCs/>
          <w:sz w:val="22"/>
          <w:szCs w:val="22"/>
          <w:lang w:val="es-ES"/>
        </w:rPr>
        <w:t>nombre y breve descripción de los bienes)</w:t>
      </w:r>
      <w:r w:rsidRPr="00BB5B23">
        <w:rPr>
          <w:rFonts w:ascii="Arial" w:hAnsi="Arial" w:cs="Arial"/>
          <w:sz w:val="22"/>
          <w:szCs w:val="22"/>
          <w:lang w:val="es-ES"/>
        </w:rPr>
        <w:t>, y a posteriormente negociar y firmar el Contrato.</w:t>
      </w:r>
    </w:p>
    <w:p w14:paraId="24B66D43" w14:textId="77777777" w:rsidR="009126FD" w:rsidRPr="00BB5B23" w:rsidRDefault="009126FD" w:rsidP="00E37561">
      <w:pPr>
        <w:ind w:left="-90"/>
        <w:rPr>
          <w:rFonts w:ascii="Arial" w:hAnsi="Arial" w:cs="Arial"/>
          <w:sz w:val="22"/>
          <w:szCs w:val="22"/>
          <w:lang w:val="es-ES"/>
        </w:rPr>
      </w:pPr>
    </w:p>
    <w:p w14:paraId="058A5B2A" w14:textId="77777777"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Por este medio extendemos nuestro aval y plena garantía, conforme a la cláusula 31 de las Condiciones Generales del Contrato, respecto de los Bienes ofrecidos por la firma antes mencionada.</w:t>
      </w:r>
    </w:p>
    <w:p w14:paraId="27D81A19" w14:textId="77777777" w:rsidR="009126FD" w:rsidRPr="00BB5B23" w:rsidRDefault="009126FD" w:rsidP="00E37561">
      <w:pPr>
        <w:ind w:left="-90"/>
        <w:rPr>
          <w:rFonts w:ascii="Arial" w:hAnsi="Arial" w:cs="Arial"/>
          <w:sz w:val="22"/>
          <w:szCs w:val="22"/>
          <w:lang w:val="es-ES"/>
        </w:rPr>
      </w:pPr>
    </w:p>
    <w:p w14:paraId="286E01A2" w14:textId="77777777"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 xml:space="preserve">Firma: </w:t>
      </w:r>
      <w:r w:rsidRPr="00BB5B23">
        <w:rPr>
          <w:rFonts w:ascii="Arial" w:hAnsi="Arial" w:cs="Arial"/>
          <w:i/>
          <w:iCs/>
          <w:sz w:val="22"/>
          <w:szCs w:val="22"/>
          <w:lang w:val="es-ES"/>
        </w:rPr>
        <w:t xml:space="preserve">(indique firma de los representantes autorizados del Fabricante). </w:t>
      </w:r>
    </w:p>
    <w:p w14:paraId="1F416172" w14:textId="77777777" w:rsidR="009126FD" w:rsidRPr="00BB5B23" w:rsidRDefault="009126FD" w:rsidP="00E37561">
      <w:pPr>
        <w:ind w:left="-90"/>
        <w:rPr>
          <w:rFonts w:ascii="Arial" w:hAnsi="Arial" w:cs="Arial"/>
          <w:sz w:val="22"/>
          <w:szCs w:val="22"/>
          <w:lang w:val="es-ES"/>
        </w:rPr>
      </w:pPr>
    </w:p>
    <w:p w14:paraId="2A4411BB" w14:textId="77777777" w:rsidR="009126FD" w:rsidRPr="00BB5B23" w:rsidRDefault="009126FD" w:rsidP="00E37561">
      <w:pPr>
        <w:ind w:left="-90"/>
        <w:rPr>
          <w:rFonts w:ascii="Arial" w:hAnsi="Arial" w:cs="Arial"/>
          <w:sz w:val="22"/>
          <w:szCs w:val="22"/>
          <w:lang w:val="es-ES"/>
        </w:rPr>
      </w:pPr>
    </w:p>
    <w:p w14:paraId="1068F912" w14:textId="77777777"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 xml:space="preserve">Nombre: </w:t>
      </w:r>
      <w:r w:rsidRPr="00BB5B23">
        <w:rPr>
          <w:rFonts w:ascii="Arial" w:hAnsi="Arial" w:cs="Arial"/>
          <w:i/>
          <w:iCs/>
          <w:sz w:val="22"/>
          <w:szCs w:val="22"/>
          <w:lang w:val="es-ES"/>
        </w:rPr>
        <w:t>(indique el nombre completo de los representantes autorizados del Fabricante)</w:t>
      </w:r>
      <w:r w:rsidRPr="00BB5B23">
        <w:rPr>
          <w:rFonts w:ascii="Arial" w:hAnsi="Arial" w:cs="Arial"/>
          <w:sz w:val="22"/>
          <w:szCs w:val="22"/>
          <w:lang w:val="es-ES"/>
        </w:rPr>
        <w:t>.</w:t>
      </w:r>
    </w:p>
    <w:p w14:paraId="2627DB9E" w14:textId="77777777" w:rsidR="009126FD" w:rsidRPr="00BB5B23" w:rsidRDefault="009126FD" w:rsidP="00E37561">
      <w:pPr>
        <w:ind w:left="-90"/>
        <w:rPr>
          <w:rFonts w:ascii="Arial" w:hAnsi="Arial" w:cs="Arial"/>
          <w:sz w:val="22"/>
          <w:szCs w:val="22"/>
          <w:lang w:val="es-ES"/>
        </w:rPr>
      </w:pPr>
    </w:p>
    <w:p w14:paraId="6220F917" w14:textId="77777777"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Cargo:</w:t>
      </w:r>
      <w:r w:rsidRPr="00BB5B23">
        <w:rPr>
          <w:rFonts w:ascii="Arial" w:hAnsi="Arial" w:cs="Arial"/>
          <w:i/>
          <w:iCs/>
          <w:sz w:val="22"/>
          <w:szCs w:val="22"/>
          <w:lang w:val="es-ES"/>
        </w:rPr>
        <w:t xml:space="preserve"> (indique el cargo).</w:t>
      </w:r>
    </w:p>
    <w:p w14:paraId="2600C624" w14:textId="77777777" w:rsidR="009126FD" w:rsidRPr="00BB5B23" w:rsidRDefault="009126FD" w:rsidP="00E37561">
      <w:pPr>
        <w:ind w:left="-90"/>
        <w:rPr>
          <w:rFonts w:ascii="Arial" w:hAnsi="Arial" w:cs="Arial"/>
          <w:sz w:val="22"/>
          <w:szCs w:val="22"/>
          <w:lang w:val="es-ES"/>
        </w:rPr>
      </w:pPr>
    </w:p>
    <w:p w14:paraId="06BE244E" w14:textId="77777777" w:rsidR="009126FD" w:rsidRPr="00BB5B23" w:rsidRDefault="009126FD" w:rsidP="00E37561">
      <w:pPr>
        <w:ind w:left="-90"/>
        <w:rPr>
          <w:rFonts w:ascii="Arial" w:hAnsi="Arial" w:cs="Arial"/>
          <w:i/>
          <w:sz w:val="22"/>
          <w:szCs w:val="22"/>
          <w:lang w:val="es-ES"/>
        </w:rPr>
      </w:pPr>
    </w:p>
    <w:p w14:paraId="478373EA" w14:textId="77777777" w:rsidR="009126FD" w:rsidRPr="00BB5B23" w:rsidRDefault="009126FD" w:rsidP="00E37561">
      <w:pPr>
        <w:ind w:left="-90"/>
        <w:rPr>
          <w:rFonts w:ascii="Arial" w:hAnsi="Arial" w:cs="Arial"/>
          <w:sz w:val="22"/>
          <w:szCs w:val="22"/>
          <w:lang w:val="es-ES"/>
        </w:rPr>
      </w:pPr>
    </w:p>
    <w:p w14:paraId="1902BEF6" w14:textId="77777777" w:rsidR="009126FD" w:rsidRPr="00BB5B23" w:rsidRDefault="009126FD" w:rsidP="00E37561">
      <w:pPr>
        <w:ind w:left="-90"/>
        <w:rPr>
          <w:rFonts w:ascii="Arial" w:hAnsi="Arial" w:cs="Arial"/>
          <w:sz w:val="22"/>
          <w:szCs w:val="22"/>
          <w:lang w:val="es-ES"/>
        </w:rPr>
      </w:pPr>
      <w:r w:rsidRPr="00BB5B23">
        <w:rPr>
          <w:rFonts w:ascii="Arial" w:hAnsi="Arial" w:cs="Arial"/>
          <w:sz w:val="22"/>
          <w:szCs w:val="22"/>
          <w:lang w:val="es-ES"/>
        </w:rPr>
        <w:t xml:space="preserve">Fechado el día ____________ de __________________del año _______ </w:t>
      </w:r>
      <w:r w:rsidRPr="00BB5B23">
        <w:rPr>
          <w:rFonts w:ascii="Arial" w:hAnsi="Arial" w:cs="Arial"/>
          <w:i/>
          <w:iCs/>
          <w:sz w:val="22"/>
          <w:szCs w:val="22"/>
          <w:lang w:val="es-ES"/>
        </w:rPr>
        <w:t>(fecha de la firma).</w:t>
      </w:r>
    </w:p>
    <w:p w14:paraId="1964ACE0" w14:textId="77777777" w:rsidR="009126FD" w:rsidRPr="00BB5B23" w:rsidRDefault="009126FD" w:rsidP="008F576C">
      <w:pPr>
        <w:suppressAutoHyphens/>
        <w:ind w:left="-360" w:right="-338"/>
        <w:rPr>
          <w:rFonts w:ascii="Arial" w:hAnsi="Arial" w:cs="Arial"/>
          <w:sz w:val="22"/>
          <w:szCs w:val="22"/>
          <w:lang w:val="es-ES"/>
        </w:rPr>
      </w:pPr>
    </w:p>
    <w:p w14:paraId="4648C81E" w14:textId="72299318" w:rsidR="009126FD" w:rsidRPr="00BB5B23" w:rsidRDefault="009126FD">
      <w:pPr>
        <w:jc w:val="left"/>
        <w:rPr>
          <w:rFonts w:ascii="Arial" w:hAnsi="Arial" w:cs="Arial"/>
          <w:b/>
          <w:sz w:val="22"/>
          <w:szCs w:val="22"/>
          <w:lang w:val="es-AR"/>
        </w:rPr>
      </w:pPr>
      <w:bookmarkStart w:id="32" w:name="_Toc34311407"/>
      <w:r w:rsidRPr="00BB5B23">
        <w:rPr>
          <w:rFonts w:ascii="Arial" w:hAnsi="Arial" w:cs="Arial"/>
          <w:sz w:val="22"/>
          <w:szCs w:val="22"/>
        </w:rPr>
        <w:br w:type="page"/>
      </w:r>
    </w:p>
    <w:p w14:paraId="140F1F2E" w14:textId="0C0C94B8" w:rsidR="007753E5" w:rsidRDefault="007753E5" w:rsidP="007753E5">
      <w:bookmarkStart w:id="33" w:name="_Toc74894622"/>
      <w:bookmarkEnd w:id="32"/>
      <w:r>
        <w:lastRenderedPageBreak/>
        <w:t xml:space="preserve"> </w:t>
      </w:r>
    </w:p>
    <w:p w14:paraId="1CD5ADE3" w14:textId="77777777" w:rsidR="007753E5" w:rsidRDefault="007753E5" w:rsidP="007753E5"/>
    <w:p w14:paraId="7E2471AB" w14:textId="77777777" w:rsidR="007753E5" w:rsidRDefault="007753E5" w:rsidP="007753E5"/>
    <w:p w14:paraId="72AC34C3" w14:textId="77777777" w:rsidR="007753E5" w:rsidRDefault="007753E5" w:rsidP="007753E5"/>
    <w:p w14:paraId="337737B6" w14:textId="77777777" w:rsidR="007753E5" w:rsidRDefault="007753E5" w:rsidP="007753E5"/>
    <w:p w14:paraId="5EEDC4B5" w14:textId="77777777" w:rsidR="007753E5" w:rsidRDefault="007753E5" w:rsidP="007753E5"/>
    <w:p w14:paraId="3572385C" w14:textId="77777777" w:rsidR="007753E5" w:rsidRDefault="007753E5" w:rsidP="007753E5"/>
    <w:p w14:paraId="764D356D" w14:textId="77777777" w:rsidR="007753E5" w:rsidRDefault="007753E5" w:rsidP="007753E5"/>
    <w:p w14:paraId="3E7E7938" w14:textId="77777777" w:rsidR="007753E5" w:rsidRDefault="007753E5" w:rsidP="007753E5"/>
    <w:p w14:paraId="4EF51704" w14:textId="77777777" w:rsidR="007753E5" w:rsidRDefault="007753E5" w:rsidP="007753E5"/>
    <w:p w14:paraId="076E454F" w14:textId="77777777" w:rsidR="007753E5" w:rsidRDefault="007753E5" w:rsidP="007753E5"/>
    <w:p w14:paraId="52C7EA75" w14:textId="77777777" w:rsidR="007753E5" w:rsidRDefault="007753E5" w:rsidP="007753E5"/>
    <w:p w14:paraId="23E13BB9" w14:textId="77777777" w:rsidR="007753E5" w:rsidRDefault="007753E5" w:rsidP="007753E5"/>
    <w:p w14:paraId="727B37C9" w14:textId="77777777" w:rsidR="007753E5" w:rsidRDefault="007753E5" w:rsidP="007753E5"/>
    <w:p w14:paraId="436531DF" w14:textId="77777777" w:rsidR="007753E5" w:rsidRDefault="007753E5" w:rsidP="007753E5"/>
    <w:p w14:paraId="0713B11D" w14:textId="77777777" w:rsidR="007753E5" w:rsidRDefault="007753E5" w:rsidP="007753E5"/>
    <w:p w14:paraId="1F2F5981" w14:textId="77777777" w:rsidR="007753E5" w:rsidRPr="007753E5" w:rsidRDefault="007753E5" w:rsidP="007753E5"/>
    <w:p w14:paraId="71321052" w14:textId="7033F371" w:rsidR="009126FD" w:rsidRPr="006005E1" w:rsidRDefault="006005E1" w:rsidP="00C42473">
      <w:pPr>
        <w:pStyle w:val="INDGEN1"/>
        <w:rPr>
          <w:rFonts w:ascii="Arial" w:hAnsi="Arial" w:cs="Arial"/>
          <w:sz w:val="28"/>
          <w:szCs w:val="28"/>
        </w:rPr>
      </w:pPr>
      <w:r w:rsidRPr="006005E1">
        <w:rPr>
          <w:rFonts w:ascii="Arial" w:hAnsi="Arial" w:cs="Arial"/>
          <w:sz w:val="28"/>
          <w:szCs w:val="28"/>
        </w:rPr>
        <w:t xml:space="preserve">SEGUNDA PARTE: REQUISITOS DE LOS BIENES Y SERVICIOS </w:t>
      </w:r>
      <w:bookmarkEnd w:id="33"/>
    </w:p>
    <w:p w14:paraId="1E74E9FD" w14:textId="77777777" w:rsidR="007753E5" w:rsidRDefault="007753E5">
      <w:pPr>
        <w:jc w:val="left"/>
        <w:rPr>
          <w:rFonts w:ascii="Arial" w:hAnsi="Arial" w:cs="Arial"/>
          <w:b/>
          <w:bCs/>
          <w:sz w:val="28"/>
          <w:szCs w:val="28"/>
          <w:lang w:val="es-ES"/>
        </w:rPr>
      </w:pPr>
      <w:bookmarkStart w:id="34" w:name="_Toc365893479"/>
      <w:bookmarkStart w:id="35" w:name="_Toc367885435"/>
      <w:bookmarkStart w:id="36" w:name="_Toc74894623"/>
      <w:bookmarkStart w:id="37" w:name="_Toc516655030"/>
      <w:r>
        <w:rPr>
          <w:rFonts w:ascii="Arial" w:hAnsi="Arial" w:cs="Arial"/>
        </w:rPr>
        <w:br w:type="page"/>
      </w:r>
    </w:p>
    <w:p w14:paraId="28A9096F" w14:textId="6384BCB2" w:rsidR="009126FD" w:rsidRPr="006005E1" w:rsidRDefault="009126FD" w:rsidP="00C42473">
      <w:pPr>
        <w:pStyle w:val="INDGEN2"/>
        <w:rPr>
          <w:rFonts w:ascii="Arial" w:hAnsi="Arial" w:cs="Arial"/>
        </w:rPr>
      </w:pPr>
      <w:r w:rsidRPr="006005E1">
        <w:rPr>
          <w:rFonts w:ascii="Arial" w:hAnsi="Arial" w:cs="Arial"/>
        </w:rPr>
        <w:lastRenderedPageBreak/>
        <w:t>Sección V</w:t>
      </w:r>
      <w:bookmarkStart w:id="38" w:name="_Toc367885436"/>
      <w:bookmarkEnd w:id="34"/>
      <w:bookmarkEnd w:id="35"/>
      <w:r w:rsidR="009128F9" w:rsidRPr="006005E1">
        <w:rPr>
          <w:rFonts w:ascii="Arial" w:hAnsi="Arial" w:cs="Arial"/>
        </w:rPr>
        <w:t xml:space="preserve">. </w:t>
      </w:r>
      <w:bookmarkEnd w:id="36"/>
      <w:r w:rsidR="00935C66" w:rsidRPr="00935C66">
        <w:rPr>
          <w:rFonts w:ascii="Arial" w:hAnsi="Arial" w:cs="Arial"/>
        </w:rPr>
        <w:t>Requisitos de los Bienes y Servicios Conexos</w:t>
      </w:r>
    </w:p>
    <w:p w14:paraId="1340F111" w14:textId="77777777" w:rsidR="009126FD" w:rsidRDefault="009126FD" w:rsidP="007753E5"/>
    <w:p w14:paraId="148ED657" w14:textId="77777777" w:rsidR="007753E5" w:rsidRDefault="007753E5">
      <w:pPr>
        <w:jc w:val="left"/>
        <w:rPr>
          <w:rFonts w:asciiTheme="minorHAnsi" w:hAnsiTheme="minorHAnsi"/>
          <w:szCs w:val="24"/>
        </w:rPr>
      </w:pPr>
    </w:p>
    <w:p w14:paraId="07FD61E8" w14:textId="77777777" w:rsidR="007753E5" w:rsidRDefault="007753E5">
      <w:pPr>
        <w:jc w:val="left"/>
        <w:rPr>
          <w:rFonts w:asciiTheme="minorHAnsi" w:hAnsiTheme="minorHAnsi"/>
          <w:szCs w:val="24"/>
        </w:rPr>
      </w:pPr>
    </w:p>
    <w:p w14:paraId="65A7BAEF" w14:textId="77777777" w:rsidR="007753E5" w:rsidRDefault="007753E5">
      <w:pPr>
        <w:jc w:val="left"/>
        <w:rPr>
          <w:rFonts w:asciiTheme="minorHAnsi" w:hAnsiTheme="minorHAnsi"/>
          <w:szCs w:val="24"/>
        </w:rPr>
        <w:sectPr w:rsidR="007753E5" w:rsidSect="00E11523">
          <w:footerReference w:type="default" r:id="rId30"/>
          <w:pgSz w:w="12240" w:h="15840" w:code="1"/>
          <w:pgMar w:top="1152" w:right="1440" w:bottom="1440" w:left="1440" w:header="706" w:footer="706" w:gutter="0"/>
          <w:cols w:space="708"/>
          <w:docGrid w:linePitch="360"/>
        </w:sectPr>
      </w:pPr>
    </w:p>
    <w:p w14:paraId="6568DADC" w14:textId="186DAB8E" w:rsidR="009126FD" w:rsidRPr="00443FD0" w:rsidRDefault="009126FD" w:rsidP="00944B6B">
      <w:pPr>
        <w:jc w:val="left"/>
        <w:rPr>
          <w:rFonts w:asciiTheme="minorHAnsi" w:hAnsiTheme="minorHAnsi"/>
          <w: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42"/>
        <w:gridCol w:w="3996"/>
        <w:gridCol w:w="1890"/>
        <w:gridCol w:w="1890"/>
        <w:gridCol w:w="2340"/>
        <w:gridCol w:w="1620"/>
      </w:tblGrid>
      <w:tr w:rsidR="009126FD" w:rsidRPr="00BB5B23" w14:paraId="76C79AD5" w14:textId="77777777" w:rsidTr="006964BD">
        <w:tc>
          <w:tcPr>
            <w:tcW w:w="12978" w:type="dxa"/>
            <w:gridSpan w:val="6"/>
            <w:tcBorders>
              <w:top w:val="nil"/>
              <w:left w:val="nil"/>
              <w:bottom w:val="single" w:sz="6" w:space="0" w:color="auto"/>
              <w:right w:val="nil"/>
            </w:tcBorders>
          </w:tcPr>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867"/>
              <w:gridCol w:w="4397"/>
              <w:gridCol w:w="1026"/>
              <w:gridCol w:w="1087"/>
              <w:gridCol w:w="3023"/>
              <w:gridCol w:w="2362"/>
            </w:tblGrid>
            <w:tr w:rsidR="00596470" w:rsidRPr="001612E6" w14:paraId="6AF3D430" w14:textId="77777777" w:rsidTr="006964BD">
              <w:tc>
                <w:tcPr>
                  <w:tcW w:w="0" w:type="auto"/>
                  <w:gridSpan w:val="6"/>
                  <w:tcBorders>
                    <w:top w:val="nil"/>
                    <w:left w:val="nil"/>
                    <w:bottom w:val="single" w:sz="6" w:space="0" w:color="auto"/>
                    <w:right w:val="nil"/>
                  </w:tcBorders>
                </w:tcPr>
                <w:p w14:paraId="7C517386" w14:textId="7046F3E0" w:rsidR="00596470" w:rsidRPr="005939F7" w:rsidRDefault="009126FD" w:rsidP="00596470">
                  <w:pPr>
                    <w:pStyle w:val="S6-Header1"/>
                    <w:numPr>
                      <w:ilvl w:val="2"/>
                      <w:numId w:val="31"/>
                    </w:numPr>
                    <w:ind w:left="-19" w:firstLine="0"/>
                    <w:rPr>
                      <w:rFonts w:ascii="Arial" w:hAnsi="Arial"/>
                      <w:sz w:val="22"/>
                      <w:szCs w:val="22"/>
                      <w:lang w:val="es-ES"/>
                    </w:rPr>
                  </w:pPr>
                  <w:r w:rsidRPr="00BB5B23">
                    <w:rPr>
                      <w:rFonts w:asciiTheme="minorHAnsi" w:hAnsiTheme="minorHAnsi" w:cstheme="minorHAnsi"/>
                      <w:sz w:val="20"/>
                      <w:szCs w:val="20"/>
                      <w:lang w:val="es-ES"/>
                    </w:rPr>
                    <w:br w:type="page"/>
                  </w:r>
                  <w:r w:rsidR="00596470" w:rsidRPr="00117D79">
                    <w:rPr>
                      <w:rFonts w:asciiTheme="minorHAnsi" w:hAnsiTheme="minorHAnsi" w:cstheme="minorHAnsi"/>
                      <w:sz w:val="20"/>
                      <w:szCs w:val="20"/>
                      <w:lang w:val="es-ES"/>
                    </w:rPr>
                    <w:br w:type="page"/>
                  </w:r>
                  <w:r w:rsidR="00596470" w:rsidRPr="005939F7">
                    <w:rPr>
                      <w:rFonts w:ascii="Arial" w:hAnsi="Arial"/>
                      <w:sz w:val="22"/>
                      <w:szCs w:val="22"/>
                      <w:lang w:val="es-ES"/>
                    </w:rPr>
                    <w:t>Lista de Servicios Conexos y Cronograma de Cumplimiento</w:t>
                  </w:r>
                </w:p>
                <w:p w14:paraId="5BC9E21A" w14:textId="65FAC45B" w:rsidR="00596470" w:rsidRPr="00443FD0" w:rsidRDefault="00596470" w:rsidP="00596470">
                  <w:pPr>
                    <w:spacing w:after="200"/>
                    <w:rPr>
                      <w:rFonts w:asciiTheme="minorHAnsi" w:hAnsiTheme="minorHAnsi" w:cstheme="minorHAnsi"/>
                      <w:i/>
                      <w:iCs/>
                      <w:sz w:val="20"/>
                      <w:lang w:val="es-ES"/>
                    </w:rPr>
                  </w:pPr>
                </w:p>
              </w:tc>
            </w:tr>
            <w:tr w:rsidR="00596470" w:rsidRPr="001612E6" w14:paraId="56211E83" w14:textId="77777777" w:rsidTr="006964BD">
              <w:trPr>
                <w:trHeight w:val="253"/>
              </w:trPr>
              <w:tc>
                <w:tcPr>
                  <w:tcW w:w="0" w:type="auto"/>
                  <w:vMerge w:val="restart"/>
                  <w:tcBorders>
                    <w:top w:val="single" w:sz="6" w:space="0" w:color="auto"/>
                    <w:left w:val="single" w:sz="6" w:space="0" w:color="auto"/>
                    <w:bottom w:val="single" w:sz="6" w:space="0" w:color="auto"/>
                  </w:tcBorders>
                  <w:shd w:val="clear" w:color="auto" w:fill="00B050"/>
                  <w:vAlign w:val="center"/>
                </w:tcPr>
                <w:p w14:paraId="27201FFD" w14:textId="77777777" w:rsidR="00596470" w:rsidRPr="000A054A" w:rsidRDefault="00596470" w:rsidP="00596470">
                  <w:pPr>
                    <w:spacing w:before="120"/>
                    <w:jc w:val="center"/>
                    <w:rPr>
                      <w:rFonts w:asciiTheme="minorHAnsi" w:hAnsiTheme="minorHAnsi" w:cstheme="minorHAnsi"/>
                      <w:b/>
                      <w:bCs/>
                      <w:color w:val="FFFFFF" w:themeColor="background1"/>
                      <w:sz w:val="20"/>
                      <w:lang w:val="es-ES"/>
                    </w:rPr>
                  </w:pPr>
                  <w:r w:rsidRPr="000A054A">
                    <w:rPr>
                      <w:rFonts w:asciiTheme="minorHAnsi" w:hAnsiTheme="minorHAnsi" w:cstheme="minorHAnsi"/>
                      <w:b/>
                      <w:bCs/>
                      <w:color w:val="FFFFFF" w:themeColor="background1"/>
                      <w:sz w:val="20"/>
                      <w:lang w:val="es-ES"/>
                    </w:rPr>
                    <w:t>Servicio</w:t>
                  </w:r>
                </w:p>
              </w:tc>
              <w:tc>
                <w:tcPr>
                  <w:tcW w:w="0" w:type="auto"/>
                  <w:vMerge w:val="restart"/>
                  <w:tcBorders>
                    <w:top w:val="single" w:sz="6" w:space="0" w:color="auto"/>
                    <w:bottom w:val="single" w:sz="6" w:space="0" w:color="auto"/>
                  </w:tcBorders>
                  <w:shd w:val="clear" w:color="auto" w:fill="00B050"/>
                  <w:vAlign w:val="center"/>
                </w:tcPr>
                <w:p w14:paraId="1677EBC7" w14:textId="77777777" w:rsidR="00596470" w:rsidRPr="000A054A" w:rsidRDefault="00596470" w:rsidP="00596470">
                  <w:pPr>
                    <w:spacing w:before="120"/>
                    <w:jc w:val="center"/>
                    <w:rPr>
                      <w:rFonts w:asciiTheme="minorHAnsi" w:hAnsiTheme="minorHAnsi" w:cstheme="minorHAnsi"/>
                      <w:b/>
                      <w:bCs/>
                      <w:color w:val="FFFFFF" w:themeColor="background1"/>
                      <w:sz w:val="20"/>
                      <w:lang w:val="es-ES"/>
                    </w:rPr>
                  </w:pPr>
                  <w:r w:rsidRPr="000A054A">
                    <w:rPr>
                      <w:rFonts w:asciiTheme="minorHAnsi" w:hAnsiTheme="minorHAnsi" w:cstheme="minorHAnsi"/>
                      <w:b/>
                      <w:bCs/>
                      <w:color w:val="FFFFFF" w:themeColor="background1"/>
                      <w:sz w:val="20"/>
                      <w:lang w:val="es-ES"/>
                    </w:rPr>
                    <w:t>Descripción del servicio</w:t>
                  </w:r>
                </w:p>
              </w:tc>
              <w:tc>
                <w:tcPr>
                  <w:tcW w:w="0" w:type="auto"/>
                  <w:vMerge w:val="restart"/>
                  <w:tcBorders>
                    <w:top w:val="single" w:sz="6" w:space="0" w:color="auto"/>
                    <w:bottom w:val="single" w:sz="6" w:space="0" w:color="auto"/>
                  </w:tcBorders>
                  <w:shd w:val="clear" w:color="auto" w:fill="00B050"/>
                  <w:vAlign w:val="center"/>
                </w:tcPr>
                <w:p w14:paraId="119CF3FB" w14:textId="77777777" w:rsidR="00596470" w:rsidRPr="000A054A" w:rsidRDefault="00596470" w:rsidP="00596470">
                  <w:pPr>
                    <w:spacing w:before="120"/>
                    <w:jc w:val="center"/>
                    <w:rPr>
                      <w:rFonts w:asciiTheme="minorHAnsi" w:hAnsiTheme="minorHAnsi" w:cstheme="minorHAnsi"/>
                      <w:b/>
                      <w:bCs/>
                      <w:color w:val="FFFFFF" w:themeColor="background1"/>
                      <w:sz w:val="20"/>
                      <w:lang w:val="es-ES"/>
                    </w:rPr>
                  </w:pPr>
                  <w:r w:rsidRPr="000A054A">
                    <w:rPr>
                      <w:rFonts w:asciiTheme="minorHAnsi" w:hAnsiTheme="minorHAnsi" w:cstheme="minorHAnsi"/>
                      <w:b/>
                      <w:bCs/>
                      <w:color w:val="FFFFFF" w:themeColor="background1"/>
                      <w:sz w:val="20"/>
                      <w:lang w:val="es-ES"/>
                    </w:rPr>
                    <w:t>Cantidad</w:t>
                  </w:r>
                  <w:r w:rsidRPr="000A054A">
                    <w:rPr>
                      <w:rFonts w:asciiTheme="minorHAnsi" w:hAnsiTheme="minorHAnsi" w:cstheme="minorHAnsi"/>
                      <w:b/>
                      <w:bCs/>
                      <w:color w:val="FFFFFF" w:themeColor="background1"/>
                      <w:sz w:val="20"/>
                      <w:vertAlign w:val="superscript"/>
                      <w:lang w:val="es-ES"/>
                    </w:rPr>
                    <w:t>1</w:t>
                  </w:r>
                </w:p>
              </w:tc>
              <w:tc>
                <w:tcPr>
                  <w:tcW w:w="0" w:type="auto"/>
                  <w:vMerge w:val="restart"/>
                  <w:tcBorders>
                    <w:top w:val="single" w:sz="6" w:space="0" w:color="auto"/>
                    <w:bottom w:val="single" w:sz="6" w:space="0" w:color="auto"/>
                  </w:tcBorders>
                  <w:shd w:val="clear" w:color="auto" w:fill="00B050"/>
                  <w:vAlign w:val="center"/>
                </w:tcPr>
                <w:p w14:paraId="4D48B0FC" w14:textId="77777777" w:rsidR="00596470" w:rsidRPr="000A054A" w:rsidRDefault="00596470" w:rsidP="00596470">
                  <w:pPr>
                    <w:spacing w:before="120"/>
                    <w:jc w:val="center"/>
                    <w:rPr>
                      <w:rFonts w:asciiTheme="minorHAnsi" w:hAnsiTheme="minorHAnsi" w:cstheme="minorHAnsi"/>
                      <w:b/>
                      <w:bCs/>
                      <w:color w:val="FFFFFF" w:themeColor="background1"/>
                      <w:sz w:val="20"/>
                      <w:lang w:val="es-ES"/>
                    </w:rPr>
                  </w:pPr>
                  <w:r w:rsidRPr="000A054A">
                    <w:rPr>
                      <w:rFonts w:asciiTheme="minorHAnsi" w:hAnsiTheme="minorHAnsi" w:cstheme="minorHAnsi"/>
                      <w:b/>
                      <w:bCs/>
                      <w:color w:val="FFFFFF" w:themeColor="background1"/>
                      <w:sz w:val="20"/>
                      <w:lang w:val="es-ES"/>
                    </w:rPr>
                    <w:t>Unidad física</w:t>
                  </w:r>
                </w:p>
              </w:tc>
              <w:tc>
                <w:tcPr>
                  <w:tcW w:w="0" w:type="auto"/>
                  <w:vMerge w:val="restart"/>
                  <w:tcBorders>
                    <w:top w:val="single" w:sz="6" w:space="0" w:color="auto"/>
                    <w:bottom w:val="single" w:sz="6" w:space="0" w:color="auto"/>
                  </w:tcBorders>
                  <w:shd w:val="clear" w:color="auto" w:fill="00B050"/>
                </w:tcPr>
                <w:p w14:paraId="78BA945A" w14:textId="77777777" w:rsidR="00596470" w:rsidRPr="000A054A" w:rsidRDefault="00596470" w:rsidP="00596470">
                  <w:pPr>
                    <w:spacing w:before="120"/>
                    <w:jc w:val="center"/>
                    <w:rPr>
                      <w:rFonts w:asciiTheme="minorHAnsi" w:hAnsiTheme="minorHAnsi" w:cstheme="minorHAnsi"/>
                      <w:b/>
                      <w:bCs/>
                      <w:color w:val="FFFFFF" w:themeColor="background1"/>
                      <w:sz w:val="20"/>
                      <w:lang w:val="es-ES"/>
                    </w:rPr>
                  </w:pPr>
                  <w:r w:rsidRPr="000A054A">
                    <w:rPr>
                      <w:rFonts w:asciiTheme="minorHAnsi" w:hAnsiTheme="minorHAnsi" w:cstheme="minorHAnsi"/>
                      <w:b/>
                      <w:bCs/>
                      <w:color w:val="FFFFFF" w:themeColor="background1"/>
                      <w:sz w:val="20"/>
                      <w:lang w:val="es-ES"/>
                    </w:rPr>
                    <w:t>Sitio donde los servicios serán prestados</w:t>
                  </w:r>
                </w:p>
              </w:tc>
              <w:tc>
                <w:tcPr>
                  <w:tcW w:w="0" w:type="auto"/>
                  <w:vMerge w:val="restart"/>
                  <w:tcBorders>
                    <w:top w:val="single" w:sz="6" w:space="0" w:color="auto"/>
                    <w:bottom w:val="single" w:sz="6" w:space="0" w:color="auto"/>
                    <w:right w:val="single" w:sz="6" w:space="0" w:color="auto"/>
                  </w:tcBorders>
                  <w:shd w:val="clear" w:color="auto" w:fill="00B050"/>
                </w:tcPr>
                <w:p w14:paraId="28DA349C" w14:textId="77777777" w:rsidR="00596470" w:rsidRPr="000A054A" w:rsidRDefault="00596470" w:rsidP="00596470">
                  <w:pPr>
                    <w:spacing w:before="120"/>
                    <w:ind w:left="-57" w:right="-57"/>
                    <w:jc w:val="center"/>
                    <w:rPr>
                      <w:rFonts w:asciiTheme="minorHAnsi" w:hAnsiTheme="minorHAnsi" w:cstheme="minorHAnsi"/>
                      <w:b/>
                      <w:bCs/>
                      <w:color w:val="FFFFFF" w:themeColor="background1"/>
                      <w:sz w:val="20"/>
                      <w:lang w:val="es-ES"/>
                    </w:rPr>
                  </w:pPr>
                  <w:r w:rsidRPr="000A054A">
                    <w:rPr>
                      <w:rFonts w:asciiTheme="minorHAnsi" w:hAnsiTheme="minorHAnsi" w:cstheme="minorHAnsi"/>
                      <w:b/>
                      <w:bCs/>
                      <w:color w:val="FFFFFF" w:themeColor="background1"/>
                      <w:sz w:val="20"/>
                      <w:lang w:val="es-ES"/>
                    </w:rPr>
                    <w:t xml:space="preserve">Fechas finales </w:t>
                  </w:r>
                  <w:r w:rsidRPr="000A054A">
                    <w:rPr>
                      <w:rFonts w:asciiTheme="minorHAnsi" w:hAnsiTheme="minorHAnsi" w:cstheme="minorHAnsi"/>
                      <w:b/>
                      <w:bCs/>
                      <w:color w:val="FFFFFF" w:themeColor="background1"/>
                      <w:spacing w:val="-6"/>
                      <w:sz w:val="20"/>
                      <w:lang w:val="es-ES"/>
                    </w:rPr>
                    <w:t xml:space="preserve">de cumplimiento </w:t>
                  </w:r>
                  <w:r w:rsidRPr="000A054A">
                    <w:rPr>
                      <w:rFonts w:asciiTheme="minorHAnsi" w:hAnsiTheme="minorHAnsi" w:cstheme="minorHAnsi"/>
                      <w:b/>
                      <w:bCs/>
                      <w:color w:val="FFFFFF" w:themeColor="background1"/>
                      <w:sz w:val="20"/>
                      <w:lang w:val="es-ES"/>
                    </w:rPr>
                    <w:t>de los servicios</w:t>
                  </w:r>
                </w:p>
              </w:tc>
            </w:tr>
            <w:tr w:rsidR="00596470" w:rsidRPr="001612E6" w14:paraId="5F921B3A" w14:textId="77777777" w:rsidTr="006964BD">
              <w:trPr>
                <w:trHeight w:val="253"/>
              </w:trPr>
              <w:tc>
                <w:tcPr>
                  <w:tcW w:w="0" w:type="auto"/>
                  <w:vMerge/>
                  <w:tcBorders>
                    <w:top w:val="single" w:sz="6" w:space="0" w:color="auto"/>
                    <w:left w:val="single" w:sz="6" w:space="0" w:color="auto"/>
                    <w:bottom w:val="single" w:sz="6" w:space="0" w:color="auto"/>
                  </w:tcBorders>
                  <w:shd w:val="clear" w:color="auto" w:fill="00B050"/>
                </w:tcPr>
                <w:p w14:paraId="4F9C5943" w14:textId="77777777" w:rsidR="00596470" w:rsidRPr="00944B6B" w:rsidRDefault="00596470" w:rsidP="00596470">
                  <w:pPr>
                    <w:jc w:val="center"/>
                    <w:rPr>
                      <w:rFonts w:asciiTheme="minorHAnsi" w:hAnsiTheme="minorHAnsi" w:cstheme="minorHAnsi"/>
                      <w:sz w:val="20"/>
                      <w:lang w:val="es-ES"/>
                    </w:rPr>
                  </w:pPr>
                </w:p>
              </w:tc>
              <w:tc>
                <w:tcPr>
                  <w:tcW w:w="0" w:type="auto"/>
                  <w:vMerge/>
                  <w:tcBorders>
                    <w:top w:val="single" w:sz="6" w:space="0" w:color="auto"/>
                    <w:bottom w:val="single" w:sz="6" w:space="0" w:color="auto"/>
                  </w:tcBorders>
                  <w:shd w:val="clear" w:color="auto" w:fill="00B050"/>
                </w:tcPr>
                <w:p w14:paraId="3C1938BB" w14:textId="77777777" w:rsidR="00596470" w:rsidRPr="00944B6B" w:rsidRDefault="00596470" w:rsidP="00596470">
                  <w:pPr>
                    <w:jc w:val="center"/>
                    <w:rPr>
                      <w:rFonts w:asciiTheme="minorHAnsi" w:hAnsiTheme="minorHAnsi" w:cstheme="minorHAnsi"/>
                      <w:sz w:val="20"/>
                      <w:lang w:val="es-ES"/>
                    </w:rPr>
                  </w:pPr>
                </w:p>
              </w:tc>
              <w:tc>
                <w:tcPr>
                  <w:tcW w:w="0" w:type="auto"/>
                  <w:vMerge/>
                  <w:tcBorders>
                    <w:top w:val="single" w:sz="6" w:space="0" w:color="auto"/>
                    <w:bottom w:val="single" w:sz="6" w:space="0" w:color="auto"/>
                  </w:tcBorders>
                  <w:shd w:val="clear" w:color="auto" w:fill="00B050"/>
                </w:tcPr>
                <w:p w14:paraId="2EA22C29" w14:textId="77777777" w:rsidR="00596470" w:rsidRPr="00944B6B" w:rsidRDefault="00596470" w:rsidP="00596470">
                  <w:pPr>
                    <w:jc w:val="center"/>
                    <w:rPr>
                      <w:rFonts w:asciiTheme="minorHAnsi" w:hAnsiTheme="minorHAnsi" w:cstheme="minorHAnsi"/>
                      <w:sz w:val="20"/>
                      <w:lang w:val="es-ES"/>
                    </w:rPr>
                  </w:pPr>
                </w:p>
              </w:tc>
              <w:tc>
                <w:tcPr>
                  <w:tcW w:w="0" w:type="auto"/>
                  <w:vMerge/>
                  <w:tcBorders>
                    <w:top w:val="single" w:sz="6" w:space="0" w:color="auto"/>
                    <w:bottom w:val="single" w:sz="6" w:space="0" w:color="auto"/>
                  </w:tcBorders>
                  <w:shd w:val="clear" w:color="auto" w:fill="00B050"/>
                </w:tcPr>
                <w:p w14:paraId="1E84ECA6" w14:textId="77777777" w:rsidR="00596470" w:rsidRPr="00944B6B" w:rsidRDefault="00596470" w:rsidP="00596470">
                  <w:pPr>
                    <w:jc w:val="center"/>
                    <w:rPr>
                      <w:rFonts w:asciiTheme="minorHAnsi" w:hAnsiTheme="minorHAnsi" w:cstheme="minorHAnsi"/>
                      <w:sz w:val="20"/>
                      <w:lang w:val="es-ES"/>
                    </w:rPr>
                  </w:pPr>
                </w:p>
              </w:tc>
              <w:tc>
                <w:tcPr>
                  <w:tcW w:w="0" w:type="auto"/>
                  <w:vMerge/>
                  <w:tcBorders>
                    <w:top w:val="single" w:sz="6" w:space="0" w:color="auto"/>
                    <w:bottom w:val="single" w:sz="6" w:space="0" w:color="auto"/>
                  </w:tcBorders>
                  <w:shd w:val="clear" w:color="auto" w:fill="00B050"/>
                </w:tcPr>
                <w:p w14:paraId="6C776848" w14:textId="77777777" w:rsidR="00596470" w:rsidRPr="00944B6B" w:rsidRDefault="00596470" w:rsidP="00596470">
                  <w:pPr>
                    <w:jc w:val="center"/>
                    <w:rPr>
                      <w:rFonts w:asciiTheme="minorHAnsi" w:hAnsiTheme="minorHAnsi" w:cstheme="minorHAnsi"/>
                      <w:sz w:val="20"/>
                      <w:lang w:val="es-ES"/>
                    </w:rPr>
                  </w:pPr>
                </w:p>
              </w:tc>
              <w:tc>
                <w:tcPr>
                  <w:tcW w:w="0" w:type="auto"/>
                  <w:vMerge/>
                  <w:tcBorders>
                    <w:top w:val="single" w:sz="6" w:space="0" w:color="auto"/>
                    <w:bottom w:val="single" w:sz="6" w:space="0" w:color="auto"/>
                    <w:right w:val="single" w:sz="6" w:space="0" w:color="auto"/>
                  </w:tcBorders>
                  <w:shd w:val="clear" w:color="auto" w:fill="00B050"/>
                </w:tcPr>
                <w:p w14:paraId="3BE8730A" w14:textId="77777777" w:rsidR="00596470" w:rsidRPr="00944B6B" w:rsidRDefault="00596470" w:rsidP="00596470">
                  <w:pPr>
                    <w:jc w:val="center"/>
                    <w:rPr>
                      <w:rFonts w:asciiTheme="minorHAnsi" w:hAnsiTheme="minorHAnsi" w:cstheme="minorHAnsi"/>
                      <w:sz w:val="20"/>
                      <w:lang w:val="es-ES"/>
                    </w:rPr>
                  </w:pPr>
                </w:p>
              </w:tc>
            </w:tr>
            <w:tr w:rsidR="00596470" w:rsidRPr="001612E6" w14:paraId="105ACC67" w14:textId="77777777" w:rsidTr="006964BD">
              <w:tc>
                <w:tcPr>
                  <w:tcW w:w="0" w:type="auto"/>
                  <w:tcBorders>
                    <w:top w:val="single" w:sz="6" w:space="0" w:color="auto"/>
                    <w:left w:val="single" w:sz="6" w:space="0" w:color="auto"/>
                    <w:bottom w:val="single" w:sz="6" w:space="0" w:color="auto"/>
                  </w:tcBorders>
                </w:tcPr>
                <w:p w14:paraId="0EE3B8F5" w14:textId="50AC0D3E" w:rsidR="00596470" w:rsidRPr="00443FD0" w:rsidRDefault="001D406C"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1</w:t>
                  </w:r>
                </w:p>
              </w:tc>
              <w:tc>
                <w:tcPr>
                  <w:tcW w:w="0" w:type="auto"/>
                  <w:tcBorders>
                    <w:top w:val="single" w:sz="6" w:space="0" w:color="auto"/>
                    <w:bottom w:val="single" w:sz="6" w:space="0" w:color="auto"/>
                  </w:tcBorders>
                </w:tcPr>
                <w:p w14:paraId="513B5AC1" w14:textId="72227008" w:rsidR="00596470" w:rsidRPr="00443FD0" w:rsidRDefault="001D406C"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Implementación</w:t>
                  </w:r>
                  <w:r w:rsidR="00E14B69">
                    <w:rPr>
                      <w:rFonts w:asciiTheme="minorHAnsi" w:hAnsiTheme="minorHAnsi" w:cstheme="minorHAnsi"/>
                      <w:kern w:val="0"/>
                      <w:sz w:val="20"/>
                      <w:lang w:val="es-ES"/>
                    </w:rPr>
                    <w:t xml:space="preserve">: configuración de la plataforma, </w:t>
                  </w:r>
                  <w:r w:rsidR="00D925A1">
                    <w:rPr>
                      <w:rFonts w:asciiTheme="minorHAnsi" w:hAnsiTheme="minorHAnsi" w:cstheme="minorHAnsi"/>
                      <w:kern w:val="0"/>
                      <w:sz w:val="20"/>
                      <w:lang w:val="es-ES"/>
                    </w:rPr>
                    <w:t xml:space="preserve">pruebas del sistema, </w:t>
                  </w:r>
                  <w:r w:rsidR="00E14B69">
                    <w:rPr>
                      <w:rFonts w:asciiTheme="minorHAnsi" w:hAnsiTheme="minorHAnsi" w:cstheme="minorHAnsi"/>
                      <w:kern w:val="0"/>
                      <w:sz w:val="20"/>
                      <w:lang w:val="es-ES"/>
                    </w:rPr>
                    <w:t>capacitación</w:t>
                  </w:r>
                  <w:r w:rsidR="00D925A1">
                    <w:rPr>
                      <w:rFonts w:asciiTheme="minorHAnsi" w:hAnsiTheme="minorHAnsi" w:cstheme="minorHAnsi"/>
                      <w:kern w:val="0"/>
                      <w:sz w:val="20"/>
                      <w:lang w:val="es-ES"/>
                    </w:rPr>
                    <w:t>,</w:t>
                  </w:r>
                  <w:r w:rsidR="00E14B69">
                    <w:rPr>
                      <w:rFonts w:asciiTheme="minorHAnsi" w:hAnsiTheme="minorHAnsi" w:cstheme="minorHAnsi"/>
                      <w:kern w:val="0"/>
                      <w:sz w:val="20"/>
                      <w:lang w:val="es-ES"/>
                    </w:rPr>
                    <w:t xml:space="preserve"> migración de datos</w:t>
                  </w:r>
                  <w:r w:rsidR="009C7017">
                    <w:rPr>
                      <w:rFonts w:asciiTheme="minorHAnsi" w:hAnsiTheme="minorHAnsi" w:cstheme="minorHAnsi"/>
                      <w:kern w:val="0"/>
                      <w:sz w:val="20"/>
                      <w:lang w:val="es-ES"/>
                    </w:rPr>
                    <w:t>.</w:t>
                  </w:r>
                </w:p>
              </w:tc>
              <w:tc>
                <w:tcPr>
                  <w:tcW w:w="0" w:type="auto"/>
                  <w:tcBorders>
                    <w:top w:val="single" w:sz="6" w:space="0" w:color="auto"/>
                    <w:bottom w:val="single" w:sz="6" w:space="0" w:color="auto"/>
                  </w:tcBorders>
                </w:tcPr>
                <w:p w14:paraId="6D159074" w14:textId="09EA875C" w:rsidR="00596470" w:rsidRPr="00443FD0" w:rsidRDefault="00746907"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1</w:t>
                  </w:r>
                </w:p>
              </w:tc>
              <w:tc>
                <w:tcPr>
                  <w:tcW w:w="0" w:type="auto"/>
                  <w:tcBorders>
                    <w:top w:val="single" w:sz="6" w:space="0" w:color="auto"/>
                    <w:bottom w:val="single" w:sz="6" w:space="0" w:color="auto"/>
                  </w:tcBorders>
                </w:tcPr>
                <w:p w14:paraId="6F539305" w14:textId="5D5C2765" w:rsidR="00596470" w:rsidRPr="00443FD0" w:rsidRDefault="00746907"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unidades</w:t>
                  </w:r>
                </w:p>
              </w:tc>
              <w:tc>
                <w:tcPr>
                  <w:tcW w:w="0" w:type="auto"/>
                  <w:tcBorders>
                    <w:top w:val="single" w:sz="6" w:space="0" w:color="auto"/>
                    <w:bottom w:val="single" w:sz="6" w:space="0" w:color="auto"/>
                  </w:tcBorders>
                </w:tcPr>
                <w:p w14:paraId="743C21C5" w14:textId="4E90611C" w:rsidR="00596470" w:rsidRPr="00443FD0" w:rsidRDefault="00746907"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Bagaces, Guanacaste, Costa Rica</w:t>
                  </w:r>
                  <w:r w:rsidR="00E04E04">
                    <w:rPr>
                      <w:rFonts w:asciiTheme="minorHAnsi" w:hAnsiTheme="minorHAnsi" w:cstheme="minorHAnsi"/>
                      <w:kern w:val="0"/>
                      <w:sz w:val="20"/>
                      <w:lang w:val="es-ES"/>
                    </w:rPr>
                    <w:t>, Sitio de Obras PAACUME</w:t>
                  </w:r>
                </w:p>
              </w:tc>
              <w:tc>
                <w:tcPr>
                  <w:tcW w:w="0" w:type="auto"/>
                  <w:tcBorders>
                    <w:top w:val="single" w:sz="6" w:space="0" w:color="auto"/>
                    <w:bottom w:val="single" w:sz="6" w:space="0" w:color="auto"/>
                    <w:right w:val="single" w:sz="6" w:space="0" w:color="auto"/>
                  </w:tcBorders>
                </w:tcPr>
                <w:p w14:paraId="41E8859E" w14:textId="7D86B41A" w:rsidR="00596470" w:rsidRPr="00443FD0" w:rsidRDefault="00E04E04"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60 días</w:t>
                  </w:r>
                </w:p>
              </w:tc>
            </w:tr>
            <w:tr w:rsidR="00596470" w:rsidRPr="001612E6" w14:paraId="49F203A2" w14:textId="77777777" w:rsidTr="006964BD">
              <w:tc>
                <w:tcPr>
                  <w:tcW w:w="0" w:type="auto"/>
                  <w:tcBorders>
                    <w:top w:val="single" w:sz="6" w:space="0" w:color="auto"/>
                    <w:left w:val="single" w:sz="6" w:space="0" w:color="auto"/>
                    <w:bottom w:val="single" w:sz="6" w:space="0" w:color="auto"/>
                  </w:tcBorders>
                </w:tcPr>
                <w:p w14:paraId="06604245" w14:textId="2140A069"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2</w:t>
                  </w:r>
                </w:p>
              </w:tc>
              <w:tc>
                <w:tcPr>
                  <w:tcW w:w="0" w:type="auto"/>
                  <w:tcBorders>
                    <w:top w:val="single" w:sz="6" w:space="0" w:color="auto"/>
                    <w:bottom w:val="single" w:sz="6" w:space="0" w:color="auto"/>
                  </w:tcBorders>
                </w:tcPr>
                <w:p w14:paraId="35DB030B" w14:textId="0CF7DBEC"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Soporte</w:t>
                  </w:r>
                </w:p>
              </w:tc>
              <w:tc>
                <w:tcPr>
                  <w:tcW w:w="0" w:type="auto"/>
                  <w:tcBorders>
                    <w:top w:val="single" w:sz="6" w:space="0" w:color="auto"/>
                    <w:bottom w:val="single" w:sz="6" w:space="0" w:color="auto"/>
                  </w:tcBorders>
                </w:tcPr>
                <w:p w14:paraId="2E109CC2" w14:textId="5581BC70"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1</w:t>
                  </w:r>
                </w:p>
              </w:tc>
              <w:tc>
                <w:tcPr>
                  <w:tcW w:w="0" w:type="auto"/>
                  <w:tcBorders>
                    <w:top w:val="single" w:sz="6" w:space="0" w:color="auto"/>
                    <w:bottom w:val="single" w:sz="6" w:space="0" w:color="auto"/>
                  </w:tcBorders>
                </w:tcPr>
                <w:p w14:paraId="4E5A7732" w14:textId="29DF654D"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unidades</w:t>
                  </w:r>
                </w:p>
              </w:tc>
              <w:tc>
                <w:tcPr>
                  <w:tcW w:w="0" w:type="auto"/>
                  <w:tcBorders>
                    <w:top w:val="single" w:sz="6" w:space="0" w:color="auto"/>
                    <w:bottom w:val="single" w:sz="6" w:space="0" w:color="auto"/>
                  </w:tcBorders>
                </w:tcPr>
                <w:p w14:paraId="7F9BA642" w14:textId="37733A5D"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 xml:space="preserve">Remoto </w:t>
                  </w:r>
                  <w:r w:rsidR="006964BD">
                    <w:rPr>
                      <w:rFonts w:asciiTheme="minorHAnsi" w:hAnsiTheme="minorHAnsi" w:cstheme="minorHAnsi"/>
                      <w:kern w:val="0"/>
                      <w:sz w:val="20"/>
                      <w:lang w:val="es-ES"/>
                    </w:rPr>
                    <w:t xml:space="preserve">/ </w:t>
                  </w:r>
                  <w:r>
                    <w:rPr>
                      <w:rFonts w:asciiTheme="minorHAnsi" w:hAnsiTheme="minorHAnsi" w:cstheme="minorHAnsi"/>
                      <w:kern w:val="0"/>
                      <w:sz w:val="20"/>
                      <w:lang w:val="es-ES"/>
                    </w:rPr>
                    <w:t>Bagaces, Guanacaste, Costa Rica, Sitio de Obras PAACUME</w:t>
                  </w:r>
                </w:p>
              </w:tc>
              <w:tc>
                <w:tcPr>
                  <w:tcW w:w="0" w:type="auto"/>
                  <w:tcBorders>
                    <w:top w:val="single" w:sz="6" w:space="0" w:color="auto"/>
                    <w:bottom w:val="single" w:sz="6" w:space="0" w:color="auto"/>
                    <w:right w:val="single" w:sz="6" w:space="0" w:color="auto"/>
                  </w:tcBorders>
                </w:tcPr>
                <w:p w14:paraId="11461DCD" w14:textId="404FA72E" w:rsidR="00596470" w:rsidRPr="00443FD0" w:rsidRDefault="006964BD"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72 mese</w:t>
                  </w:r>
                  <w:r w:rsidR="0094271C">
                    <w:rPr>
                      <w:rFonts w:asciiTheme="minorHAnsi" w:hAnsiTheme="minorHAnsi" w:cstheme="minorHAnsi"/>
                      <w:kern w:val="0"/>
                      <w:sz w:val="20"/>
                      <w:lang w:val="es-ES"/>
                    </w:rPr>
                    <w:t>s</w:t>
                  </w:r>
                </w:p>
              </w:tc>
            </w:tr>
            <w:tr w:rsidR="00596470" w:rsidRPr="001612E6" w14:paraId="71E0A744" w14:textId="77777777" w:rsidTr="006964BD">
              <w:tc>
                <w:tcPr>
                  <w:tcW w:w="0" w:type="auto"/>
                  <w:tcBorders>
                    <w:top w:val="single" w:sz="6" w:space="0" w:color="auto"/>
                    <w:left w:val="single" w:sz="6" w:space="0" w:color="auto"/>
                    <w:bottom w:val="single" w:sz="6" w:space="0" w:color="auto"/>
                  </w:tcBorders>
                </w:tcPr>
                <w:p w14:paraId="64824699" w14:textId="31971C53" w:rsidR="00596470" w:rsidRPr="00443FD0" w:rsidRDefault="006964BD"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3</w:t>
                  </w:r>
                </w:p>
              </w:tc>
              <w:tc>
                <w:tcPr>
                  <w:tcW w:w="0" w:type="auto"/>
                  <w:tcBorders>
                    <w:top w:val="single" w:sz="6" w:space="0" w:color="auto"/>
                    <w:bottom w:val="single" w:sz="6" w:space="0" w:color="auto"/>
                  </w:tcBorders>
                </w:tcPr>
                <w:p w14:paraId="74DB593C" w14:textId="73710D6D"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Mantenimiento</w:t>
                  </w:r>
                </w:p>
              </w:tc>
              <w:tc>
                <w:tcPr>
                  <w:tcW w:w="0" w:type="auto"/>
                  <w:tcBorders>
                    <w:top w:val="single" w:sz="6" w:space="0" w:color="auto"/>
                    <w:bottom w:val="single" w:sz="6" w:space="0" w:color="auto"/>
                  </w:tcBorders>
                </w:tcPr>
                <w:p w14:paraId="1DFB4417" w14:textId="531CFE04"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1</w:t>
                  </w:r>
                </w:p>
              </w:tc>
              <w:tc>
                <w:tcPr>
                  <w:tcW w:w="0" w:type="auto"/>
                  <w:tcBorders>
                    <w:top w:val="single" w:sz="6" w:space="0" w:color="auto"/>
                    <w:bottom w:val="single" w:sz="6" w:space="0" w:color="auto"/>
                  </w:tcBorders>
                </w:tcPr>
                <w:p w14:paraId="4B6FF268" w14:textId="01BF2CE6" w:rsidR="00596470" w:rsidRPr="00443FD0" w:rsidRDefault="00815FB5"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unidades</w:t>
                  </w:r>
                </w:p>
              </w:tc>
              <w:tc>
                <w:tcPr>
                  <w:tcW w:w="0" w:type="auto"/>
                  <w:tcBorders>
                    <w:top w:val="single" w:sz="6" w:space="0" w:color="auto"/>
                    <w:bottom w:val="single" w:sz="6" w:space="0" w:color="auto"/>
                  </w:tcBorders>
                </w:tcPr>
                <w:p w14:paraId="20B367A2" w14:textId="6C166114" w:rsidR="00596470" w:rsidRPr="00443FD0" w:rsidRDefault="006964BD"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Remoto / Bagaces, Guanacaste, Costa Rica, Sitio de Obras PAACUME</w:t>
                  </w:r>
                </w:p>
              </w:tc>
              <w:tc>
                <w:tcPr>
                  <w:tcW w:w="0" w:type="auto"/>
                  <w:tcBorders>
                    <w:top w:val="single" w:sz="6" w:space="0" w:color="auto"/>
                    <w:bottom w:val="single" w:sz="6" w:space="0" w:color="auto"/>
                    <w:right w:val="single" w:sz="6" w:space="0" w:color="auto"/>
                  </w:tcBorders>
                </w:tcPr>
                <w:p w14:paraId="1D9B8241" w14:textId="16B64217" w:rsidR="00596470" w:rsidRPr="00443FD0" w:rsidRDefault="006964BD" w:rsidP="00596470">
                  <w:pPr>
                    <w:pStyle w:val="Outline"/>
                    <w:spacing w:before="120"/>
                    <w:jc w:val="center"/>
                    <w:rPr>
                      <w:rFonts w:asciiTheme="minorHAnsi" w:hAnsiTheme="minorHAnsi" w:cstheme="minorHAnsi"/>
                      <w:kern w:val="0"/>
                      <w:sz w:val="20"/>
                      <w:lang w:val="es-ES"/>
                    </w:rPr>
                  </w:pPr>
                  <w:r>
                    <w:rPr>
                      <w:rFonts w:asciiTheme="minorHAnsi" w:hAnsiTheme="minorHAnsi" w:cstheme="minorHAnsi"/>
                      <w:kern w:val="0"/>
                      <w:sz w:val="20"/>
                      <w:lang w:val="es-ES"/>
                    </w:rPr>
                    <w:t>72 meses</w:t>
                  </w:r>
                </w:p>
              </w:tc>
            </w:tr>
            <w:tr w:rsidR="00596470" w:rsidRPr="001612E6" w14:paraId="0FD9A766" w14:textId="77777777" w:rsidTr="006964BD">
              <w:tc>
                <w:tcPr>
                  <w:tcW w:w="0" w:type="auto"/>
                  <w:gridSpan w:val="6"/>
                  <w:tcBorders>
                    <w:top w:val="double" w:sz="4" w:space="0" w:color="auto"/>
                    <w:left w:val="nil"/>
                    <w:bottom w:val="nil"/>
                    <w:right w:val="nil"/>
                  </w:tcBorders>
                </w:tcPr>
                <w:p w14:paraId="46002D60" w14:textId="77777777" w:rsidR="00596470" w:rsidRPr="008F576C" w:rsidRDefault="00596470" w:rsidP="00596470">
                  <w:pPr>
                    <w:suppressAutoHyphens/>
                    <w:spacing w:before="120"/>
                    <w:rPr>
                      <w:rFonts w:asciiTheme="minorHAnsi" w:hAnsiTheme="minorHAnsi" w:cstheme="minorHAnsi"/>
                      <w:i/>
                      <w:iCs/>
                      <w:sz w:val="20"/>
                      <w:lang w:val="es-ES"/>
                    </w:rPr>
                  </w:pPr>
                  <w:r w:rsidRPr="008F576C">
                    <w:rPr>
                      <w:rFonts w:asciiTheme="minorHAnsi" w:hAnsiTheme="minorHAnsi" w:cstheme="minorHAnsi"/>
                      <w:i/>
                      <w:iCs/>
                      <w:sz w:val="20"/>
                      <w:lang w:val="es-ES"/>
                    </w:rPr>
                    <w:t>1. Si corresponde.</w:t>
                  </w:r>
                </w:p>
              </w:tc>
            </w:tr>
          </w:tbl>
          <w:p w14:paraId="2BF7C0A2" w14:textId="77777777" w:rsidR="00596470" w:rsidRPr="005939F7" w:rsidRDefault="00596470"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sz w:val="20"/>
              </w:rPr>
            </w:pPr>
            <w:r w:rsidRPr="005939F7">
              <w:rPr>
                <w:rFonts w:ascii="Arial" w:hAnsi="Arial" w:cs="Arial"/>
                <w:b/>
                <w:sz w:val="20"/>
              </w:rPr>
              <w:t>Oferente</w:t>
            </w:r>
            <w:r w:rsidRPr="005939F7">
              <w:rPr>
                <w:rFonts w:ascii="Arial" w:hAnsi="Arial" w:cs="Arial"/>
                <w:i/>
                <w:sz w:val="20"/>
              </w:rPr>
              <w:t xml:space="preserve">: </w:t>
            </w:r>
            <w:r w:rsidRPr="005939F7">
              <w:rPr>
                <w:rFonts w:ascii="Arial" w:hAnsi="Arial" w:cs="Arial"/>
                <w:i/>
                <w:sz w:val="20"/>
              </w:rPr>
              <w:tab/>
            </w:r>
            <w:r w:rsidRPr="005939F7">
              <w:rPr>
                <w:rFonts w:ascii="Arial" w:hAnsi="Arial" w:cs="Arial"/>
                <w:i/>
                <w:color w:val="FF0000"/>
                <w:sz w:val="20"/>
              </w:rPr>
              <w:t>(indicar nombre completo del oferente)</w:t>
            </w:r>
          </w:p>
          <w:p w14:paraId="5AA5D2C1" w14:textId="77777777" w:rsidR="00596470" w:rsidRPr="005939F7" w:rsidRDefault="00596470"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color w:val="FF0000"/>
                <w:sz w:val="20"/>
              </w:rPr>
            </w:pPr>
            <w:r w:rsidRPr="005939F7">
              <w:rPr>
                <w:rFonts w:ascii="Arial" w:hAnsi="Arial" w:cs="Arial"/>
                <w:b/>
                <w:sz w:val="20"/>
              </w:rPr>
              <w:t xml:space="preserve">Nombre: </w:t>
            </w:r>
            <w:r w:rsidRPr="005939F7">
              <w:rPr>
                <w:rFonts w:ascii="Arial" w:hAnsi="Arial" w:cs="Arial"/>
                <w:b/>
                <w:sz w:val="20"/>
              </w:rPr>
              <w:tab/>
            </w:r>
            <w:r w:rsidRPr="005939F7">
              <w:rPr>
                <w:rFonts w:ascii="Arial" w:hAnsi="Arial" w:cs="Arial"/>
                <w:i/>
                <w:color w:val="FF0000"/>
                <w:sz w:val="20"/>
              </w:rPr>
              <w:t>(indicar el nombre completo de la persona que firma la propuesta)</w:t>
            </w:r>
          </w:p>
          <w:p w14:paraId="26931007" w14:textId="77777777" w:rsidR="00596470" w:rsidRPr="005939F7" w:rsidRDefault="00596470"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sz w:val="20"/>
              </w:rPr>
            </w:pPr>
            <w:r w:rsidRPr="005939F7">
              <w:rPr>
                <w:rFonts w:ascii="Arial" w:hAnsi="Arial" w:cs="Arial"/>
                <w:b/>
                <w:sz w:val="20"/>
              </w:rPr>
              <w:t>Cargo</w:t>
            </w:r>
            <w:r w:rsidRPr="005939F7">
              <w:rPr>
                <w:rFonts w:ascii="Arial" w:hAnsi="Arial" w:cs="Arial"/>
                <w:i/>
                <w:sz w:val="20"/>
              </w:rPr>
              <w:t>:</w:t>
            </w:r>
            <w:r>
              <w:rPr>
                <w:rFonts w:ascii="Arial" w:hAnsi="Arial" w:cs="Arial"/>
                <w:i/>
                <w:sz w:val="20"/>
              </w:rPr>
              <w:tab/>
            </w:r>
            <w:r w:rsidRPr="005939F7">
              <w:rPr>
                <w:rFonts w:ascii="Arial" w:hAnsi="Arial" w:cs="Arial"/>
                <w:i/>
                <w:sz w:val="20"/>
              </w:rPr>
              <w:t xml:space="preserve"> </w:t>
            </w:r>
            <w:r w:rsidRPr="005939F7">
              <w:rPr>
                <w:rFonts w:ascii="Arial" w:hAnsi="Arial" w:cs="Arial"/>
                <w:i/>
                <w:sz w:val="20"/>
              </w:rPr>
              <w:tab/>
            </w:r>
            <w:r w:rsidRPr="005939F7">
              <w:rPr>
                <w:rFonts w:ascii="Arial" w:hAnsi="Arial" w:cs="Arial"/>
                <w:i/>
                <w:color w:val="FF0000"/>
                <w:sz w:val="20"/>
              </w:rPr>
              <w:t>(del firmante)</w:t>
            </w:r>
          </w:p>
          <w:p w14:paraId="72DAB52E" w14:textId="77777777" w:rsidR="00596470" w:rsidRPr="005939F7" w:rsidRDefault="00596470"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sz w:val="20"/>
              </w:rPr>
            </w:pPr>
            <w:r w:rsidRPr="005939F7">
              <w:rPr>
                <w:rFonts w:ascii="Arial" w:hAnsi="Arial" w:cs="Arial"/>
                <w:b/>
                <w:sz w:val="20"/>
              </w:rPr>
              <w:t>Firma</w:t>
            </w:r>
            <w:r w:rsidRPr="005939F7">
              <w:rPr>
                <w:rFonts w:ascii="Arial" w:hAnsi="Arial" w:cs="Arial"/>
                <w:i/>
                <w:sz w:val="20"/>
              </w:rPr>
              <w:t>:</w:t>
            </w:r>
            <w:r w:rsidRPr="005939F7">
              <w:rPr>
                <w:rFonts w:ascii="Arial" w:hAnsi="Arial" w:cs="Arial"/>
                <w:i/>
                <w:sz w:val="20"/>
              </w:rPr>
              <w:tab/>
            </w:r>
            <w:r w:rsidRPr="005939F7">
              <w:rPr>
                <w:rFonts w:ascii="Arial" w:hAnsi="Arial" w:cs="Arial"/>
                <w:i/>
                <w:sz w:val="20"/>
              </w:rPr>
              <w:tab/>
            </w:r>
            <w:r w:rsidRPr="005939F7">
              <w:rPr>
                <w:rFonts w:ascii="Arial" w:hAnsi="Arial" w:cs="Arial"/>
                <w:i/>
                <w:color w:val="FF0000"/>
                <w:sz w:val="20"/>
              </w:rPr>
              <w:t xml:space="preserve"> firma de la persona cuyo nombre y cargo aparecen arriba indicados)</w:t>
            </w:r>
          </w:p>
          <w:p w14:paraId="4B65A158" w14:textId="77777777" w:rsidR="00596470" w:rsidRDefault="00596470"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color w:val="FF0000"/>
                <w:sz w:val="20"/>
              </w:rPr>
            </w:pPr>
            <w:r w:rsidRPr="005939F7">
              <w:rPr>
                <w:rFonts w:ascii="Arial" w:hAnsi="Arial" w:cs="Arial"/>
                <w:b/>
                <w:sz w:val="20"/>
              </w:rPr>
              <w:t xml:space="preserve">Fecha: </w:t>
            </w:r>
            <w:r>
              <w:rPr>
                <w:rFonts w:ascii="Arial" w:hAnsi="Arial" w:cs="Arial"/>
                <w:b/>
                <w:sz w:val="20"/>
              </w:rPr>
              <w:tab/>
            </w:r>
            <w:r w:rsidRPr="005939F7">
              <w:rPr>
                <w:rFonts w:ascii="Arial" w:hAnsi="Arial" w:cs="Arial"/>
                <w:b/>
                <w:sz w:val="20"/>
              </w:rPr>
              <w:tab/>
            </w:r>
            <w:r w:rsidRPr="005939F7">
              <w:rPr>
                <w:rFonts w:ascii="Arial" w:hAnsi="Arial" w:cs="Arial"/>
                <w:i/>
                <w:color w:val="FF0000"/>
                <w:sz w:val="20"/>
              </w:rPr>
              <w:t>(día, mes y año en que se firma la propuesta)</w:t>
            </w:r>
          </w:p>
          <w:p w14:paraId="1DF4EEC6" w14:textId="77777777" w:rsidR="006964BD" w:rsidRDefault="006964BD"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color w:val="FF0000"/>
                <w:sz w:val="20"/>
              </w:rPr>
            </w:pPr>
          </w:p>
          <w:p w14:paraId="3368515D" w14:textId="77777777" w:rsidR="006964BD" w:rsidRDefault="006964BD"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color w:val="FF0000"/>
                <w:sz w:val="20"/>
              </w:rPr>
            </w:pPr>
          </w:p>
          <w:p w14:paraId="55915969" w14:textId="77777777" w:rsidR="00A34651" w:rsidRDefault="00A34651"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color w:val="FF0000"/>
                <w:sz w:val="20"/>
              </w:rPr>
            </w:pPr>
          </w:p>
          <w:p w14:paraId="4E1BA5F6" w14:textId="77777777" w:rsidR="00596470" w:rsidRPr="005939F7" w:rsidRDefault="00596470" w:rsidP="0059647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sz w:val="20"/>
              </w:rPr>
            </w:pPr>
          </w:p>
          <w:p w14:paraId="434CF187" w14:textId="79DA9AFC" w:rsidR="00596470" w:rsidRPr="00596470" w:rsidRDefault="00596470" w:rsidP="00596470">
            <w:pPr>
              <w:pStyle w:val="S6-Header1"/>
              <w:jc w:val="both"/>
              <w:rPr>
                <w:rFonts w:ascii="Arial" w:hAnsi="Arial"/>
                <w:sz w:val="22"/>
                <w:szCs w:val="22"/>
                <w:lang w:val="es-ES"/>
              </w:rPr>
            </w:pPr>
          </w:p>
          <w:p w14:paraId="02A11500" w14:textId="11429B4F" w:rsidR="009126FD" w:rsidRPr="00BB5B23" w:rsidRDefault="009126FD" w:rsidP="006A0626">
            <w:pPr>
              <w:pStyle w:val="S6-Header1"/>
              <w:numPr>
                <w:ilvl w:val="2"/>
                <w:numId w:val="31"/>
              </w:numPr>
              <w:ind w:left="-19" w:firstLine="0"/>
              <w:rPr>
                <w:rFonts w:ascii="Arial" w:hAnsi="Arial"/>
                <w:sz w:val="22"/>
                <w:szCs w:val="22"/>
                <w:lang w:val="es-ES"/>
              </w:rPr>
            </w:pPr>
            <w:r w:rsidRPr="00BB5B23">
              <w:rPr>
                <w:rFonts w:ascii="Arial" w:hAnsi="Arial"/>
                <w:sz w:val="22"/>
                <w:szCs w:val="22"/>
                <w:lang w:val="es-ES"/>
              </w:rPr>
              <w:lastRenderedPageBreak/>
              <w:t>Lista de Servicios y Cronograma de Cumplimiento</w:t>
            </w:r>
          </w:p>
          <w:p w14:paraId="78AF43C3" w14:textId="04842C89" w:rsidR="009126FD" w:rsidRPr="00BB5B23" w:rsidRDefault="009126FD" w:rsidP="005C5FE3">
            <w:pPr>
              <w:spacing w:after="200"/>
              <w:rPr>
                <w:rFonts w:asciiTheme="minorHAnsi" w:hAnsiTheme="minorHAnsi" w:cstheme="minorHAnsi"/>
                <w:i/>
                <w:iCs/>
                <w:sz w:val="20"/>
                <w:lang w:val="es-ES"/>
              </w:rPr>
            </w:pPr>
          </w:p>
        </w:tc>
      </w:tr>
      <w:tr w:rsidR="009126FD" w:rsidRPr="00BB5B23" w14:paraId="6DBA0CFC" w14:textId="77777777" w:rsidTr="006964BD">
        <w:trPr>
          <w:trHeight w:val="253"/>
        </w:trPr>
        <w:tc>
          <w:tcPr>
            <w:tcW w:w="1242" w:type="dxa"/>
            <w:vMerge w:val="restart"/>
            <w:tcBorders>
              <w:top w:val="single" w:sz="6" w:space="0" w:color="auto"/>
              <w:left w:val="single" w:sz="6" w:space="0" w:color="auto"/>
              <w:bottom w:val="single" w:sz="6" w:space="0" w:color="auto"/>
            </w:tcBorders>
            <w:shd w:val="clear" w:color="auto" w:fill="00B050"/>
            <w:vAlign w:val="center"/>
          </w:tcPr>
          <w:p w14:paraId="281FCD24" w14:textId="77777777" w:rsidR="009126FD" w:rsidRPr="00BB5B23" w:rsidRDefault="009126FD" w:rsidP="000A054A">
            <w:pPr>
              <w:spacing w:before="120"/>
              <w:jc w:val="center"/>
              <w:rPr>
                <w:rFonts w:asciiTheme="minorHAnsi" w:hAnsiTheme="minorHAnsi" w:cstheme="minorHAnsi"/>
                <w:b/>
                <w:bCs/>
                <w:sz w:val="20"/>
                <w:lang w:val="es-ES"/>
              </w:rPr>
            </w:pPr>
            <w:r w:rsidRPr="00BB5B23">
              <w:rPr>
                <w:rFonts w:asciiTheme="minorHAnsi" w:hAnsiTheme="minorHAnsi" w:cstheme="minorHAnsi"/>
                <w:b/>
                <w:bCs/>
                <w:sz w:val="20"/>
                <w:lang w:val="es-ES"/>
              </w:rPr>
              <w:lastRenderedPageBreak/>
              <w:t>Servicio</w:t>
            </w:r>
          </w:p>
        </w:tc>
        <w:tc>
          <w:tcPr>
            <w:tcW w:w="3996" w:type="dxa"/>
            <w:vMerge w:val="restart"/>
            <w:tcBorders>
              <w:top w:val="single" w:sz="6" w:space="0" w:color="auto"/>
              <w:bottom w:val="single" w:sz="6" w:space="0" w:color="auto"/>
            </w:tcBorders>
            <w:shd w:val="clear" w:color="auto" w:fill="00B050"/>
            <w:vAlign w:val="center"/>
          </w:tcPr>
          <w:p w14:paraId="105911F5" w14:textId="77777777" w:rsidR="009126FD" w:rsidRPr="00BB5B23" w:rsidRDefault="009126FD" w:rsidP="000A054A">
            <w:pPr>
              <w:spacing w:before="120"/>
              <w:jc w:val="center"/>
              <w:rPr>
                <w:rFonts w:asciiTheme="minorHAnsi" w:hAnsiTheme="minorHAnsi" w:cstheme="minorHAnsi"/>
                <w:b/>
                <w:bCs/>
                <w:sz w:val="20"/>
                <w:lang w:val="es-ES"/>
              </w:rPr>
            </w:pPr>
            <w:r w:rsidRPr="00BB5B23">
              <w:rPr>
                <w:rFonts w:asciiTheme="minorHAnsi" w:hAnsiTheme="minorHAnsi" w:cstheme="minorHAnsi"/>
                <w:b/>
                <w:bCs/>
                <w:sz w:val="20"/>
                <w:lang w:val="es-ES"/>
              </w:rPr>
              <w:t>Descripción del servicio</w:t>
            </w:r>
          </w:p>
        </w:tc>
        <w:tc>
          <w:tcPr>
            <w:tcW w:w="1890" w:type="dxa"/>
            <w:vMerge w:val="restart"/>
            <w:tcBorders>
              <w:top w:val="single" w:sz="6" w:space="0" w:color="auto"/>
              <w:bottom w:val="single" w:sz="6" w:space="0" w:color="auto"/>
            </w:tcBorders>
            <w:shd w:val="clear" w:color="auto" w:fill="00B050"/>
            <w:vAlign w:val="center"/>
          </w:tcPr>
          <w:p w14:paraId="18FF3336" w14:textId="77777777" w:rsidR="009126FD" w:rsidRPr="00BB5B23" w:rsidRDefault="009126FD" w:rsidP="000A054A">
            <w:pPr>
              <w:spacing w:before="120"/>
              <w:jc w:val="center"/>
              <w:rPr>
                <w:rFonts w:asciiTheme="minorHAnsi" w:hAnsiTheme="minorHAnsi" w:cstheme="minorHAnsi"/>
                <w:b/>
                <w:bCs/>
                <w:sz w:val="20"/>
                <w:lang w:val="es-ES"/>
              </w:rPr>
            </w:pPr>
            <w:r w:rsidRPr="00BB5B23">
              <w:rPr>
                <w:rFonts w:asciiTheme="minorHAnsi" w:hAnsiTheme="minorHAnsi" w:cstheme="minorHAnsi"/>
                <w:b/>
                <w:bCs/>
                <w:sz w:val="20"/>
                <w:lang w:val="es-ES"/>
              </w:rPr>
              <w:t>Cantidad</w:t>
            </w:r>
            <w:r w:rsidRPr="00BB5B23">
              <w:rPr>
                <w:rFonts w:asciiTheme="minorHAnsi" w:hAnsiTheme="minorHAnsi" w:cstheme="minorHAnsi"/>
                <w:b/>
                <w:bCs/>
                <w:sz w:val="20"/>
                <w:vertAlign w:val="superscript"/>
                <w:lang w:val="es-ES"/>
              </w:rPr>
              <w:t>1</w:t>
            </w:r>
          </w:p>
        </w:tc>
        <w:tc>
          <w:tcPr>
            <w:tcW w:w="1890" w:type="dxa"/>
            <w:vMerge w:val="restart"/>
            <w:tcBorders>
              <w:top w:val="single" w:sz="6" w:space="0" w:color="auto"/>
              <w:bottom w:val="single" w:sz="6" w:space="0" w:color="auto"/>
            </w:tcBorders>
            <w:shd w:val="clear" w:color="auto" w:fill="00B050"/>
            <w:vAlign w:val="center"/>
          </w:tcPr>
          <w:p w14:paraId="1F0B05C7" w14:textId="0A44FD27" w:rsidR="009126FD" w:rsidRPr="00BB5B23" w:rsidRDefault="009126FD" w:rsidP="000A054A">
            <w:pPr>
              <w:spacing w:before="120"/>
              <w:jc w:val="center"/>
              <w:rPr>
                <w:rFonts w:asciiTheme="minorHAnsi" w:hAnsiTheme="minorHAnsi" w:cstheme="minorHAnsi"/>
                <w:b/>
                <w:bCs/>
                <w:sz w:val="20"/>
                <w:lang w:val="es-ES"/>
              </w:rPr>
            </w:pPr>
            <w:r w:rsidRPr="00BB5B23">
              <w:rPr>
                <w:rFonts w:asciiTheme="minorHAnsi" w:hAnsiTheme="minorHAnsi" w:cstheme="minorHAnsi"/>
                <w:b/>
                <w:bCs/>
                <w:sz w:val="20"/>
                <w:lang w:val="es-ES"/>
              </w:rPr>
              <w:t>Unidad física</w:t>
            </w:r>
          </w:p>
        </w:tc>
        <w:tc>
          <w:tcPr>
            <w:tcW w:w="2340" w:type="dxa"/>
            <w:vMerge w:val="restart"/>
            <w:tcBorders>
              <w:top w:val="single" w:sz="6" w:space="0" w:color="auto"/>
              <w:bottom w:val="single" w:sz="6" w:space="0" w:color="auto"/>
            </w:tcBorders>
            <w:shd w:val="clear" w:color="auto" w:fill="00B050"/>
          </w:tcPr>
          <w:p w14:paraId="04E9775E" w14:textId="1ABB8F0E" w:rsidR="009126FD" w:rsidRPr="00BB5B23" w:rsidRDefault="009126FD" w:rsidP="008F576C">
            <w:pPr>
              <w:spacing w:before="120"/>
              <w:jc w:val="center"/>
              <w:rPr>
                <w:rFonts w:asciiTheme="minorHAnsi" w:hAnsiTheme="minorHAnsi" w:cstheme="minorHAnsi"/>
                <w:b/>
                <w:bCs/>
                <w:sz w:val="20"/>
                <w:lang w:val="es-ES"/>
              </w:rPr>
            </w:pPr>
            <w:r w:rsidRPr="00BB5B23">
              <w:rPr>
                <w:rFonts w:asciiTheme="minorHAnsi" w:hAnsiTheme="minorHAnsi" w:cstheme="minorHAnsi"/>
                <w:b/>
                <w:bCs/>
                <w:sz w:val="20"/>
                <w:lang w:val="es-ES"/>
              </w:rPr>
              <w:t>Sitio donde los servicios serán prestados</w:t>
            </w:r>
          </w:p>
        </w:tc>
        <w:tc>
          <w:tcPr>
            <w:tcW w:w="1620" w:type="dxa"/>
            <w:vMerge w:val="restart"/>
            <w:tcBorders>
              <w:top w:val="single" w:sz="6" w:space="0" w:color="auto"/>
              <w:bottom w:val="single" w:sz="6" w:space="0" w:color="auto"/>
              <w:right w:val="single" w:sz="6" w:space="0" w:color="auto"/>
            </w:tcBorders>
            <w:shd w:val="clear" w:color="auto" w:fill="00B050"/>
          </w:tcPr>
          <w:p w14:paraId="0B94FCFC" w14:textId="77777777" w:rsidR="009126FD" w:rsidRPr="00BB5B23" w:rsidRDefault="009126FD" w:rsidP="008F576C">
            <w:pPr>
              <w:spacing w:before="120"/>
              <w:ind w:left="-57" w:right="-57"/>
              <w:jc w:val="center"/>
              <w:rPr>
                <w:rFonts w:asciiTheme="minorHAnsi" w:hAnsiTheme="minorHAnsi" w:cstheme="minorHAnsi"/>
                <w:b/>
                <w:bCs/>
                <w:sz w:val="20"/>
                <w:lang w:val="es-ES"/>
              </w:rPr>
            </w:pPr>
            <w:r w:rsidRPr="00BB5B23">
              <w:rPr>
                <w:rFonts w:asciiTheme="minorHAnsi" w:hAnsiTheme="minorHAnsi" w:cstheme="minorHAnsi"/>
                <w:b/>
                <w:bCs/>
                <w:sz w:val="20"/>
                <w:lang w:val="es-ES"/>
              </w:rPr>
              <w:t xml:space="preserve">Fechas finales </w:t>
            </w:r>
            <w:r w:rsidRPr="00BB5B23">
              <w:rPr>
                <w:rFonts w:asciiTheme="minorHAnsi" w:hAnsiTheme="minorHAnsi" w:cstheme="minorHAnsi"/>
                <w:b/>
                <w:bCs/>
                <w:spacing w:val="-6"/>
                <w:sz w:val="20"/>
                <w:lang w:val="es-ES"/>
              </w:rPr>
              <w:t xml:space="preserve">de cumplimiento </w:t>
            </w:r>
            <w:r w:rsidRPr="00BB5B23">
              <w:rPr>
                <w:rFonts w:asciiTheme="minorHAnsi" w:hAnsiTheme="minorHAnsi" w:cstheme="minorHAnsi"/>
                <w:b/>
                <w:bCs/>
                <w:sz w:val="20"/>
                <w:lang w:val="es-ES"/>
              </w:rPr>
              <w:t>de los servicios</w:t>
            </w:r>
          </w:p>
        </w:tc>
      </w:tr>
      <w:tr w:rsidR="009126FD" w:rsidRPr="00BB5B23" w14:paraId="084500FD" w14:textId="77777777" w:rsidTr="006964BD">
        <w:trPr>
          <w:trHeight w:val="253"/>
        </w:trPr>
        <w:tc>
          <w:tcPr>
            <w:tcW w:w="1242" w:type="dxa"/>
            <w:vMerge/>
            <w:tcBorders>
              <w:top w:val="single" w:sz="6" w:space="0" w:color="auto"/>
              <w:left w:val="single" w:sz="6" w:space="0" w:color="auto"/>
              <w:bottom w:val="single" w:sz="6" w:space="0" w:color="auto"/>
            </w:tcBorders>
            <w:shd w:val="clear" w:color="auto" w:fill="00B050"/>
          </w:tcPr>
          <w:p w14:paraId="15911DA7" w14:textId="77777777" w:rsidR="009126FD" w:rsidRPr="00BB5B23" w:rsidRDefault="009126FD" w:rsidP="005C5FE3">
            <w:pPr>
              <w:jc w:val="center"/>
              <w:rPr>
                <w:rFonts w:asciiTheme="minorHAnsi" w:hAnsiTheme="minorHAnsi" w:cstheme="minorHAnsi"/>
                <w:sz w:val="20"/>
                <w:lang w:val="es-ES"/>
              </w:rPr>
            </w:pPr>
          </w:p>
        </w:tc>
        <w:tc>
          <w:tcPr>
            <w:tcW w:w="3996" w:type="dxa"/>
            <w:vMerge/>
            <w:tcBorders>
              <w:top w:val="single" w:sz="6" w:space="0" w:color="auto"/>
              <w:bottom w:val="single" w:sz="6" w:space="0" w:color="auto"/>
            </w:tcBorders>
            <w:shd w:val="clear" w:color="auto" w:fill="00B050"/>
          </w:tcPr>
          <w:p w14:paraId="7B2B5E1D" w14:textId="77777777" w:rsidR="009126FD" w:rsidRPr="00BB5B23" w:rsidRDefault="009126FD" w:rsidP="005C5FE3">
            <w:pPr>
              <w:jc w:val="center"/>
              <w:rPr>
                <w:rFonts w:asciiTheme="minorHAnsi" w:hAnsiTheme="minorHAnsi" w:cstheme="minorHAnsi"/>
                <w:sz w:val="20"/>
                <w:lang w:val="es-ES"/>
              </w:rPr>
            </w:pPr>
          </w:p>
        </w:tc>
        <w:tc>
          <w:tcPr>
            <w:tcW w:w="1890" w:type="dxa"/>
            <w:vMerge/>
            <w:tcBorders>
              <w:top w:val="single" w:sz="6" w:space="0" w:color="auto"/>
              <w:bottom w:val="single" w:sz="6" w:space="0" w:color="auto"/>
            </w:tcBorders>
            <w:shd w:val="clear" w:color="auto" w:fill="00B050"/>
          </w:tcPr>
          <w:p w14:paraId="49C6858E" w14:textId="77777777" w:rsidR="009126FD" w:rsidRPr="00BB5B23" w:rsidRDefault="009126FD" w:rsidP="005C5FE3">
            <w:pPr>
              <w:jc w:val="center"/>
              <w:rPr>
                <w:rFonts w:asciiTheme="minorHAnsi" w:hAnsiTheme="minorHAnsi" w:cstheme="minorHAnsi"/>
                <w:sz w:val="20"/>
                <w:lang w:val="es-ES"/>
              </w:rPr>
            </w:pPr>
          </w:p>
        </w:tc>
        <w:tc>
          <w:tcPr>
            <w:tcW w:w="1890" w:type="dxa"/>
            <w:vMerge/>
            <w:tcBorders>
              <w:top w:val="single" w:sz="6" w:space="0" w:color="auto"/>
              <w:bottom w:val="single" w:sz="6" w:space="0" w:color="auto"/>
            </w:tcBorders>
            <w:shd w:val="clear" w:color="auto" w:fill="00B050"/>
          </w:tcPr>
          <w:p w14:paraId="5FFE7EB6" w14:textId="77777777" w:rsidR="009126FD" w:rsidRPr="00BB5B23" w:rsidRDefault="009126FD" w:rsidP="005C5FE3">
            <w:pPr>
              <w:jc w:val="center"/>
              <w:rPr>
                <w:rFonts w:asciiTheme="minorHAnsi" w:hAnsiTheme="minorHAnsi" w:cstheme="minorHAnsi"/>
                <w:sz w:val="20"/>
                <w:lang w:val="es-ES"/>
              </w:rPr>
            </w:pPr>
          </w:p>
        </w:tc>
        <w:tc>
          <w:tcPr>
            <w:tcW w:w="2340" w:type="dxa"/>
            <w:vMerge/>
            <w:tcBorders>
              <w:top w:val="single" w:sz="6" w:space="0" w:color="auto"/>
              <w:bottom w:val="single" w:sz="6" w:space="0" w:color="auto"/>
            </w:tcBorders>
            <w:shd w:val="clear" w:color="auto" w:fill="00B050"/>
          </w:tcPr>
          <w:p w14:paraId="414FFC0F" w14:textId="77777777" w:rsidR="009126FD" w:rsidRPr="00BB5B23" w:rsidRDefault="009126FD" w:rsidP="005C5FE3">
            <w:pPr>
              <w:jc w:val="center"/>
              <w:rPr>
                <w:rFonts w:asciiTheme="minorHAnsi" w:hAnsiTheme="minorHAnsi" w:cstheme="minorHAnsi"/>
                <w:sz w:val="20"/>
                <w:lang w:val="es-ES"/>
              </w:rPr>
            </w:pPr>
          </w:p>
        </w:tc>
        <w:tc>
          <w:tcPr>
            <w:tcW w:w="1620" w:type="dxa"/>
            <w:vMerge/>
            <w:tcBorders>
              <w:top w:val="single" w:sz="6" w:space="0" w:color="auto"/>
              <w:bottom w:val="single" w:sz="6" w:space="0" w:color="auto"/>
              <w:right w:val="single" w:sz="6" w:space="0" w:color="auto"/>
            </w:tcBorders>
            <w:shd w:val="clear" w:color="auto" w:fill="00B050"/>
          </w:tcPr>
          <w:p w14:paraId="3485B387" w14:textId="77777777" w:rsidR="009126FD" w:rsidRPr="00BB5B23" w:rsidRDefault="009126FD" w:rsidP="005C5FE3">
            <w:pPr>
              <w:jc w:val="center"/>
              <w:rPr>
                <w:rFonts w:asciiTheme="minorHAnsi" w:hAnsiTheme="minorHAnsi" w:cstheme="minorHAnsi"/>
                <w:sz w:val="20"/>
                <w:lang w:val="es-ES"/>
              </w:rPr>
            </w:pPr>
          </w:p>
        </w:tc>
      </w:tr>
      <w:tr w:rsidR="009126FD" w:rsidRPr="00BB5B23" w14:paraId="2CCD7B26" w14:textId="77777777" w:rsidTr="006964BD">
        <w:tc>
          <w:tcPr>
            <w:tcW w:w="1242" w:type="dxa"/>
            <w:tcBorders>
              <w:top w:val="single" w:sz="6" w:space="0" w:color="auto"/>
              <w:left w:val="single" w:sz="6" w:space="0" w:color="auto"/>
              <w:bottom w:val="single" w:sz="6" w:space="0" w:color="auto"/>
            </w:tcBorders>
          </w:tcPr>
          <w:p w14:paraId="5A438D33" w14:textId="344B4A18" w:rsidR="009126FD" w:rsidRPr="00BB5B23" w:rsidRDefault="00484ABC" w:rsidP="005C5FE3">
            <w:pPr>
              <w:pStyle w:val="Outline"/>
              <w:spacing w:before="120"/>
              <w:rPr>
                <w:rFonts w:asciiTheme="minorHAnsi" w:hAnsiTheme="minorHAnsi" w:cstheme="minorHAnsi"/>
                <w:i/>
                <w:iCs/>
                <w:kern w:val="0"/>
                <w:sz w:val="20"/>
                <w:lang w:val="es-ES"/>
              </w:rPr>
            </w:pPr>
            <w:r>
              <w:rPr>
                <w:rFonts w:asciiTheme="minorHAnsi" w:hAnsiTheme="minorHAnsi" w:cstheme="minorHAnsi"/>
                <w:i/>
                <w:iCs/>
                <w:sz w:val="20"/>
                <w:lang w:val="es-ES"/>
              </w:rPr>
              <w:t>1</w:t>
            </w:r>
          </w:p>
        </w:tc>
        <w:tc>
          <w:tcPr>
            <w:tcW w:w="3996" w:type="dxa"/>
            <w:tcBorders>
              <w:top w:val="single" w:sz="6" w:space="0" w:color="auto"/>
              <w:bottom w:val="single" w:sz="6" w:space="0" w:color="auto"/>
            </w:tcBorders>
          </w:tcPr>
          <w:p w14:paraId="6C8CCC92" w14:textId="288FA469" w:rsidR="009126FD" w:rsidRPr="00BB5B23" w:rsidRDefault="00484ABC" w:rsidP="005C5FE3">
            <w:pPr>
              <w:pStyle w:val="Outline"/>
              <w:spacing w:before="120"/>
              <w:rPr>
                <w:rFonts w:asciiTheme="minorHAnsi" w:hAnsiTheme="minorHAnsi" w:cstheme="minorHAnsi"/>
                <w:i/>
                <w:iCs/>
                <w:kern w:val="0"/>
                <w:sz w:val="20"/>
                <w:lang w:val="es-ES"/>
              </w:rPr>
            </w:pPr>
            <w:r w:rsidRPr="000C1415">
              <w:t>Servicio de Plataforma Integral para la Gestión de Proyectos de Obra Civil y Documentación Técnica en el Proyecto de Abastecimiento de Agua para la Cuenca Media del Río Tempisque (PAACUME)</w:t>
            </w:r>
          </w:p>
        </w:tc>
        <w:tc>
          <w:tcPr>
            <w:tcW w:w="1890" w:type="dxa"/>
            <w:tcBorders>
              <w:top w:val="single" w:sz="6" w:space="0" w:color="auto"/>
              <w:bottom w:val="single" w:sz="6" w:space="0" w:color="auto"/>
            </w:tcBorders>
          </w:tcPr>
          <w:p w14:paraId="7090DE38" w14:textId="3369FFB9" w:rsidR="009126FD" w:rsidRPr="00BB5B23" w:rsidRDefault="008825C3" w:rsidP="005C5FE3">
            <w:pPr>
              <w:pStyle w:val="Outline"/>
              <w:spacing w:before="120"/>
              <w:rPr>
                <w:rFonts w:asciiTheme="minorHAnsi" w:hAnsiTheme="minorHAnsi" w:cstheme="minorHAnsi"/>
                <w:i/>
                <w:iCs/>
                <w:kern w:val="0"/>
                <w:sz w:val="20"/>
                <w:lang w:val="es-ES"/>
              </w:rPr>
            </w:pPr>
            <w:r>
              <w:rPr>
                <w:rFonts w:asciiTheme="minorHAnsi" w:hAnsiTheme="minorHAnsi" w:cstheme="minorHAnsi"/>
                <w:i/>
                <w:iCs/>
                <w:sz w:val="20"/>
                <w:lang w:val="es-ES"/>
              </w:rPr>
              <w:t>1</w:t>
            </w:r>
            <w:r w:rsidR="006A72C3">
              <w:rPr>
                <w:rFonts w:asciiTheme="minorHAnsi" w:hAnsiTheme="minorHAnsi" w:cstheme="minorHAnsi"/>
                <w:i/>
                <w:iCs/>
                <w:sz w:val="20"/>
                <w:lang w:val="es-ES"/>
              </w:rPr>
              <w:t xml:space="preserve"> (en caso de oferta alternativa ver </w:t>
            </w:r>
            <w:r w:rsidR="0069390B">
              <w:rPr>
                <w:rFonts w:asciiTheme="minorHAnsi" w:hAnsiTheme="minorHAnsi" w:cstheme="minorHAnsi"/>
                <w:i/>
                <w:iCs/>
                <w:sz w:val="20"/>
                <w:lang w:val="es-ES"/>
              </w:rPr>
              <w:t>apartados D y E de la Sección III, “Criterios de Evaluación”</w:t>
            </w:r>
            <w:r w:rsidR="00CE70A5">
              <w:rPr>
                <w:rFonts w:asciiTheme="minorHAnsi" w:hAnsiTheme="minorHAnsi" w:cstheme="minorHAnsi"/>
                <w:i/>
                <w:iCs/>
                <w:sz w:val="20"/>
                <w:lang w:val="es-ES"/>
              </w:rPr>
              <w:t>)</w:t>
            </w:r>
          </w:p>
        </w:tc>
        <w:tc>
          <w:tcPr>
            <w:tcW w:w="1890" w:type="dxa"/>
            <w:tcBorders>
              <w:top w:val="single" w:sz="6" w:space="0" w:color="auto"/>
              <w:bottom w:val="single" w:sz="6" w:space="0" w:color="auto"/>
            </w:tcBorders>
          </w:tcPr>
          <w:p w14:paraId="00A9FAD1" w14:textId="17E99313" w:rsidR="009126FD" w:rsidRPr="00BB5B23" w:rsidRDefault="00D6055A" w:rsidP="005C5FE3">
            <w:pPr>
              <w:pStyle w:val="Outline"/>
              <w:spacing w:before="120"/>
              <w:rPr>
                <w:rFonts w:asciiTheme="minorHAnsi" w:hAnsiTheme="minorHAnsi" w:cstheme="minorHAnsi"/>
                <w:i/>
                <w:iCs/>
                <w:kern w:val="0"/>
                <w:sz w:val="20"/>
                <w:lang w:val="es-ES"/>
              </w:rPr>
            </w:pPr>
            <w:r>
              <w:rPr>
                <w:rFonts w:asciiTheme="minorHAnsi" w:hAnsiTheme="minorHAnsi" w:cstheme="minorHAnsi"/>
                <w:i/>
                <w:iCs/>
                <w:sz w:val="20"/>
                <w:lang w:val="es-ES"/>
              </w:rPr>
              <w:t>Unidades</w:t>
            </w:r>
          </w:p>
        </w:tc>
        <w:tc>
          <w:tcPr>
            <w:tcW w:w="2340" w:type="dxa"/>
            <w:tcBorders>
              <w:top w:val="single" w:sz="6" w:space="0" w:color="auto"/>
              <w:bottom w:val="single" w:sz="6" w:space="0" w:color="auto"/>
            </w:tcBorders>
          </w:tcPr>
          <w:p w14:paraId="1407C9C5" w14:textId="4101B1F8" w:rsidR="009126FD" w:rsidRPr="00BB5B23" w:rsidRDefault="00EA2FC3" w:rsidP="005C5FE3">
            <w:pPr>
              <w:pStyle w:val="Outline"/>
              <w:spacing w:before="120"/>
              <w:rPr>
                <w:rFonts w:asciiTheme="minorHAnsi" w:hAnsiTheme="minorHAnsi" w:cstheme="minorHAnsi"/>
                <w:i/>
                <w:iCs/>
                <w:kern w:val="0"/>
                <w:sz w:val="20"/>
                <w:lang w:val="es-ES"/>
              </w:rPr>
            </w:pPr>
            <w:r>
              <w:rPr>
                <w:rFonts w:asciiTheme="minorHAnsi" w:hAnsiTheme="minorHAnsi" w:cstheme="minorHAnsi"/>
                <w:kern w:val="0"/>
                <w:sz w:val="20"/>
                <w:lang w:val="es-ES"/>
              </w:rPr>
              <w:t>Bagaces, Guanacaste, Costa Rica, Sitio de Obras PAACUME</w:t>
            </w:r>
          </w:p>
        </w:tc>
        <w:tc>
          <w:tcPr>
            <w:tcW w:w="1620" w:type="dxa"/>
            <w:tcBorders>
              <w:top w:val="single" w:sz="6" w:space="0" w:color="auto"/>
              <w:bottom w:val="single" w:sz="6" w:space="0" w:color="auto"/>
              <w:right w:val="single" w:sz="6" w:space="0" w:color="auto"/>
            </w:tcBorders>
          </w:tcPr>
          <w:p w14:paraId="09D433A2" w14:textId="284A3927" w:rsidR="009126FD" w:rsidRPr="00BB5B23" w:rsidRDefault="00EA2FC3" w:rsidP="005C5FE3">
            <w:pPr>
              <w:pStyle w:val="Outline"/>
              <w:spacing w:before="120"/>
              <w:rPr>
                <w:rFonts w:asciiTheme="minorHAnsi" w:hAnsiTheme="minorHAnsi" w:cstheme="minorHAnsi"/>
                <w:i/>
                <w:iCs/>
                <w:kern w:val="0"/>
                <w:sz w:val="20"/>
                <w:lang w:val="es-ES"/>
              </w:rPr>
            </w:pPr>
            <w:r>
              <w:rPr>
                <w:rFonts w:asciiTheme="minorHAnsi" w:hAnsiTheme="minorHAnsi" w:cstheme="minorHAnsi"/>
                <w:i/>
                <w:iCs/>
                <w:kern w:val="0"/>
                <w:sz w:val="20"/>
                <w:lang w:val="es-ES"/>
              </w:rPr>
              <w:t>72 meses</w:t>
            </w:r>
          </w:p>
        </w:tc>
      </w:tr>
      <w:tr w:rsidR="009126FD" w:rsidRPr="00BB5B23" w14:paraId="10C13097" w14:textId="77777777" w:rsidTr="006964BD">
        <w:tc>
          <w:tcPr>
            <w:tcW w:w="1242" w:type="dxa"/>
            <w:tcBorders>
              <w:top w:val="single" w:sz="6" w:space="0" w:color="auto"/>
              <w:left w:val="single" w:sz="6" w:space="0" w:color="auto"/>
              <w:bottom w:val="single" w:sz="6" w:space="0" w:color="auto"/>
            </w:tcBorders>
          </w:tcPr>
          <w:p w14:paraId="61FA1FDB"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3996" w:type="dxa"/>
            <w:tcBorders>
              <w:top w:val="single" w:sz="6" w:space="0" w:color="auto"/>
              <w:bottom w:val="single" w:sz="6" w:space="0" w:color="auto"/>
            </w:tcBorders>
          </w:tcPr>
          <w:p w14:paraId="53A4FBD9"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7B5E898C"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74CFB844"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2340" w:type="dxa"/>
            <w:tcBorders>
              <w:top w:val="single" w:sz="6" w:space="0" w:color="auto"/>
              <w:bottom w:val="single" w:sz="6" w:space="0" w:color="auto"/>
            </w:tcBorders>
          </w:tcPr>
          <w:p w14:paraId="5FDD0502"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620" w:type="dxa"/>
            <w:tcBorders>
              <w:top w:val="single" w:sz="6" w:space="0" w:color="auto"/>
              <w:bottom w:val="single" w:sz="6" w:space="0" w:color="auto"/>
              <w:right w:val="single" w:sz="6" w:space="0" w:color="auto"/>
            </w:tcBorders>
          </w:tcPr>
          <w:p w14:paraId="3D1604C1"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r>
      <w:tr w:rsidR="009126FD" w:rsidRPr="00BB5B23" w14:paraId="4204CB09" w14:textId="77777777" w:rsidTr="006964BD">
        <w:tc>
          <w:tcPr>
            <w:tcW w:w="1242" w:type="dxa"/>
            <w:tcBorders>
              <w:top w:val="single" w:sz="6" w:space="0" w:color="auto"/>
              <w:left w:val="single" w:sz="6" w:space="0" w:color="auto"/>
              <w:bottom w:val="single" w:sz="6" w:space="0" w:color="auto"/>
            </w:tcBorders>
          </w:tcPr>
          <w:p w14:paraId="5E71C77A"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3996" w:type="dxa"/>
            <w:tcBorders>
              <w:top w:val="single" w:sz="6" w:space="0" w:color="auto"/>
              <w:bottom w:val="single" w:sz="6" w:space="0" w:color="auto"/>
            </w:tcBorders>
          </w:tcPr>
          <w:p w14:paraId="4DFE7D1E"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3712D405"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685CA1C6"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2340" w:type="dxa"/>
            <w:tcBorders>
              <w:top w:val="single" w:sz="6" w:space="0" w:color="auto"/>
              <w:bottom w:val="single" w:sz="6" w:space="0" w:color="auto"/>
            </w:tcBorders>
          </w:tcPr>
          <w:p w14:paraId="44B72097"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620" w:type="dxa"/>
            <w:tcBorders>
              <w:top w:val="single" w:sz="6" w:space="0" w:color="auto"/>
              <w:bottom w:val="single" w:sz="6" w:space="0" w:color="auto"/>
              <w:right w:val="single" w:sz="6" w:space="0" w:color="auto"/>
            </w:tcBorders>
          </w:tcPr>
          <w:p w14:paraId="406A1DC4"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r>
      <w:tr w:rsidR="009126FD" w:rsidRPr="00BB5B23" w14:paraId="340E8C15" w14:textId="77777777" w:rsidTr="006964BD">
        <w:tc>
          <w:tcPr>
            <w:tcW w:w="1242" w:type="dxa"/>
            <w:tcBorders>
              <w:top w:val="single" w:sz="6" w:space="0" w:color="auto"/>
              <w:left w:val="single" w:sz="6" w:space="0" w:color="auto"/>
              <w:bottom w:val="single" w:sz="6" w:space="0" w:color="auto"/>
            </w:tcBorders>
          </w:tcPr>
          <w:p w14:paraId="4CEDE226"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3996" w:type="dxa"/>
            <w:tcBorders>
              <w:top w:val="single" w:sz="6" w:space="0" w:color="auto"/>
              <w:bottom w:val="single" w:sz="6" w:space="0" w:color="auto"/>
            </w:tcBorders>
          </w:tcPr>
          <w:p w14:paraId="5D09A964"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56B43625"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5A8E1AF5"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2340" w:type="dxa"/>
            <w:tcBorders>
              <w:top w:val="single" w:sz="6" w:space="0" w:color="auto"/>
              <w:bottom w:val="single" w:sz="6" w:space="0" w:color="auto"/>
            </w:tcBorders>
          </w:tcPr>
          <w:p w14:paraId="18AD09F7"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620" w:type="dxa"/>
            <w:tcBorders>
              <w:top w:val="single" w:sz="6" w:space="0" w:color="auto"/>
              <w:bottom w:val="single" w:sz="6" w:space="0" w:color="auto"/>
              <w:right w:val="single" w:sz="6" w:space="0" w:color="auto"/>
            </w:tcBorders>
          </w:tcPr>
          <w:p w14:paraId="4163FDDB"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r>
      <w:tr w:rsidR="009126FD" w:rsidRPr="00BB5B23" w14:paraId="1C24B92F" w14:textId="77777777" w:rsidTr="006964BD">
        <w:tc>
          <w:tcPr>
            <w:tcW w:w="1242" w:type="dxa"/>
            <w:tcBorders>
              <w:top w:val="single" w:sz="6" w:space="0" w:color="auto"/>
              <w:left w:val="single" w:sz="6" w:space="0" w:color="auto"/>
              <w:bottom w:val="single" w:sz="6" w:space="0" w:color="auto"/>
            </w:tcBorders>
          </w:tcPr>
          <w:p w14:paraId="2D20CD15"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3996" w:type="dxa"/>
            <w:tcBorders>
              <w:top w:val="single" w:sz="6" w:space="0" w:color="auto"/>
              <w:bottom w:val="single" w:sz="6" w:space="0" w:color="auto"/>
            </w:tcBorders>
          </w:tcPr>
          <w:p w14:paraId="5E687518"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68610B15"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6DF31E03"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2340" w:type="dxa"/>
            <w:tcBorders>
              <w:top w:val="single" w:sz="6" w:space="0" w:color="auto"/>
              <w:bottom w:val="single" w:sz="6" w:space="0" w:color="auto"/>
            </w:tcBorders>
          </w:tcPr>
          <w:p w14:paraId="22D33CD2"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620" w:type="dxa"/>
            <w:tcBorders>
              <w:top w:val="single" w:sz="6" w:space="0" w:color="auto"/>
              <w:bottom w:val="single" w:sz="6" w:space="0" w:color="auto"/>
              <w:right w:val="single" w:sz="6" w:space="0" w:color="auto"/>
            </w:tcBorders>
          </w:tcPr>
          <w:p w14:paraId="1CD11524"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r>
      <w:tr w:rsidR="009126FD" w:rsidRPr="00BB5B23" w14:paraId="0BE7D771" w14:textId="77777777" w:rsidTr="006964BD">
        <w:tc>
          <w:tcPr>
            <w:tcW w:w="1242" w:type="dxa"/>
            <w:tcBorders>
              <w:top w:val="single" w:sz="6" w:space="0" w:color="auto"/>
              <w:left w:val="single" w:sz="6" w:space="0" w:color="auto"/>
              <w:bottom w:val="single" w:sz="6" w:space="0" w:color="auto"/>
            </w:tcBorders>
          </w:tcPr>
          <w:p w14:paraId="47E0EEE7"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3996" w:type="dxa"/>
            <w:tcBorders>
              <w:top w:val="single" w:sz="6" w:space="0" w:color="auto"/>
              <w:bottom w:val="single" w:sz="6" w:space="0" w:color="auto"/>
            </w:tcBorders>
          </w:tcPr>
          <w:p w14:paraId="1B3A01EA"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1B683A5D"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890" w:type="dxa"/>
            <w:tcBorders>
              <w:top w:val="single" w:sz="6" w:space="0" w:color="auto"/>
              <w:bottom w:val="single" w:sz="6" w:space="0" w:color="auto"/>
            </w:tcBorders>
          </w:tcPr>
          <w:p w14:paraId="0893B8C9"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2340" w:type="dxa"/>
            <w:tcBorders>
              <w:top w:val="single" w:sz="6" w:space="0" w:color="auto"/>
              <w:bottom w:val="single" w:sz="6" w:space="0" w:color="auto"/>
            </w:tcBorders>
          </w:tcPr>
          <w:p w14:paraId="2624B6EF"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c>
          <w:tcPr>
            <w:tcW w:w="1620" w:type="dxa"/>
            <w:tcBorders>
              <w:top w:val="single" w:sz="6" w:space="0" w:color="auto"/>
              <w:bottom w:val="single" w:sz="6" w:space="0" w:color="auto"/>
              <w:right w:val="single" w:sz="6" w:space="0" w:color="auto"/>
            </w:tcBorders>
          </w:tcPr>
          <w:p w14:paraId="698AC657" w14:textId="77777777" w:rsidR="009126FD" w:rsidRPr="00BB5B23" w:rsidRDefault="009126FD" w:rsidP="005C5FE3">
            <w:pPr>
              <w:pStyle w:val="Outline"/>
              <w:spacing w:before="120"/>
              <w:jc w:val="center"/>
              <w:rPr>
                <w:rFonts w:asciiTheme="minorHAnsi" w:hAnsiTheme="minorHAnsi" w:cstheme="minorHAnsi"/>
                <w:kern w:val="0"/>
                <w:sz w:val="20"/>
                <w:lang w:val="es-ES"/>
              </w:rPr>
            </w:pPr>
          </w:p>
        </w:tc>
      </w:tr>
      <w:tr w:rsidR="009126FD" w:rsidRPr="00BB5B23" w14:paraId="488840A2" w14:textId="77777777" w:rsidTr="006964BD">
        <w:tc>
          <w:tcPr>
            <w:tcW w:w="12978" w:type="dxa"/>
            <w:gridSpan w:val="6"/>
            <w:tcBorders>
              <w:top w:val="double" w:sz="4" w:space="0" w:color="auto"/>
              <w:left w:val="nil"/>
              <w:bottom w:val="nil"/>
              <w:right w:val="nil"/>
            </w:tcBorders>
          </w:tcPr>
          <w:p w14:paraId="5840C9BD" w14:textId="77777777" w:rsidR="009126FD" w:rsidRPr="00BB5B23" w:rsidRDefault="009126FD" w:rsidP="005C5FE3">
            <w:pPr>
              <w:suppressAutoHyphens/>
              <w:spacing w:before="120"/>
              <w:rPr>
                <w:rFonts w:asciiTheme="minorHAnsi" w:hAnsiTheme="minorHAnsi" w:cstheme="minorHAnsi"/>
                <w:i/>
                <w:iCs/>
                <w:sz w:val="20"/>
                <w:lang w:val="es-ES"/>
              </w:rPr>
            </w:pPr>
            <w:r w:rsidRPr="00BB5B23">
              <w:rPr>
                <w:rFonts w:asciiTheme="minorHAnsi" w:hAnsiTheme="minorHAnsi" w:cstheme="minorHAnsi"/>
                <w:i/>
                <w:iCs/>
                <w:sz w:val="20"/>
                <w:lang w:val="es-ES"/>
              </w:rPr>
              <w:t>1. Si corresponde.</w:t>
            </w:r>
          </w:p>
        </w:tc>
      </w:tr>
    </w:tbl>
    <w:p w14:paraId="2E24730D" w14:textId="77777777"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0"/>
          <w:lang w:val="es-ES"/>
        </w:rPr>
      </w:pPr>
      <w:r w:rsidRPr="5F11EF75">
        <w:rPr>
          <w:rFonts w:ascii="Arial" w:hAnsi="Arial" w:cs="Arial"/>
          <w:b/>
          <w:bCs/>
          <w:sz w:val="20"/>
          <w:lang w:val="es-ES"/>
        </w:rPr>
        <w:t>Oferente</w:t>
      </w:r>
      <w:r w:rsidRPr="5F11EF75">
        <w:rPr>
          <w:rFonts w:ascii="Arial" w:hAnsi="Arial" w:cs="Arial"/>
          <w:i/>
          <w:iCs/>
          <w:sz w:val="20"/>
          <w:lang w:val="es-ES"/>
        </w:rPr>
        <w:t xml:space="preserve">: </w:t>
      </w:r>
      <w:r>
        <w:tab/>
      </w:r>
      <w:r w:rsidRPr="5F11EF75">
        <w:rPr>
          <w:rFonts w:ascii="Arial" w:hAnsi="Arial" w:cs="Arial"/>
          <w:i/>
          <w:iCs/>
          <w:sz w:val="20"/>
          <w:lang w:val="es-ES"/>
        </w:rPr>
        <w:t>(indicar nombre completo del oferente)</w:t>
      </w:r>
    </w:p>
    <w:p w14:paraId="475E784A" w14:textId="77777777"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0"/>
          <w:lang w:val="es-ES"/>
        </w:rPr>
      </w:pPr>
      <w:r w:rsidRPr="5F11EF75">
        <w:rPr>
          <w:rFonts w:ascii="Arial" w:hAnsi="Arial" w:cs="Arial"/>
          <w:b/>
          <w:bCs/>
          <w:sz w:val="20"/>
          <w:lang w:val="es-ES"/>
        </w:rPr>
        <w:t xml:space="preserve">Nombre: </w:t>
      </w:r>
      <w:r>
        <w:tab/>
      </w:r>
      <w:r w:rsidRPr="5F11EF75">
        <w:rPr>
          <w:rFonts w:ascii="Arial" w:hAnsi="Arial" w:cs="Arial"/>
          <w:i/>
          <w:iCs/>
          <w:sz w:val="20"/>
          <w:lang w:val="es-ES"/>
        </w:rPr>
        <w:t>(indicar el nombre completo de la persona que firma la propuesta)</w:t>
      </w:r>
    </w:p>
    <w:p w14:paraId="0E397C10" w14:textId="4DA49E57"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0"/>
          <w:lang w:val="es-ES"/>
        </w:rPr>
      </w:pPr>
      <w:r w:rsidRPr="5F11EF75">
        <w:rPr>
          <w:rFonts w:ascii="Arial" w:hAnsi="Arial" w:cs="Arial"/>
          <w:b/>
          <w:bCs/>
          <w:sz w:val="20"/>
          <w:lang w:val="es-ES"/>
        </w:rPr>
        <w:t>Cargo</w:t>
      </w:r>
      <w:r w:rsidRPr="5F11EF75">
        <w:rPr>
          <w:rFonts w:ascii="Arial" w:hAnsi="Arial" w:cs="Arial"/>
          <w:i/>
          <w:iCs/>
          <w:sz w:val="20"/>
          <w:lang w:val="es-ES"/>
        </w:rPr>
        <w:t>:</w:t>
      </w:r>
      <w:r>
        <w:tab/>
      </w:r>
      <w:r w:rsidRPr="5F11EF75">
        <w:rPr>
          <w:rFonts w:ascii="Arial" w:hAnsi="Arial" w:cs="Arial"/>
          <w:i/>
          <w:iCs/>
          <w:sz w:val="20"/>
          <w:lang w:val="es-ES"/>
        </w:rPr>
        <w:t xml:space="preserve"> </w:t>
      </w:r>
      <w:r>
        <w:tab/>
      </w:r>
      <w:r w:rsidRPr="5F11EF75">
        <w:rPr>
          <w:rFonts w:ascii="Arial" w:hAnsi="Arial" w:cs="Arial"/>
          <w:i/>
          <w:iCs/>
          <w:sz w:val="20"/>
          <w:lang w:val="es-ES"/>
        </w:rPr>
        <w:t>(del firmante)</w:t>
      </w:r>
    </w:p>
    <w:p w14:paraId="4E5928BC" w14:textId="77777777"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0"/>
          <w:lang w:val="es-ES"/>
        </w:rPr>
      </w:pPr>
      <w:r w:rsidRPr="5F11EF75">
        <w:rPr>
          <w:rFonts w:ascii="Arial" w:hAnsi="Arial" w:cs="Arial"/>
          <w:b/>
          <w:bCs/>
          <w:sz w:val="20"/>
          <w:lang w:val="es-ES"/>
        </w:rPr>
        <w:t>Firma</w:t>
      </w:r>
      <w:r w:rsidRPr="5F11EF75">
        <w:rPr>
          <w:rFonts w:ascii="Arial" w:hAnsi="Arial" w:cs="Arial"/>
          <w:i/>
          <w:iCs/>
          <w:sz w:val="20"/>
          <w:lang w:val="es-ES"/>
        </w:rPr>
        <w:t>:</w:t>
      </w:r>
      <w:r>
        <w:tab/>
      </w:r>
      <w:r>
        <w:tab/>
      </w:r>
      <w:r w:rsidRPr="5F11EF75">
        <w:rPr>
          <w:rFonts w:ascii="Arial" w:hAnsi="Arial" w:cs="Arial"/>
          <w:i/>
          <w:iCs/>
          <w:sz w:val="20"/>
          <w:lang w:val="es-ES"/>
        </w:rPr>
        <w:t xml:space="preserve"> firma de la persona cuyo nombre y cargo aparecen arriba indicados)</w:t>
      </w:r>
    </w:p>
    <w:p w14:paraId="4D7C939B" w14:textId="3F5B48B2" w:rsidR="009126FD" w:rsidRPr="00BB5B23" w:rsidRDefault="009126FD" w:rsidP="5F11EF7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4321" w:hanging="4321"/>
        <w:rPr>
          <w:rFonts w:ascii="Arial" w:hAnsi="Arial" w:cs="Arial"/>
          <w:i/>
          <w:iCs/>
          <w:sz w:val="20"/>
          <w:lang w:val="es-ES"/>
        </w:rPr>
      </w:pPr>
      <w:r w:rsidRPr="5F11EF75">
        <w:rPr>
          <w:rFonts w:ascii="Arial" w:hAnsi="Arial" w:cs="Arial"/>
          <w:b/>
          <w:bCs/>
          <w:sz w:val="20"/>
          <w:lang w:val="es-ES"/>
        </w:rPr>
        <w:t xml:space="preserve">Fecha: </w:t>
      </w:r>
      <w:r>
        <w:tab/>
      </w:r>
      <w:r>
        <w:tab/>
      </w:r>
      <w:r w:rsidRPr="5F11EF75">
        <w:rPr>
          <w:rFonts w:ascii="Arial" w:hAnsi="Arial" w:cs="Arial"/>
          <w:i/>
          <w:iCs/>
          <w:sz w:val="20"/>
          <w:lang w:val="es-ES"/>
        </w:rPr>
        <w:t>(día, mes y año en que se firma la propuesta)</w:t>
      </w:r>
    </w:p>
    <w:p w14:paraId="3F377CF2" w14:textId="77777777" w:rsidR="009126FD" w:rsidRPr="00BB5B23" w:rsidRDefault="009126FD" w:rsidP="00944B6B">
      <w:pPr>
        <w:jc w:val="left"/>
        <w:rPr>
          <w:rFonts w:asciiTheme="minorHAnsi" w:hAnsiTheme="minorHAnsi"/>
          <w:b/>
        </w:rPr>
        <w:sectPr w:rsidR="009126FD" w:rsidRPr="00BB5B23" w:rsidSect="000A5DB8">
          <w:footerReference w:type="default" r:id="rId31"/>
          <w:pgSz w:w="15840" w:h="12240" w:orient="landscape" w:code="1"/>
          <w:pgMar w:top="1440" w:right="1152" w:bottom="1440" w:left="1440" w:header="706" w:footer="706" w:gutter="0"/>
          <w:cols w:space="708"/>
          <w:docGrid w:linePitch="360"/>
        </w:sectPr>
      </w:pPr>
      <w:r w:rsidRPr="00BB5B23">
        <w:rPr>
          <w:rFonts w:asciiTheme="minorHAnsi" w:hAnsiTheme="minorHAnsi"/>
          <w:szCs w:val="24"/>
        </w:rPr>
        <w:br w:type="page"/>
      </w:r>
    </w:p>
    <w:p w14:paraId="49DB4152" w14:textId="01CA83A4" w:rsidR="006C3C58" w:rsidRPr="00E609FD" w:rsidRDefault="006005E1" w:rsidP="00C42473">
      <w:pPr>
        <w:pStyle w:val="INDGEN1"/>
        <w:rPr>
          <w:rFonts w:ascii="Arial" w:hAnsi="Arial" w:cs="Arial"/>
          <w:sz w:val="28"/>
          <w:szCs w:val="28"/>
        </w:rPr>
      </w:pPr>
      <w:bookmarkStart w:id="39" w:name="_Toc74894624"/>
      <w:bookmarkStart w:id="40" w:name="_Toc364779460"/>
      <w:bookmarkStart w:id="41" w:name="_Toc516655031"/>
      <w:bookmarkEnd w:id="37"/>
      <w:bookmarkEnd w:id="38"/>
      <w:r w:rsidRPr="00E609FD">
        <w:rPr>
          <w:rFonts w:ascii="Arial" w:hAnsi="Arial" w:cs="Arial"/>
          <w:sz w:val="28"/>
          <w:szCs w:val="28"/>
        </w:rPr>
        <w:lastRenderedPageBreak/>
        <w:t>TERCERA PARTE: CONDICIONES CONTRACTUALES Y FORMULARIOS DEL CONTRATO</w:t>
      </w:r>
      <w:bookmarkEnd w:id="39"/>
    </w:p>
    <w:p w14:paraId="55D8BA22" w14:textId="77777777" w:rsidR="00D92F81" w:rsidRDefault="00D92F81">
      <w:pPr>
        <w:jc w:val="left"/>
        <w:rPr>
          <w:rFonts w:ascii="Arial" w:hAnsi="Arial" w:cs="Arial"/>
          <w:b/>
          <w:bCs/>
          <w:sz w:val="28"/>
          <w:szCs w:val="28"/>
          <w:lang w:val="es-ES"/>
        </w:rPr>
      </w:pPr>
      <w:r>
        <w:rPr>
          <w:rFonts w:ascii="Arial" w:hAnsi="Arial" w:cs="Arial"/>
        </w:rPr>
        <w:br w:type="page"/>
      </w:r>
    </w:p>
    <w:p w14:paraId="3799D343" w14:textId="58EEA264" w:rsidR="0086365F" w:rsidRPr="005939F7" w:rsidRDefault="006C3C58" w:rsidP="0086365F">
      <w:pPr>
        <w:pStyle w:val="INDGEN2"/>
        <w:rPr>
          <w:rFonts w:ascii="Arial" w:hAnsi="Arial" w:cs="Arial"/>
        </w:rPr>
      </w:pPr>
      <w:bookmarkStart w:id="42" w:name="_Toc74894625"/>
      <w:r w:rsidRPr="005939F7">
        <w:rPr>
          <w:rFonts w:ascii="Arial" w:hAnsi="Arial" w:cs="Arial"/>
        </w:rPr>
        <w:lastRenderedPageBreak/>
        <w:t>Sección VI</w:t>
      </w:r>
      <w:bookmarkStart w:id="43" w:name="_Toc365893482"/>
      <w:r w:rsidR="009128F9" w:rsidRPr="005939F7">
        <w:rPr>
          <w:rFonts w:ascii="Arial" w:hAnsi="Arial" w:cs="Arial"/>
        </w:rPr>
        <w:t xml:space="preserve">. </w:t>
      </w:r>
      <w:r w:rsidRPr="005939F7">
        <w:rPr>
          <w:rFonts w:ascii="Arial" w:hAnsi="Arial" w:cs="Arial"/>
        </w:rPr>
        <w:t>Formato de Contrato</w:t>
      </w:r>
      <w:bookmarkStart w:id="44" w:name="_Hlk16759157"/>
      <w:bookmarkStart w:id="45" w:name="_Hlk16527098"/>
      <w:bookmarkStart w:id="46" w:name="_Hlk16499529"/>
      <w:bookmarkEnd w:id="40"/>
      <w:bookmarkEnd w:id="41"/>
      <w:bookmarkEnd w:id="42"/>
      <w:bookmarkEnd w:id="43"/>
    </w:p>
    <w:p w14:paraId="27AE6A88" w14:textId="49117F57" w:rsidR="006C3C58" w:rsidRPr="00FD6164" w:rsidRDefault="006C3C58" w:rsidP="00FD6164">
      <w:pPr>
        <w:jc w:val="center"/>
        <w:rPr>
          <w:rFonts w:ascii="Arial" w:hAnsi="Arial" w:cs="Arial"/>
          <w:b/>
          <w:bCs/>
        </w:rPr>
      </w:pPr>
      <w:r w:rsidRPr="00FD6164">
        <w:rPr>
          <w:rFonts w:ascii="Arial" w:hAnsi="Arial" w:cs="Arial"/>
          <w:b/>
          <w:bCs/>
        </w:rPr>
        <w:t>Contrato</w:t>
      </w:r>
    </w:p>
    <w:p w14:paraId="3F4F1B5A" w14:textId="77777777" w:rsidR="00FD6164" w:rsidRPr="005939F7" w:rsidRDefault="00FD6164" w:rsidP="00FD6164">
      <w:pPr>
        <w:jc w:val="center"/>
      </w:pPr>
    </w:p>
    <w:bookmarkEnd w:id="44"/>
    <w:p w14:paraId="6939AFD5" w14:textId="34C1EC53" w:rsidR="006C3C58" w:rsidRPr="00BB5B23" w:rsidRDefault="006C3C58" w:rsidP="00820011">
      <w:pPr>
        <w:jc w:val="center"/>
        <w:rPr>
          <w:rFonts w:ascii="Arial" w:hAnsi="Arial" w:cs="Arial"/>
          <w:b/>
          <w:bCs/>
          <w:i/>
          <w:iCs/>
          <w:sz w:val="22"/>
          <w:szCs w:val="22"/>
        </w:rPr>
      </w:pPr>
      <w:r w:rsidRPr="00BB5B23">
        <w:rPr>
          <w:rFonts w:ascii="Arial" w:hAnsi="Arial" w:cs="Arial"/>
          <w:b/>
          <w:bCs/>
          <w:sz w:val="22"/>
          <w:szCs w:val="22"/>
        </w:rPr>
        <w:t>Contrato de Suministro de Bienes</w:t>
      </w:r>
      <w:r w:rsidR="00951AFE" w:rsidRPr="00BB5B23">
        <w:rPr>
          <w:rFonts w:ascii="Arial" w:hAnsi="Arial" w:cs="Arial"/>
          <w:b/>
          <w:bCs/>
          <w:sz w:val="22"/>
          <w:szCs w:val="22"/>
        </w:rPr>
        <w:t xml:space="preserve"> </w:t>
      </w:r>
      <w:r w:rsidR="00951AFE" w:rsidRPr="00BB5B23">
        <w:rPr>
          <w:rFonts w:ascii="Arial" w:hAnsi="Arial" w:cs="Arial"/>
          <w:b/>
          <w:bCs/>
          <w:i/>
          <w:iCs/>
          <w:sz w:val="22"/>
          <w:szCs w:val="22"/>
        </w:rPr>
        <w:t xml:space="preserve">y servicios </w:t>
      </w:r>
    </w:p>
    <w:p w14:paraId="651B6E35" w14:textId="77777777" w:rsidR="006C3C58" w:rsidRPr="00BB5B23" w:rsidRDefault="006C3C58" w:rsidP="00820011">
      <w:pPr>
        <w:rPr>
          <w:rFonts w:ascii="Arial" w:hAnsi="Arial" w:cs="Arial"/>
          <w:b/>
          <w:bCs/>
          <w:sz w:val="22"/>
          <w:szCs w:val="22"/>
        </w:rPr>
      </w:pPr>
      <w:r w:rsidRPr="00BB5B23">
        <w:rPr>
          <w:rFonts w:ascii="Arial" w:hAnsi="Arial" w:cs="Arial"/>
          <w:bCs/>
          <w:sz w:val="22"/>
          <w:szCs w:val="22"/>
        </w:rPr>
        <w:t>(</w:t>
      </w:r>
      <w:r w:rsidRPr="00BB5B23">
        <w:rPr>
          <w:rFonts w:ascii="Arial" w:hAnsi="Arial" w:cs="Arial"/>
          <w:i/>
          <w:iCs/>
          <w:sz w:val="22"/>
          <w:szCs w:val="22"/>
        </w:rPr>
        <w:t>Este formato contiene los requisitos y disposiciones mínimas que debe incluir el contrato.)</w:t>
      </w:r>
    </w:p>
    <w:p w14:paraId="685FD818" w14:textId="77777777" w:rsidR="006C3C58" w:rsidRPr="00BB5B23" w:rsidRDefault="006C3C58" w:rsidP="00820011">
      <w:pPr>
        <w:rPr>
          <w:rFonts w:ascii="Arial" w:hAnsi="Arial" w:cs="Arial"/>
          <w:b/>
          <w:bCs/>
          <w:sz w:val="22"/>
          <w:szCs w:val="22"/>
        </w:rPr>
      </w:pPr>
    </w:p>
    <w:p w14:paraId="3FF1FFB0" w14:textId="4FD0CEB7" w:rsidR="006C3C58" w:rsidRPr="00BB5B23" w:rsidRDefault="006C3C58" w:rsidP="5F11EF75">
      <w:pPr>
        <w:rPr>
          <w:rFonts w:ascii="Arial" w:hAnsi="Arial" w:cs="Arial"/>
          <w:i/>
          <w:iCs/>
          <w:color w:val="FF0000"/>
          <w:sz w:val="22"/>
          <w:szCs w:val="22"/>
          <w:lang w:val="es-ES"/>
        </w:rPr>
      </w:pPr>
      <w:r w:rsidRPr="5F11EF75">
        <w:rPr>
          <w:rFonts w:ascii="Arial" w:hAnsi="Arial" w:cs="Arial"/>
          <w:sz w:val="22"/>
          <w:szCs w:val="22"/>
          <w:lang w:val="es-ES"/>
        </w:rPr>
        <w:t xml:space="preserve">El presente </w:t>
      </w:r>
      <w:r w:rsidRPr="5F11EF75">
        <w:rPr>
          <w:rFonts w:ascii="Arial" w:hAnsi="Arial" w:cs="Arial"/>
          <w:b/>
          <w:bCs/>
          <w:sz w:val="22"/>
          <w:szCs w:val="22"/>
          <w:lang w:val="es-ES"/>
        </w:rPr>
        <w:t>Contrato de suministro de bienes</w:t>
      </w:r>
      <w:r w:rsidRPr="5F11EF75">
        <w:rPr>
          <w:rFonts w:ascii="Arial" w:hAnsi="Arial" w:cs="Arial"/>
          <w:sz w:val="22"/>
          <w:szCs w:val="22"/>
          <w:lang w:val="es-ES"/>
        </w:rPr>
        <w:t xml:space="preserve"> se celebra en </w:t>
      </w:r>
      <w:r w:rsidR="004572BE" w:rsidRPr="5F11EF75">
        <w:rPr>
          <w:rFonts w:ascii="Arial" w:hAnsi="Arial" w:cs="Arial"/>
          <w:i/>
          <w:iCs/>
          <w:color w:val="FF0000"/>
          <w:sz w:val="22"/>
          <w:szCs w:val="22"/>
          <w:lang w:val="es-ES"/>
        </w:rPr>
        <w:t>(</w:t>
      </w:r>
      <w:r w:rsidRPr="5F11EF75">
        <w:rPr>
          <w:rFonts w:ascii="Arial" w:hAnsi="Arial" w:cs="Arial"/>
          <w:i/>
          <w:iCs/>
          <w:color w:val="FF0000"/>
          <w:sz w:val="22"/>
          <w:szCs w:val="22"/>
          <w:lang w:val="es-ES"/>
        </w:rPr>
        <w:t>indicar el lugar</w:t>
      </w:r>
      <w:r w:rsidR="004572BE" w:rsidRPr="5F11EF75">
        <w:rPr>
          <w:rFonts w:ascii="Arial" w:hAnsi="Arial" w:cs="Arial"/>
          <w:i/>
          <w:iCs/>
          <w:color w:val="FF0000"/>
          <w:sz w:val="22"/>
          <w:szCs w:val="22"/>
          <w:lang w:val="es-ES"/>
        </w:rPr>
        <w:t>)</w:t>
      </w:r>
      <w:r w:rsidRPr="5F11EF75">
        <w:rPr>
          <w:rFonts w:ascii="Arial" w:hAnsi="Arial" w:cs="Arial"/>
          <w:color w:val="FF0000"/>
          <w:sz w:val="22"/>
          <w:szCs w:val="22"/>
          <w:lang w:val="es-ES"/>
        </w:rPr>
        <w:t xml:space="preserve"> </w:t>
      </w:r>
      <w:r w:rsidRPr="5F11EF75">
        <w:rPr>
          <w:rFonts w:ascii="Arial" w:hAnsi="Arial" w:cs="Arial"/>
          <w:sz w:val="22"/>
          <w:szCs w:val="22"/>
          <w:lang w:val="es-ES"/>
        </w:rPr>
        <w:t xml:space="preserve">el </w:t>
      </w:r>
      <w:r w:rsidR="004572BE" w:rsidRPr="5F11EF75">
        <w:rPr>
          <w:rFonts w:ascii="Arial" w:hAnsi="Arial" w:cs="Arial"/>
          <w:i/>
          <w:iCs/>
          <w:color w:val="FF0000"/>
          <w:sz w:val="22"/>
          <w:szCs w:val="22"/>
          <w:lang w:val="es-ES"/>
        </w:rPr>
        <w:t>(</w:t>
      </w:r>
      <w:r w:rsidRPr="5F11EF75">
        <w:rPr>
          <w:rFonts w:ascii="Arial" w:hAnsi="Arial" w:cs="Arial"/>
          <w:i/>
          <w:iCs/>
          <w:color w:val="FF0000"/>
          <w:sz w:val="22"/>
          <w:szCs w:val="22"/>
          <w:lang w:val="es-ES"/>
        </w:rPr>
        <w:t>indicar la fecha</w:t>
      </w:r>
      <w:r w:rsidR="004572BE" w:rsidRPr="5F11EF75">
        <w:rPr>
          <w:rFonts w:ascii="Arial" w:hAnsi="Arial" w:cs="Arial"/>
          <w:i/>
          <w:iCs/>
          <w:color w:val="FF0000"/>
          <w:sz w:val="22"/>
          <w:szCs w:val="22"/>
          <w:lang w:val="es-ES"/>
        </w:rPr>
        <w:t>)</w:t>
      </w:r>
      <w:r w:rsidRPr="5F11EF75">
        <w:rPr>
          <w:rFonts w:ascii="Arial" w:hAnsi="Arial" w:cs="Arial"/>
          <w:color w:val="FF0000"/>
          <w:sz w:val="22"/>
          <w:szCs w:val="22"/>
          <w:lang w:val="es-ES"/>
        </w:rPr>
        <w:t xml:space="preserve"> </w:t>
      </w:r>
      <w:r w:rsidRPr="5F11EF75">
        <w:rPr>
          <w:rFonts w:ascii="Arial" w:hAnsi="Arial" w:cs="Arial"/>
          <w:sz w:val="22"/>
          <w:szCs w:val="22"/>
          <w:lang w:val="es-ES"/>
        </w:rPr>
        <w:t xml:space="preserve">entre </w:t>
      </w:r>
      <w:r w:rsidR="00C6744C" w:rsidRPr="5F11EF75">
        <w:rPr>
          <w:rFonts w:ascii="Arial" w:hAnsi="Arial" w:cs="Arial"/>
          <w:i/>
          <w:iCs/>
          <w:sz w:val="22"/>
          <w:szCs w:val="22"/>
          <w:lang w:val="es-ES"/>
        </w:rPr>
        <w:t>El Servicio Nacional de Aguas Subterráneas, Riego y Avenamiento (SENARA)</w:t>
      </w:r>
      <w:r w:rsidRPr="5F11EF75">
        <w:rPr>
          <w:rFonts w:ascii="Arial" w:hAnsi="Arial" w:cs="Arial"/>
          <w:sz w:val="22"/>
          <w:szCs w:val="22"/>
          <w:lang w:val="es-ES"/>
        </w:rPr>
        <w:t>, en adelante el</w:t>
      </w:r>
      <w:r w:rsidRPr="5F11EF75">
        <w:rPr>
          <w:rFonts w:ascii="Arial" w:hAnsi="Arial" w:cs="Arial"/>
          <w:b/>
          <w:bCs/>
          <w:sz w:val="22"/>
          <w:szCs w:val="22"/>
          <w:lang w:val="es-ES"/>
        </w:rPr>
        <w:t xml:space="preserve"> Comprador, </w:t>
      </w:r>
      <w:r w:rsidRPr="5F11EF75">
        <w:rPr>
          <w:rFonts w:ascii="Arial" w:hAnsi="Arial" w:cs="Arial"/>
          <w:sz w:val="22"/>
          <w:szCs w:val="22"/>
          <w:lang w:val="es-ES"/>
        </w:rPr>
        <w:t xml:space="preserve">representado por </w:t>
      </w:r>
      <w:r w:rsidR="004572BE" w:rsidRPr="5F11EF75">
        <w:rPr>
          <w:rFonts w:ascii="Arial" w:hAnsi="Arial" w:cs="Arial"/>
          <w:color w:val="FF0000"/>
          <w:sz w:val="22"/>
          <w:szCs w:val="22"/>
          <w:lang w:val="es-ES"/>
        </w:rPr>
        <w:t>(</w:t>
      </w:r>
      <w:r w:rsidR="00BB5B23" w:rsidRPr="5F11EF75">
        <w:rPr>
          <w:rFonts w:ascii="Arial" w:hAnsi="Arial" w:cs="Arial"/>
          <w:i/>
          <w:iCs/>
          <w:color w:val="FF0000"/>
          <w:sz w:val="22"/>
          <w:szCs w:val="22"/>
          <w:lang w:val="es-ES"/>
        </w:rPr>
        <w:t xml:space="preserve">indicar el nombre y nombramiento del representante </w:t>
      </w:r>
      <w:r w:rsidR="00416D51" w:rsidRPr="5F11EF75">
        <w:rPr>
          <w:rFonts w:ascii="Arial" w:hAnsi="Arial" w:cs="Arial"/>
          <w:i/>
          <w:iCs/>
          <w:color w:val="FF0000"/>
          <w:sz w:val="22"/>
          <w:szCs w:val="22"/>
          <w:lang w:val="es-ES"/>
        </w:rPr>
        <w:t xml:space="preserve">autorizado) </w:t>
      </w:r>
      <w:r w:rsidR="00416D51" w:rsidRPr="5F11EF75">
        <w:rPr>
          <w:rFonts w:ascii="Arial" w:hAnsi="Arial" w:cs="Arial"/>
          <w:sz w:val="22"/>
          <w:szCs w:val="22"/>
          <w:lang w:val="es-ES"/>
        </w:rPr>
        <w:t>y</w:t>
      </w:r>
      <w:r w:rsidRPr="5F11EF75">
        <w:rPr>
          <w:rFonts w:ascii="Arial" w:hAnsi="Arial" w:cs="Arial"/>
          <w:sz w:val="22"/>
          <w:szCs w:val="22"/>
          <w:lang w:val="es-ES"/>
        </w:rPr>
        <w:t xml:space="preserve"> </w:t>
      </w:r>
      <w:r w:rsidR="004572BE" w:rsidRPr="5F11EF75">
        <w:rPr>
          <w:rFonts w:ascii="Arial" w:hAnsi="Arial" w:cs="Arial"/>
          <w:i/>
          <w:iCs/>
          <w:color w:val="FF0000"/>
          <w:sz w:val="22"/>
          <w:szCs w:val="22"/>
          <w:lang w:val="es-ES"/>
        </w:rPr>
        <w:t>(</w:t>
      </w:r>
      <w:r w:rsidRPr="5F11EF75">
        <w:rPr>
          <w:rFonts w:ascii="Arial" w:hAnsi="Arial" w:cs="Arial"/>
          <w:i/>
          <w:iCs/>
          <w:color w:val="FF0000"/>
          <w:sz w:val="22"/>
          <w:szCs w:val="22"/>
          <w:lang w:val="es-ES"/>
        </w:rPr>
        <w:t xml:space="preserve">indicar el </w:t>
      </w:r>
      <w:r w:rsidRPr="5F11EF75">
        <w:rPr>
          <w:rFonts w:ascii="Arial" w:hAnsi="Arial" w:cs="Arial"/>
          <w:i/>
          <w:iCs/>
          <w:sz w:val="22"/>
          <w:szCs w:val="22"/>
          <w:lang w:val="es-ES"/>
        </w:rPr>
        <w:t>nombre completo del proveedor</w:t>
      </w:r>
      <w:r w:rsidR="004572BE" w:rsidRPr="5F11EF75">
        <w:rPr>
          <w:rFonts w:ascii="Arial" w:hAnsi="Arial" w:cs="Arial"/>
          <w:i/>
          <w:iCs/>
          <w:sz w:val="22"/>
          <w:szCs w:val="22"/>
          <w:lang w:val="es-ES"/>
        </w:rPr>
        <w:t>)</w:t>
      </w:r>
      <w:r w:rsidRPr="5F11EF75">
        <w:rPr>
          <w:rFonts w:ascii="Arial" w:hAnsi="Arial" w:cs="Arial"/>
          <w:sz w:val="22"/>
          <w:szCs w:val="22"/>
          <w:lang w:val="es-ES"/>
        </w:rPr>
        <w:t>, en adelante el</w:t>
      </w:r>
      <w:r w:rsidRPr="5F11EF75">
        <w:rPr>
          <w:rFonts w:ascii="Arial" w:hAnsi="Arial" w:cs="Arial"/>
          <w:b/>
          <w:bCs/>
          <w:sz w:val="22"/>
          <w:szCs w:val="22"/>
          <w:lang w:val="es-ES"/>
        </w:rPr>
        <w:t xml:space="preserve"> Proveedor</w:t>
      </w:r>
      <w:r w:rsidRPr="5F11EF75">
        <w:rPr>
          <w:rFonts w:ascii="Arial" w:hAnsi="Arial" w:cs="Arial"/>
          <w:sz w:val="22"/>
          <w:szCs w:val="22"/>
          <w:lang w:val="es-ES"/>
        </w:rPr>
        <w:t xml:space="preserve">, representado por </w:t>
      </w:r>
      <w:r w:rsidR="004572BE" w:rsidRPr="5F11EF75">
        <w:rPr>
          <w:rFonts w:ascii="Arial" w:hAnsi="Arial" w:cs="Arial"/>
          <w:i/>
          <w:iCs/>
          <w:sz w:val="22"/>
          <w:szCs w:val="22"/>
          <w:lang w:val="es-ES"/>
        </w:rPr>
        <w:t>(</w:t>
      </w:r>
      <w:r w:rsidRPr="5F11EF75">
        <w:rPr>
          <w:rFonts w:ascii="Arial" w:hAnsi="Arial" w:cs="Arial"/>
          <w:i/>
          <w:iCs/>
          <w:sz w:val="22"/>
          <w:szCs w:val="22"/>
          <w:lang w:val="es-ES"/>
        </w:rPr>
        <w:t>indicar el nombre completo del representante legal del proveedor</w:t>
      </w:r>
      <w:r w:rsidR="004572BE" w:rsidRPr="5F11EF75">
        <w:rPr>
          <w:rFonts w:ascii="Arial" w:hAnsi="Arial" w:cs="Arial"/>
          <w:i/>
          <w:iCs/>
          <w:sz w:val="22"/>
          <w:szCs w:val="22"/>
          <w:lang w:val="es-ES"/>
        </w:rPr>
        <w:t>)</w:t>
      </w:r>
      <w:r w:rsidRPr="5F11EF75">
        <w:rPr>
          <w:rFonts w:ascii="Arial" w:hAnsi="Arial" w:cs="Arial"/>
          <w:sz w:val="22"/>
          <w:szCs w:val="22"/>
          <w:lang w:val="es-ES"/>
        </w:rPr>
        <w:t xml:space="preserve">. Ambos, en adelante y de forma conjunta, se denominarán las </w:t>
      </w:r>
      <w:r w:rsidRPr="5F11EF75">
        <w:rPr>
          <w:rFonts w:ascii="Arial" w:hAnsi="Arial" w:cs="Arial"/>
          <w:b/>
          <w:bCs/>
          <w:sz w:val="22"/>
          <w:szCs w:val="22"/>
          <w:lang w:val="es-ES"/>
        </w:rPr>
        <w:t>Partes</w:t>
      </w:r>
      <w:r w:rsidRPr="5F11EF75">
        <w:rPr>
          <w:rFonts w:ascii="Arial" w:hAnsi="Arial" w:cs="Arial"/>
          <w:sz w:val="22"/>
          <w:szCs w:val="22"/>
          <w:lang w:val="es-ES"/>
        </w:rPr>
        <w:t>.</w:t>
      </w:r>
    </w:p>
    <w:p w14:paraId="41EADD27" w14:textId="77777777" w:rsidR="006C3C58" w:rsidRPr="00BB5B23" w:rsidRDefault="006C3C58" w:rsidP="00D92F81">
      <w:pPr>
        <w:spacing w:before="160" w:after="160" w:line="259" w:lineRule="auto"/>
        <w:rPr>
          <w:rFonts w:ascii="Arial" w:hAnsi="Arial" w:cs="Arial"/>
          <w:i/>
          <w:iCs/>
          <w:sz w:val="22"/>
          <w:szCs w:val="22"/>
        </w:rPr>
      </w:pPr>
      <w:r w:rsidRPr="00BB5B23">
        <w:rPr>
          <w:rFonts w:ascii="Arial" w:hAnsi="Arial" w:cs="Arial"/>
          <w:sz w:val="22"/>
          <w:szCs w:val="22"/>
        </w:rPr>
        <w:t>DECLARA EL COMPRADOR</w:t>
      </w:r>
      <w:r w:rsidRPr="00BB5B23">
        <w:rPr>
          <w:rFonts w:ascii="Arial" w:hAnsi="Arial" w:cs="Arial"/>
          <w:i/>
          <w:iCs/>
          <w:sz w:val="22"/>
          <w:szCs w:val="22"/>
        </w:rPr>
        <w:t xml:space="preserve">: </w:t>
      </w:r>
    </w:p>
    <w:p w14:paraId="6A32EF51" w14:textId="678D8500" w:rsidR="006C3C58" w:rsidRPr="00BB5B23" w:rsidRDefault="00486C11" w:rsidP="006A0626">
      <w:pPr>
        <w:pStyle w:val="Prrafodelista"/>
        <w:numPr>
          <w:ilvl w:val="0"/>
          <w:numId w:val="81"/>
        </w:numPr>
        <w:spacing w:after="160" w:line="259" w:lineRule="auto"/>
        <w:ind w:left="360"/>
        <w:contextualSpacing/>
        <w:rPr>
          <w:rFonts w:ascii="Arial" w:hAnsi="Arial" w:cs="Arial"/>
          <w:sz w:val="22"/>
          <w:szCs w:val="22"/>
          <w:lang w:val="es-ES"/>
        </w:rPr>
      </w:pPr>
      <w:r w:rsidRPr="5F11EF75">
        <w:rPr>
          <w:rFonts w:ascii="Arial" w:hAnsi="Arial" w:cs="Arial"/>
          <w:sz w:val="22"/>
          <w:szCs w:val="22"/>
          <w:lang w:val="es-ES"/>
        </w:rPr>
        <w:t xml:space="preserve">Es una institución autónoma de Costa Rica, creada mediante ley </w:t>
      </w:r>
      <w:proofErr w:type="spellStart"/>
      <w:r w:rsidRPr="5F11EF75">
        <w:rPr>
          <w:rFonts w:ascii="Arial" w:hAnsi="Arial" w:cs="Arial"/>
          <w:sz w:val="22"/>
          <w:szCs w:val="22"/>
          <w:lang w:val="es-ES"/>
        </w:rPr>
        <w:t>N°</w:t>
      </w:r>
      <w:proofErr w:type="spellEnd"/>
      <w:r w:rsidRPr="5F11EF75">
        <w:rPr>
          <w:rFonts w:ascii="Arial" w:hAnsi="Arial" w:cs="Arial"/>
          <w:sz w:val="22"/>
          <w:szCs w:val="22"/>
          <w:lang w:val="es-ES"/>
        </w:rPr>
        <w:t xml:space="preserve"> 6877, domiciliada en San José, con cédula de persona jurídica </w:t>
      </w:r>
      <w:proofErr w:type="spellStart"/>
      <w:r w:rsidRPr="5F11EF75">
        <w:rPr>
          <w:rFonts w:ascii="Arial" w:hAnsi="Arial" w:cs="Arial"/>
          <w:sz w:val="22"/>
          <w:szCs w:val="22"/>
          <w:lang w:val="es-ES"/>
        </w:rPr>
        <w:t>N°</w:t>
      </w:r>
      <w:proofErr w:type="spellEnd"/>
      <w:r w:rsidRPr="5F11EF75">
        <w:rPr>
          <w:rFonts w:ascii="Arial" w:hAnsi="Arial" w:cs="Arial"/>
          <w:sz w:val="22"/>
          <w:szCs w:val="22"/>
          <w:lang w:val="es-ES"/>
        </w:rPr>
        <w:t xml:space="preserve"> 3-007-042041, y de conformidad con lo establecido en el Contrato de Préstamo N°02220, suscrito entre el Gobierno de la República de Costa Rica, y el Banco Centroamericano de Integración Económica (BCIE), es el organismo ejecutor de dicho Contrato de Préstamo y como tal el responsable de velar por la dirección y supervisión del Proyecto y cumplimiento de condiciones del “Proyecto de Abastecimiento de Agua para la Cuenca Media del Río Tempisque y Comunidades Costeras (PAACUME)” aprobado mediante ley N°10230.</w:t>
      </w:r>
    </w:p>
    <w:p w14:paraId="3F13E193" w14:textId="26AACCE0" w:rsidR="006C3C58" w:rsidRPr="00BB5B23" w:rsidRDefault="006C3C58" w:rsidP="006A0626">
      <w:pPr>
        <w:numPr>
          <w:ilvl w:val="0"/>
          <w:numId w:val="81"/>
        </w:numPr>
        <w:spacing w:after="160" w:line="259" w:lineRule="auto"/>
        <w:ind w:left="360"/>
        <w:contextualSpacing/>
        <w:rPr>
          <w:rFonts w:ascii="Arial" w:hAnsi="Arial" w:cs="Arial"/>
          <w:sz w:val="22"/>
          <w:szCs w:val="22"/>
        </w:rPr>
      </w:pPr>
      <w:r w:rsidRPr="00BB5B23">
        <w:rPr>
          <w:rFonts w:ascii="Arial" w:hAnsi="Arial" w:cs="Arial"/>
          <w:sz w:val="22"/>
          <w:szCs w:val="22"/>
        </w:rPr>
        <w:t xml:space="preserve">Que convocó a licitación respecto </w:t>
      </w:r>
      <w:r w:rsidR="00486C11" w:rsidRPr="00BB5B23">
        <w:rPr>
          <w:rFonts w:ascii="Arial" w:hAnsi="Arial" w:cs="Arial"/>
          <w:sz w:val="22"/>
          <w:szCs w:val="22"/>
        </w:rPr>
        <w:t>del</w:t>
      </w:r>
      <w:r w:rsidRPr="00BB5B23">
        <w:rPr>
          <w:rFonts w:ascii="Arial" w:hAnsi="Arial" w:cs="Arial"/>
          <w:sz w:val="22"/>
          <w:szCs w:val="22"/>
        </w:rPr>
        <w:t xml:space="preserve"> </w:t>
      </w:r>
      <w:r w:rsidR="00486C11" w:rsidRPr="00BB5B23">
        <w:rPr>
          <w:rFonts w:ascii="Arial" w:hAnsi="Arial" w:cs="Arial"/>
          <w:sz w:val="22"/>
          <w:szCs w:val="22"/>
        </w:rPr>
        <w:t>Servicio de Suscripción a Plataforma de Gestión Documental para la Administración del Proyecto de Abastecimiento de Agua para la Cuenca Media del Río Tempisque</w:t>
      </w:r>
      <w:r w:rsidR="00486C11" w:rsidRPr="00BB5B23" w:rsidDel="00486C11">
        <w:rPr>
          <w:rFonts w:ascii="Arial" w:hAnsi="Arial" w:cs="Arial"/>
          <w:sz w:val="22"/>
          <w:szCs w:val="22"/>
        </w:rPr>
        <w:t xml:space="preserve"> </w:t>
      </w:r>
      <w:r w:rsidRPr="00BB5B23">
        <w:rPr>
          <w:rFonts w:ascii="Arial" w:hAnsi="Arial" w:cs="Arial"/>
          <w:sz w:val="22"/>
          <w:szCs w:val="22"/>
        </w:rPr>
        <w:t xml:space="preserve">y que ha aceptado la oferta del </w:t>
      </w:r>
      <w:r w:rsidRPr="00BB5B23">
        <w:rPr>
          <w:rFonts w:ascii="Arial" w:hAnsi="Arial" w:cs="Arial"/>
          <w:b/>
          <w:bCs/>
          <w:sz w:val="22"/>
          <w:szCs w:val="22"/>
        </w:rPr>
        <w:t>Proveedor</w:t>
      </w:r>
      <w:r w:rsidRPr="00BB5B23">
        <w:rPr>
          <w:rFonts w:ascii="Arial" w:hAnsi="Arial" w:cs="Arial"/>
          <w:sz w:val="22"/>
          <w:szCs w:val="22"/>
        </w:rPr>
        <w:t xml:space="preserve"> para el suministro de estos Servicios, por la suma de </w:t>
      </w:r>
      <w:r w:rsidRPr="00BB5B23">
        <w:rPr>
          <w:rFonts w:ascii="Arial" w:hAnsi="Arial" w:cs="Arial"/>
          <w:i/>
          <w:sz w:val="22"/>
          <w:szCs w:val="22"/>
        </w:rPr>
        <w:t>(indicar el Precio del Contrato expresado en número y letra)</w:t>
      </w:r>
      <w:r w:rsidRPr="00BB5B23">
        <w:rPr>
          <w:rFonts w:ascii="Arial" w:hAnsi="Arial" w:cs="Arial"/>
          <w:sz w:val="22"/>
          <w:szCs w:val="22"/>
        </w:rPr>
        <w:t xml:space="preserve"> (en adelante el “Precio del Contrato”).</w:t>
      </w:r>
    </w:p>
    <w:p w14:paraId="78C1947F" w14:textId="77777777" w:rsidR="006C3C58" w:rsidRPr="00BB5B23" w:rsidRDefault="006C3C58" w:rsidP="00D92F81">
      <w:pPr>
        <w:spacing w:before="320" w:after="160" w:line="259" w:lineRule="auto"/>
        <w:rPr>
          <w:rFonts w:ascii="Arial" w:hAnsi="Arial" w:cs="Arial"/>
          <w:sz w:val="22"/>
          <w:szCs w:val="22"/>
        </w:rPr>
      </w:pPr>
      <w:r w:rsidRPr="00BB5B23">
        <w:rPr>
          <w:rFonts w:ascii="Arial" w:hAnsi="Arial" w:cs="Arial"/>
          <w:sz w:val="22"/>
          <w:szCs w:val="22"/>
        </w:rPr>
        <w:t xml:space="preserve">DECLARA EL PROVEEDOR: </w:t>
      </w:r>
    </w:p>
    <w:p w14:paraId="356AD302" w14:textId="49266CDE" w:rsidR="006C3C58" w:rsidRPr="00BB5B23" w:rsidRDefault="004572BE" w:rsidP="006A0626">
      <w:pPr>
        <w:numPr>
          <w:ilvl w:val="0"/>
          <w:numId w:val="82"/>
        </w:numPr>
        <w:spacing w:after="160" w:line="259" w:lineRule="auto"/>
        <w:ind w:left="360"/>
        <w:contextualSpacing/>
        <w:rPr>
          <w:rFonts w:ascii="Arial" w:hAnsi="Arial" w:cs="Arial"/>
          <w:i/>
          <w:iCs/>
          <w:sz w:val="22"/>
          <w:szCs w:val="22"/>
        </w:rPr>
      </w:pPr>
      <w:r w:rsidRPr="00BB5B23">
        <w:rPr>
          <w:rFonts w:ascii="Arial" w:hAnsi="Arial" w:cs="Arial"/>
          <w:i/>
          <w:iCs/>
          <w:sz w:val="22"/>
          <w:szCs w:val="22"/>
        </w:rPr>
        <w:t>(</w:t>
      </w:r>
      <w:r w:rsidR="006C3C58" w:rsidRPr="00BB5B23">
        <w:rPr>
          <w:rFonts w:ascii="Arial" w:hAnsi="Arial" w:cs="Arial"/>
          <w:i/>
          <w:iCs/>
          <w:sz w:val="22"/>
          <w:szCs w:val="22"/>
        </w:rPr>
        <w:t>asentar los datos generales del proveedor, dirección, datos de documentos que otorgan poder de representación a su representante, nacionalidad, entre otros que requiera la legislación aplicable</w:t>
      </w:r>
      <w:r w:rsidRPr="00BB5B23">
        <w:rPr>
          <w:rFonts w:ascii="Arial" w:hAnsi="Arial" w:cs="Arial"/>
          <w:i/>
          <w:iCs/>
          <w:sz w:val="22"/>
          <w:szCs w:val="22"/>
        </w:rPr>
        <w:t>)</w:t>
      </w:r>
    </w:p>
    <w:p w14:paraId="5E2DCBC4" w14:textId="39786329" w:rsidR="006C3C58" w:rsidRPr="00BB5B23" w:rsidRDefault="006C3C58" w:rsidP="006A0626">
      <w:pPr>
        <w:numPr>
          <w:ilvl w:val="0"/>
          <w:numId w:val="82"/>
        </w:numPr>
        <w:spacing w:after="160" w:line="259" w:lineRule="auto"/>
        <w:ind w:left="360"/>
        <w:contextualSpacing/>
        <w:rPr>
          <w:rFonts w:ascii="Arial" w:hAnsi="Arial" w:cs="Arial"/>
          <w:sz w:val="22"/>
          <w:szCs w:val="22"/>
        </w:rPr>
      </w:pPr>
      <w:r w:rsidRPr="00BB5B23">
        <w:rPr>
          <w:rFonts w:ascii="Arial" w:hAnsi="Arial" w:cs="Arial"/>
          <w:sz w:val="22"/>
          <w:szCs w:val="22"/>
        </w:rPr>
        <w:t xml:space="preserve">Que ha aceptado la adjudicación respecto de los Servicios </w:t>
      </w:r>
      <w:r w:rsidR="004572BE" w:rsidRPr="00BB5B23">
        <w:rPr>
          <w:rFonts w:ascii="Arial" w:hAnsi="Arial" w:cs="Arial"/>
          <w:i/>
          <w:iCs/>
          <w:sz w:val="22"/>
          <w:szCs w:val="22"/>
        </w:rPr>
        <w:t>(</w:t>
      </w:r>
      <w:r w:rsidRPr="00BB5B23">
        <w:rPr>
          <w:rFonts w:ascii="Arial" w:hAnsi="Arial" w:cs="Arial"/>
          <w:i/>
          <w:iCs/>
          <w:sz w:val="22"/>
          <w:szCs w:val="22"/>
        </w:rPr>
        <w:t>describir brevemente los bienes y servicios objeto del contrato</w:t>
      </w:r>
      <w:r w:rsidR="004572BE" w:rsidRPr="00BB5B23">
        <w:rPr>
          <w:rFonts w:ascii="Arial" w:hAnsi="Arial" w:cs="Arial"/>
          <w:i/>
          <w:iCs/>
          <w:sz w:val="22"/>
          <w:szCs w:val="22"/>
        </w:rPr>
        <w:t>)</w:t>
      </w:r>
      <w:r w:rsidRPr="00BB5B23">
        <w:rPr>
          <w:rFonts w:ascii="Arial" w:hAnsi="Arial" w:cs="Arial"/>
          <w:i/>
          <w:iCs/>
          <w:sz w:val="22"/>
          <w:szCs w:val="22"/>
        </w:rPr>
        <w:t xml:space="preserve"> </w:t>
      </w:r>
      <w:r w:rsidRPr="00BB5B23">
        <w:rPr>
          <w:rFonts w:ascii="Arial" w:hAnsi="Arial" w:cs="Arial"/>
          <w:sz w:val="22"/>
          <w:szCs w:val="22"/>
        </w:rPr>
        <w:t>y que el Precio del Contrato corresponde a su oferta por dichos Servicios.</w:t>
      </w:r>
    </w:p>
    <w:p w14:paraId="1DEF0874" w14:textId="77777777" w:rsidR="006C3C58" w:rsidRPr="005939F7" w:rsidRDefault="006C3C58" w:rsidP="00D92F81">
      <w:pPr>
        <w:spacing w:before="320" w:after="160" w:line="259" w:lineRule="auto"/>
        <w:jc w:val="left"/>
        <w:rPr>
          <w:rFonts w:ascii="Arial" w:hAnsi="Arial" w:cs="Arial"/>
          <w:sz w:val="22"/>
          <w:szCs w:val="22"/>
        </w:rPr>
      </w:pPr>
      <w:r w:rsidRPr="005939F7">
        <w:rPr>
          <w:rFonts w:ascii="Arial" w:hAnsi="Arial" w:cs="Arial"/>
          <w:sz w:val="22"/>
          <w:szCs w:val="22"/>
        </w:rPr>
        <w:t>LAS PARTES CONVIENEN LO SIGUIENTE:</w:t>
      </w:r>
    </w:p>
    <w:p w14:paraId="76241358" w14:textId="77777777" w:rsidR="006C3C58" w:rsidRPr="005939F7" w:rsidRDefault="006C3C58" w:rsidP="006A0626">
      <w:pPr>
        <w:numPr>
          <w:ilvl w:val="0"/>
          <w:numId w:val="83"/>
        </w:numPr>
        <w:spacing w:after="160" w:line="259" w:lineRule="auto"/>
        <w:ind w:left="360" w:hanging="180"/>
        <w:contextualSpacing/>
        <w:jc w:val="left"/>
        <w:rPr>
          <w:rFonts w:ascii="Arial" w:hAnsi="Arial" w:cs="Arial"/>
          <w:b/>
          <w:bCs/>
          <w:sz w:val="22"/>
          <w:szCs w:val="22"/>
        </w:rPr>
      </w:pPr>
      <w:r w:rsidRPr="005939F7">
        <w:rPr>
          <w:rFonts w:ascii="Arial" w:hAnsi="Arial" w:cs="Arial"/>
          <w:b/>
          <w:bCs/>
          <w:sz w:val="22"/>
          <w:szCs w:val="22"/>
        </w:rPr>
        <w:t>Interpretación</w:t>
      </w:r>
    </w:p>
    <w:p w14:paraId="61070290" w14:textId="77777777" w:rsidR="006C3C58" w:rsidRPr="005939F7" w:rsidRDefault="006C3C58" w:rsidP="006A0626">
      <w:pPr>
        <w:numPr>
          <w:ilvl w:val="0"/>
          <w:numId w:val="84"/>
        </w:numPr>
        <w:spacing w:after="160"/>
        <w:ind w:left="714" w:hanging="354"/>
        <w:contextualSpacing/>
        <w:jc w:val="left"/>
        <w:rPr>
          <w:rFonts w:ascii="Arial" w:hAnsi="Arial" w:cs="Arial"/>
          <w:sz w:val="22"/>
          <w:szCs w:val="22"/>
        </w:rPr>
      </w:pPr>
      <w:r w:rsidRPr="005939F7">
        <w:rPr>
          <w:rFonts w:ascii="Arial" w:hAnsi="Arial" w:cs="Arial"/>
          <w:sz w:val="22"/>
          <w:szCs w:val="22"/>
        </w:rPr>
        <w:t>En este Contrato las palabras y expresiones tendrán el mismo significado que se les asigne en las respectivas condiciones del Contrato a que se refieran.</w:t>
      </w:r>
    </w:p>
    <w:p w14:paraId="64FA4838" w14:textId="77777777" w:rsidR="006C3C58" w:rsidRPr="005939F7" w:rsidRDefault="006C3C58" w:rsidP="006A0626">
      <w:pPr>
        <w:pStyle w:val="Prrafodelista"/>
        <w:numPr>
          <w:ilvl w:val="0"/>
          <w:numId w:val="84"/>
        </w:numPr>
        <w:ind w:hanging="354"/>
        <w:rPr>
          <w:rFonts w:ascii="Arial" w:hAnsi="Arial" w:cs="Arial"/>
          <w:sz w:val="22"/>
          <w:szCs w:val="22"/>
        </w:rPr>
      </w:pPr>
      <w:r w:rsidRPr="005939F7">
        <w:rPr>
          <w:rFonts w:ascii="Arial" w:hAnsi="Arial" w:cs="Arial"/>
          <w:sz w:val="22"/>
          <w:szCs w:val="22"/>
        </w:rPr>
        <w:t>Adicionalmente a lo dispuesto en el inciso 1, la interpretación del Contrato se regirá por lo dispuesto en las Condiciones Generales del Contrato.</w:t>
      </w:r>
    </w:p>
    <w:p w14:paraId="70B17A7C" w14:textId="77777777" w:rsidR="006C3C58" w:rsidRPr="005939F7" w:rsidRDefault="006C3C58" w:rsidP="005C5FE3">
      <w:pPr>
        <w:pStyle w:val="Prrafodelista"/>
        <w:rPr>
          <w:rFonts w:ascii="Arial" w:hAnsi="Arial" w:cs="Arial"/>
          <w:sz w:val="22"/>
          <w:szCs w:val="22"/>
        </w:rPr>
      </w:pPr>
    </w:p>
    <w:p w14:paraId="63B4E7B2" w14:textId="77777777" w:rsidR="006C3C58" w:rsidRPr="005939F7" w:rsidRDefault="006C3C58" w:rsidP="006A0626">
      <w:pPr>
        <w:numPr>
          <w:ilvl w:val="0"/>
          <w:numId w:val="83"/>
        </w:numPr>
        <w:spacing w:after="160" w:line="259" w:lineRule="auto"/>
        <w:ind w:left="360" w:hanging="180"/>
        <w:contextualSpacing/>
        <w:jc w:val="left"/>
        <w:rPr>
          <w:rFonts w:ascii="Arial" w:hAnsi="Arial" w:cs="Arial"/>
          <w:b/>
          <w:bCs/>
          <w:sz w:val="22"/>
          <w:szCs w:val="22"/>
        </w:rPr>
      </w:pPr>
      <w:r w:rsidRPr="005939F7">
        <w:rPr>
          <w:rFonts w:ascii="Arial" w:hAnsi="Arial" w:cs="Arial"/>
          <w:b/>
          <w:bCs/>
          <w:sz w:val="22"/>
          <w:szCs w:val="22"/>
        </w:rPr>
        <w:t>Orden de prelación de los documentos contractuales</w:t>
      </w:r>
    </w:p>
    <w:p w14:paraId="2E299339" w14:textId="77777777" w:rsidR="006C3C58" w:rsidRPr="005939F7" w:rsidRDefault="006C3C58" w:rsidP="006A0626">
      <w:pPr>
        <w:numPr>
          <w:ilvl w:val="0"/>
          <w:numId w:val="85"/>
        </w:numPr>
        <w:spacing w:after="160" w:line="259" w:lineRule="auto"/>
        <w:contextualSpacing/>
        <w:rPr>
          <w:rFonts w:ascii="Arial" w:hAnsi="Arial" w:cs="Arial"/>
          <w:sz w:val="22"/>
          <w:szCs w:val="22"/>
        </w:rPr>
      </w:pPr>
      <w:r w:rsidRPr="005939F7">
        <w:rPr>
          <w:rFonts w:ascii="Arial" w:hAnsi="Arial" w:cs="Arial"/>
          <w:sz w:val="22"/>
          <w:szCs w:val="22"/>
        </w:rPr>
        <w:t>Los siguientes documentos constituyen el Contrato entre el Comprador y el Proveedor, y serán leídos e interpretados como parte integral del Contrato:</w:t>
      </w:r>
    </w:p>
    <w:p w14:paraId="0C01B958" w14:textId="77777777" w:rsidR="006C3C58" w:rsidRPr="005939F7" w:rsidRDefault="006C3C58" w:rsidP="006A0626">
      <w:pPr>
        <w:numPr>
          <w:ilvl w:val="0"/>
          <w:numId w:val="86"/>
        </w:numPr>
        <w:spacing w:after="160" w:line="259" w:lineRule="auto"/>
        <w:contextualSpacing/>
        <w:jc w:val="left"/>
        <w:rPr>
          <w:rFonts w:ascii="Arial" w:hAnsi="Arial" w:cs="Arial"/>
          <w:sz w:val="22"/>
          <w:szCs w:val="22"/>
        </w:rPr>
      </w:pPr>
      <w:r w:rsidRPr="005939F7">
        <w:rPr>
          <w:rFonts w:ascii="Arial" w:hAnsi="Arial" w:cs="Arial"/>
          <w:sz w:val="22"/>
          <w:szCs w:val="22"/>
        </w:rPr>
        <w:t>Contrato;</w:t>
      </w:r>
    </w:p>
    <w:p w14:paraId="39300AF5" w14:textId="77777777" w:rsidR="006C3C58" w:rsidRPr="005939F7" w:rsidRDefault="006C3C58" w:rsidP="006A0626">
      <w:pPr>
        <w:numPr>
          <w:ilvl w:val="0"/>
          <w:numId w:val="86"/>
        </w:numPr>
        <w:spacing w:after="160" w:line="259" w:lineRule="auto"/>
        <w:contextualSpacing/>
        <w:jc w:val="left"/>
        <w:rPr>
          <w:rFonts w:ascii="Arial" w:hAnsi="Arial" w:cs="Arial"/>
          <w:sz w:val="22"/>
          <w:szCs w:val="22"/>
        </w:rPr>
      </w:pPr>
      <w:r w:rsidRPr="005939F7">
        <w:rPr>
          <w:rFonts w:ascii="Arial" w:hAnsi="Arial" w:cs="Arial"/>
          <w:sz w:val="22"/>
          <w:szCs w:val="22"/>
        </w:rPr>
        <w:lastRenderedPageBreak/>
        <w:t>Carta de Aceptación</w:t>
      </w:r>
    </w:p>
    <w:p w14:paraId="0321365E" w14:textId="0BABF274" w:rsidR="006C3C58" w:rsidRPr="005939F7" w:rsidRDefault="00951AFE" w:rsidP="006A0626">
      <w:pPr>
        <w:numPr>
          <w:ilvl w:val="0"/>
          <w:numId w:val="86"/>
        </w:numPr>
        <w:spacing w:after="160" w:line="259" w:lineRule="auto"/>
        <w:contextualSpacing/>
        <w:jc w:val="left"/>
        <w:rPr>
          <w:rFonts w:ascii="Arial" w:hAnsi="Arial" w:cs="Arial"/>
          <w:sz w:val="22"/>
          <w:szCs w:val="22"/>
        </w:rPr>
      </w:pPr>
      <w:r w:rsidRPr="005939F7">
        <w:rPr>
          <w:rFonts w:ascii="Arial" w:hAnsi="Arial" w:cs="Arial"/>
          <w:sz w:val="22"/>
          <w:szCs w:val="22"/>
        </w:rPr>
        <w:t>O</w:t>
      </w:r>
      <w:r w:rsidR="006C3C58" w:rsidRPr="005939F7">
        <w:rPr>
          <w:rFonts w:ascii="Arial" w:hAnsi="Arial" w:cs="Arial"/>
          <w:sz w:val="22"/>
          <w:szCs w:val="22"/>
        </w:rPr>
        <w:t>ferta del Proveedor</w:t>
      </w:r>
    </w:p>
    <w:p w14:paraId="33846155" w14:textId="77777777" w:rsidR="006C3C58" w:rsidRPr="005939F7" w:rsidRDefault="006C3C58" w:rsidP="006A0626">
      <w:pPr>
        <w:numPr>
          <w:ilvl w:val="0"/>
          <w:numId w:val="86"/>
        </w:numPr>
        <w:spacing w:after="160" w:line="259" w:lineRule="auto"/>
        <w:contextualSpacing/>
        <w:jc w:val="left"/>
        <w:rPr>
          <w:rFonts w:ascii="Arial" w:hAnsi="Arial" w:cs="Arial"/>
          <w:sz w:val="22"/>
          <w:szCs w:val="22"/>
        </w:rPr>
      </w:pPr>
      <w:r w:rsidRPr="005939F7">
        <w:rPr>
          <w:rFonts w:ascii="Arial" w:hAnsi="Arial" w:cs="Arial"/>
          <w:sz w:val="22"/>
          <w:szCs w:val="22"/>
        </w:rPr>
        <w:t>Condiciones Particulares del Contrato;</w:t>
      </w:r>
    </w:p>
    <w:p w14:paraId="7896CA59" w14:textId="77777777" w:rsidR="006C3C58" w:rsidRPr="005939F7" w:rsidRDefault="006C3C58" w:rsidP="006A0626">
      <w:pPr>
        <w:numPr>
          <w:ilvl w:val="0"/>
          <w:numId w:val="86"/>
        </w:numPr>
        <w:spacing w:after="160" w:line="259" w:lineRule="auto"/>
        <w:contextualSpacing/>
        <w:jc w:val="left"/>
        <w:rPr>
          <w:rFonts w:ascii="Arial" w:hAnsi="Arial" w:cs="Arial"/>
          <w:sz w:val="22"/>
          <w:szCs w:val="22"/>
        </w:rPr>
      </w:pPr>
      <w:r w:rsidRPr="005939F7">
        <w:rPr>
          <w:rFonts w:ascii="Arial" w:hAnsi="Arial" w:cs="Arial"/>
          <w:sz w:val="22"/>
          <w:szCs w:val="22"/>
        </w:rPr>
        <w:t xml:space="preserve">Condiciones Generales del Contrato; </w:t>
      </w:r>
    </w:p>
    <w:p w14:paraId="4BDDBBAE" w14:textId="1CFBE607" w:rsidR="006C3C58" w:rsidRPr="005939F7" w:rsidRDefault="006C3C58" w:rsidP="006A0626">
      <w:pPr>
        <w:numPr>
          <w:ilvl w:val="0"/>
          <w:numId w:val="86"/>
        </w:numPr>
        <w:spacing w:after="160" w:line="259" w:lineRule="auto"/>
        <w:contextualSpacing/>
        <w:jc w:val="left"/>
        <w:rPr>
          <w:rFonts w:ascii="Arial" w:hAnsi="Arial" w:cs="Arial"/>
          <w:sz w:val="22"/>
          <w:szCs w:val="22"/>
        </w:rPr>
      </w:pPr>
      <w:r w:rsidRPr="005939F7">
        <w:rPr>
          <w:rFonts w:ascii="Arial" w:hAnsi="Arial" w:cs="Arial"/>
          <w:sz w:val="22"/>
          <w:szCs w:val="22"/>
        </w:rPr>
        <w:t>Los requisitos técnicos (incluyendo los requisitos de los Servicios</w:t>
      </w:r>
      <w:r w:rsidR="00275ED7">
        <w:rPr>
          <w:rFonts w:ascii="Arial" w:hAnsi="Arial" w:cs="Arial"/>
          <w:sz w:val="22"/>
          <w:szCs w:val="22"/>
        </w:rPr>
        <w:t xml:space="preserve"> </w:t>
      </w:r>
      <w:r w:rsidRPr="005939F7">
        <w:rPr>
          <w:rFonts w:ascii="Arial" w:hAnsi="Arial" w:cs="Arial"/>
          <w:sz w:val="22"/>
          <w:szCs w:val="22"/>
        </w:rPr>
        <w:t>y las Especificaciones Técnicas);</w:t>
      </w:r>
    </w:p>
    <w:p w14:paraId="1475EC16" w14:textId="77777777" w:rsidR="006C3C58" w:rsidRPr="005939F7" w:rsidRDefault="006C3C58" w:rsidP="006A0626">
      <w:pPr>
        <w:numPr>
          <w:ilvl w:val="0"/>
          <w:numId w:val="86"/>
        </w:numPr>
        <w:spacing w:after="160" w:line="259" w:lineRule="auto"/>
        <w:contextualSpacing/>
        <w:jc w:val="left"/>
        <w:rPr>
          <w:rFonts w:ascii="Arial" w:hAnsi="Arial" w:cs="Arial"/>
          <w:sz w:val="22"/>
          <w:szCs w:val="22"/>
        </w:rPr>
      </w:pPr>
      <w:r w:rsidRPr="005939F7">
        <w:rPr>
          <w:rFonts w:ascii="Arial" w:hAnsi="Arial" w:cs="Arial"/>
          <w:sz w:val="22"/>
          <w:szCs w:val="22"/>
        </w:rPr>
        <w:t>Listas completas (incluyendo las listas de precios)</w:t>
      </w:r>
    </w:p>
    <w:p w14:paraId="0AEED4B9" w14:textId="77777777" w:rsidR="006C3C58" w:rsidRPr="005939F7" w:rsidRDefault="006C3C58" w:rsidP="006A0626">
      <w:pPr>
        <w:numPr>
          <w:ilvl w:val="0"/>
          <w:numId w:val="86"/>
        </w:numPr>
        <w:spacing w:after="160" w:line="259" w:lineRule="auto"/>
        <w:contextualSpacing/>
        <w:jc w:val="left"/>
        <w:rPr>
          <w:rFonts w:ascii="Arial" w:hAnsi="Arial" w:cs="Arial"/>
          <w:iCs/>
          <w:sz w:val="22"/>
          <w:szCs w:val="22"/>
        </w:rPr>
      </w:pPr>
      <w:r w:rsidRPr="005939F7">
        <w:rPr>
          <w:rFonts w:ascii="Arial" w:hAnsi="Arial" w:cs="Arial"/>
          <w:iCs/>
          <w:sz w:val="22"/>
          <w:szCs w:val="22"/>
        </w:rPr>
        <w:t>(</w:t>
      </w:r>
      <w:r w:rsidRPr="005939F7">
        <w:rPr>
          <w:rFonts w:ascii="Arial" w:hAnsi="Arial" w:cs="Arial"/>
          <w:i/>
          <w:iCs/>
          <w:sz w:val="22"/>
          <w:szCs w:val="22"/>
        </w:rPr>
        <w:t>Agregar aquí cualesquiera otros documentos que formarán parte integrante del contrato)</w:t>
      </w:r>
    </w:p>
    <w:p w14:paraId="0CE6BB40" w14:textId="2AD5F7A3" w:rsidR="006C3C58" w:rsidRDefault="006C3C58" w:rsidP="006A0626">
      <w:pPr>
        <w:numPr>
          <w:ilvl w:val="0"/>
          <w:numId w:val="85"/>
        </w:numPr>
        <w:spacing w:after="160" w:line="259" w:lineRule="auto"/>
        <w:contextualSpacing/>
        <w:rPr>
          <w:rFonts w:ascii="Arial" w:hAnsi="Arial" w:cs="Arial"/>
          <w:sz w:val="22"/>
          <w:szCs w:val="22"/>
        </w:rPr>
      </w:pPr>
      <w:r w:rsidRPr="005939F7">
        <w:rPr>
          <w:rFonts w:ascii="Arial" w:hAnsi="Arial" w:cs="Arial"/>
          <w:sz w:val="22"/>
          <w:szCs w:val="22"/>
        </w:rPr>
        <w:t xml:space="preserve">Este Contrato prevalecerá sobre todos los otros documentos contractuales. En caso de alguna discrepancia o inconsistencia entre los documentos del Contrato, los documentos prevalecerán en el orden enunciado anteriormente. </w:t>
      </w:r>
    </w:p>
    <w:p w14:paraId="6D89F803" w14:textId="77777777" w:rsidR="00D92F81" w:rsidRPr="005939F7" w:rsidRDefault="00D92F81" w:rsidP="00D92F81">
      <w:pPr>
        <w:spacing w:after="160" w:line="259" w:lineRule="auto"/>
        <w:ind w:left="720"/>
        <w:contextualSpacing/>
        <w:rPr>
          <w:rFonts w:ascii="Arial" w:hAnsi="Arial" w:cs="Arial"/>
          <w:sz w:val="22"/>
          <w:szCs w:val="22"/>
        </w:rPr>
      </w:pPr>
    </w:p>
    <w:p w14:paraId="0AAA3948" w14:textId="77777777" w:rsidR="006C3C58" w:rsidRPr="005939F7" w:rsidRDefault="006C3C58" w:rsidP="006A0626">
      <w:pPr>
        <w:numPr>
          <w:ilvl w:val="0"/>
          <w:numId w:val="83"/>
        </w:numPr>
        <w:spacing w:after="160" w:line="259" w:lineRule="auto"/>
        <w:ind w:left="360" w:hanging="180"/>
        <w:contextualSpacing/>
        <w:jc w:val="left"/>
        <w:rPr>
          <w:rFonts w:ascii="Arial" w:hAnsi="Arial" w:cs="Arial"/>
          <w:b/>
          <w:bCs/>
          <w:sz w:val="22"/>
          <w:szCs w:val="22"/>
        </w:rPr>
      </w:pPr>
      <w:r w:rsidRPr="005939F7">
        <w:rPr>
          <w:rFonts w:ascii="Arial" w:hAnsi="Arial" w:cs="Arial"/>
          <w:b/>
          <w:bCs/>
          <w:sz w:val="22"/>
          <w:szCs w:val="22"/>
        </w:rPr>
        <w:t>Obligaciones del Proveedor y del Comprador</w:t>
      </w:r>
    </w:p>
    <w:p w14:paraId="3F642705" w14:textId="509A4B09" w:rsidR="006C3C58" w:rsidRPr="005939F7" w:rsidRDefault="006C3C58" w:rsidP="006A0626">
      <w:pPr>
        <w:numPr>
          <w:ilvl w:val="0"/>
          <w:numId w:val="87"/>
        </w:numPr>
        <w:spacing w:after="160" w:line="259" w:lineRule="auto"/>
        <w:contextualSpacing/>
        <w:rPr>
          <w:rFonts w:ascii="Arial" w:hAnsi="Arial" w:cs="Arial"/>
          <w:sz w:val="22"/>
          <w:szCs w:val="22"/>
        </w:rPr>
      </w:pPr>
      <w:r w:rsidRPr="005939F7">
        <w:rPr>
          <w:rFonts w:ascii="Arial" w:hAnsi="Arial" w:cs="Arial"/>
          <w:sz w:val="22"/>
          <w:szCs w:val="22"/>
        </w:rPr>
        <w:t>En razón a los pagos que el Comprador hará al Proveedor conforme a lo estipulado en este Contrato, el Proveedor se obliga a proveer los Servicios al Comprador y a subsanar los defectos de éstos de conformidad en todo respecto con las disposiciones del Contrato.</w:t>
      </w:r>
    </w:p>
    <w:p w14:paraId="0039B693" w14:textId="345A964F" w:rsidR="006C3C58" w:rsidRPr="005939F7" w:rsidRDefault="006C3C58" w:rsidP="006A0626">
      <w:pPr>
        <w:numPr>
          <w:ilvl w:val="0"/>
          <w:numId w:val="87"/>
        </w:numPr>
        <w:spacing w:after="160" w:line="259" w:lineRule="auto"/>
        <w:contextualSpacing/>
        <w:rPr>
          <w:rFonts w:ascii="Arial" w:hAnsi="Arial" w:cs="Arial"/>
          <w:sz w:val="22"/>
          <w:szCs w:val="22"/>
        </w:rPr>
      </w:pPr>
      <w:r w:rsidRPr="005939F7">
        <w:rPr>
          <w:rFonts w:ascii="Arial" w:hAnsi="Arial" w:cs="Arial"/>
          <w:sz w:val="22"/>
          <w:szCs w:val="22"/>
        </w:rPr>
        <w:t xml:space="preserve">El Comprador se compromete a pagar al Proveedor como contrapartida del suministro de los servicios el Precio del Contrato o las sumas que resulten pagaderas de conformidad con lo dispuesto en el Contrato en el plazo y en la forma prescritos en éste. </w:t>
      </w:r>
    </w:p>
    <w:p w14:paraId="411DCB04" w14:textId="77777777" w:rsidR="006C3C58" w:rsidRPr="005939F7" w:rsidRDefault="006C3C58" w:rsidP="006A0626">
      <w:pPr>
        <w:numPr>
          <w:ilvl w:val="0"/>
          <w:numId w:val="87"/>
        </w:numPr>
        <w:spacing w:after="160" w:line="259" w:lineRule="auto"/>
        <w:contextualSpacing/>
        <w:rPr>
          <w:rFonts w:ascii="Arial" w:hAnsi="Arial" w:cs="Arial"/>
          <w:sz w:val="22"/>
          <w:szCs w:val="22"/>
        </w:rPr>
      </w:pPr>
      <w:r w:rsidRPr="005939F7">
        <w:rPr>
          <w:rFonts w:ascii="Arial" w:hAnsi="Arial" w:cs="Arial"/>
          <w:sz w:val="22"/>
          <w:szCs w:val="22"/>
        </w:rPr>
        <w:t>Las Partes se comprometen a actuar de buena fe en cuanto a los derechos de la otra Parte en virtud de este Contrato y a adoptar todas las medidas razonables para asegurar el cumplimiento de los objetivos de este Contrato.</w:t>
      </w:r>
    </w:p>
    <w:p w14:paraId="2F023957" w14:textId="77777777" w:rsidR="006C3C58" w:rsidRPr="005939F7" w:rsidRDefault="006C3C58" w:rsidP="005C5FE3">
      <w:pPr>
        <w:spacing w:after="160"/>
        <w:rPr>
          <w:rFonts w:ascii="Arial" w:hAnsi="Arial" w:cs="Arial"/>
          <w:b/>
          <w:bCs/>
          <w:sz w:val="22"/>
          <w:szCs w:val="22"/>
        </w:rPr>
      </w:pPr>
    </w:p>
    <w:p w14:paraId="035E7B27" w14:textId="77777777" w:rsidR="006C3C58" w:rsidRPr="005939F7" w:rsidRDefault="006C3C58" w:rsidP="00820011">
      <w:pPr>
        <w:spacing w:after="160" w:line="259" w:lineRule="auto"/>
        <w:rPr>
          <w:rFonts w:ascii="Arial" w:hAnsi="Arial" w:cs="Arial"/>
          <w:sz w:val="22"/>
          <w:szCs w:val="22"/>
        </w:rPr>
      </w:pPr>
      <w:r w:rsidRPr="005939F7">
        <w:rPr>
          <w:rFonts w:ascii="Arial" w:hAnsi="Arial" w:cs="Arial"/>
          <w:b/>
          <w:bCs/>
          <w:sz w:val="22"/>
          <w:szCs w:val="22"/>
        </w:rPr>
        <w:t>Enteradas de su contenido y alcance</w:t>
      </w:r>
      <w:r w:rsidRPr="005939F7">
        <w:rPr>
          <w:rFonts w:ascii="Arial" w:hAnsi="Arial" w:cs="Arial"/>
          <w:sz w:val="22"/>
          <w:szCs w:val="22"/>
        </w:rPr>
        <w:t>, las Partes suscriben el presente Contrato de conformidad con la legislación aplicable definida en las Condiciones Generales del Contrato en el día, mes y año antes indicados.</w:t>
      </w:r>
    </w:p>
    <w:tbl>
      <w:tblPr>
        <w:tblW w:w="0" w:type="auto"/>
        <w:tblLook w:val="04A0" w:firstRow="1" w:lastRow="0" w:firstColumn="1" w:lastColumn="0" w:noHBand="0" w:noVBand="1"/>
      </w:tblPr>
      <w:tblGrid>
        <w:gridCol w:w="4414"/>
        <w:gridCol w:w="4414"/>
      </w:tblGrid>
      <w:tr w:rsidR="006C3C58" w:rsidRPr="005939F7" w14:paraId="5A0FFA3C" w14:textId="77777777" w:rsidTr="00020594">
        <w:tc>
          <w:tcPr>
            <w:tcW w:w="4414" w:type="dxa"/>
          </w:tcPr>
          <w:p w14:paraId="5AA731A7" w14:textId="77777777" w:rsidR="006C3C58" w:rsidRPr="005939F7" w:rsidRDefault="006C3C58" w:rsidP="00020594">
            <w:pPr>
              <w:spacing w:after="160" w:line="259" w:lineRule="auto"/>
              <w:jc w:val="center"/>
              <w:rPr>
                <w:rFonts w:ascii="Arial" w:hAnsi="Arial" w:cs="Arial"/>
                <w:b/>
                <w:bCs/>
                <w:sz w:val="22"/>
                <w:szCs w:val="22"/>
              </w:rPr>
            </w:pPr>
            <w:r w:rsidRPr="005939F7">
              <w:rPr>
                <w:rFonts w:ascii="Arial" w:hAnsi="Arial" w:cs="Arial"/>
                <w:sz w:val="22"/>
                <w:szCs w:val="22"/>
              </w:rPr>
              <w:t xml:space="preserve">Por y en nombre del </w:t>
            </w:r>
            <w:r w:rsidRPr="005939F7">
              <w:rPr>
                <w:rFonts w:ascii="Arial" w:hAnsi="Arial" w:cs="Arial"/>
                <w:b/>
                <w:bCs/>
                <w:sz w:val="22"/>
                <w:szCs w:val="22"/>
              </w:rPr>
              <w:t>Comprador</w:t>
            </w:r>
          </w:p>
          <w:p w14:paraId="09882D48" w14:textId="7899AA4F" w:rsidR="00C6744C" w:rsidRPr="00BB5B23" w:rsidRDefault="00C6744C" w:rsidP="00C6744C">
            <w:pPr>
              <w:tabs>
                <w:tab w:val="left" w:pos="7200"/>
              </w:tabs>
              <w:jc w:val="center"/>
              <w:rPr>
                <w:rFonts w:ascii="Arial" w:hAnsi="Arial" w:cs="Arial"/>
                <w:i/>
                <w:iCs/>
                <w:sz w:val="22"/>
                <w:szCs w:val="22"/>
              </w:rPr>
            </w:pPr>
            <w:r w:rsidRPr="00BB5B23">
              <w:rPr>
                <w:rFonts w:ascii="Arial" w:hAnsi="Arial" w:cs="Arial"/>
                <w:i/>
                <w:iCs/>
                <w:sz w:val="22"/>
                <w:szCs w:val="22"/>
              </w:rPr>
              <w:t>Ing. Osvaldo Quirós Arias, representante del SENARA</w:t>
            </w:r>
          </w:p>
          <w:p w14:paraId="2D301FCE" w14:textId="77777777" w:rsidR="00C6744C" w:rsidRDefault="00C6744C" w:rsidP="005C5FE3">
            <w:pPr>
              <w:tabs>
                <w:tab w:val="left" w:pos="7200"/>
              </w:tabs>
              <w:rPr>
                <w:rFonts w:ascii="Arial" w:hAnsi="Arial" w:cs="Arial"/>
                <w:i/>
                <w:iCs/>
                <w:color w:val="FF0000"/>
                <w:sz w:val="22"/>
                <w:szCs w:val="22"/>
              </w:rPr>
            </w:pPr>
          </w:p>
          <w:p w14:paraId="4286C68C" w14:textId="3C5F403C" w:rsidR="006C3C58" w:rsidRPr="005939F7" w:rsidRDefault="006C3C58" w:rsidP="005C5FE3">
            <w:pPr>
              <w:tabs>
                <w:tab w:val="left" w:pos="7200"/>
              </w:tabs>
              <w:rPr>
                <w:rFonts w:ascii="Arial" w:hAnsi="Arial" w:cs="Arial"/>
                <w:sz w:val="22"/>
                <w:szCs w:val="22"/>
                <w:u w:val="single"/>
                <w:lang w:val="es-US"/>
              </w:rPr>
            </w:pPr>
            <w:r w:rsidRPr="005939F7">
              <w:rPr>
                <w:rFonts w:ascii="Arial" w:hAnsi="Arial" w:cs="Arial"/>
                <w:sz w:val="22"/>
                <w:szCs w:val="22"/>
                <w:lang w:val="es-US"/>
              </w:rPr>
              <w:t xml:space="preserve">en presencia de </w:t>
            </w:r>
            <w:r w:rsidR="004572BE" w:rsidRPr="005939F7">
              <w:rPr>
                <w:rFonts w:ascii="Arial" w:hAnsi="Arial" w:cs="Arial"/>
                <w:i/>
                <w:iCs/>
                <w:sz w:val="22"/>
                <w:szCs w:val="22"/>
                <w:lang w:val="es-US"/>
              </w:rPr>
              <w:t>(</w:t>
            </w:r>
            <w:r w:rsidRPr="005939F7">
              <w:rPr>
                <w:rFonts w:ascii="Arial" w:hAnsi="Arial" w:cs="Arial"/>
                <w:i/>
                <w:iCs/>
                <w:sz w:val="22"/>
                <w:szCs w:val="22"/>
                <w:lang w:val="es-US"/>
              </w:rPr>
              <w:t>indique la identificación del testigo</w:t>
            </w:r>
            <w:r w:rsidR="004572BE" w:rsidRPr="005939F7">
              <w:rPr>
                <w:rFonts w:ascii="Arial" w:hAnsi="Arial" w:cs="Arial"/>
                <w:i/>
                <w:iCs/>
                <w:sz w:val="22"/>
                <w:szCs w:val="22"/>
                <w:lang w:val="es-US"/>
              </w:rPr>
              <w:t>)</w:t>
            </w:r>
          </w:p>
          <w:p w14:paraId="477BB07E" w14:textId="77777777" w:rsidR="006C3C58" w:rsidRPr="005939F7" w:rsidRDefault="006C3C58" w:rsidP="00020594">
            <w:pPr>
              <w:spacing w:after="160" w:line="259" w:lineRule="auto"/>
              <w:jc w:val="center"/>
              <w:rPr>
                <w:rFonts w:ascii="Arial" w:hAnsi="Arial" w:cs="Arial"/>
                <w:i/>
                <w:iCs/>
                <w:sz w:val="22"/>
                <w:szCs w:val="22"/>
              </w:rPr>
            </w:pPr>
          </w:p>
        </w:tc>
        <w:tc>
          <w:tcPr>
            <w:tcW w:w="4414" w:type="dxa"/>
          </w:tcPr>
          <w:p w14:paraId="6F2E9E1F" w14:textId="77777777" w:rsidR="006C3C58" w:rsidRPr="005939F7" w:rsidRDefault="006C3C58" w:rsidP="00020594">
            <w:pPr>
              <w:spacing w:after="160" w:line="259" w:lineRule="auto"/>
              <w:jc w:val="center"/>
              <w:rPr>
                <w:rFonts w:ascii="Arial" w:hAnsi="Arial" w:cs="Arial"/>
                <w:b/>
                <w:bCs/>
                <w:sz w:val="22"/>
                <w:szCs w:val="22"/>
              </w:rPr>
            </w:pPr>
            <w:r w:rsidRPr="005939F7">
              <w:rPr>
                <w:rFonts w:ascii="Arial" w:hAnsi="Arial" w:cs="Arial"/>
                <w:sz w:val="22"/>
                <w:szCs w:val="22"/>
              </w:rPr>
              <w:t xml:space="preserve">Por y en nombre del </w:t>
            </w:r>
            <w:r w:rsidRPr="005939F7">
              <w:rPr>
                <w:rFonts w:ascii="Arial" w:hAnsi="Arial" w:cs="Arial"/>
                <w:b/>
                <w:bCs/>
                <w:sz w:val="22"/>
                <w:szCs w:val="22"/>
              </w:rPr>
              <w:t>Proveedor</w:t>
            </w:r>
          </w:p>
          <w:p w14:paraId="6A750EFC" w14:textId="4E077551" w:rsidR="006C3C58" w:rsidRPr="005939F7" w:rsidRDefault="004572BE" w:rsidP="00020594">
            <w:pPr>
              <w:spacing w:after="160" w:line="259" w:lineRule="auto"/>
              <w:jc w:val="center"/>
              <w:rPr>
                <w:rFonts w:ascii="Arial" w:hAnsi="Arial" w:cs="Arial"/>
                <w:i/>
                <w:iCs/>
                <w:color w:val="FF0000"/>
                <w:sz w:val="22"/>
                <w:szCs w:val="22"/>
              </w:rPr>
            </w:pPr>
            <w:r w:rsidRPr="005939F7">
              <w:rPr>
                <w:rFonts w:ascii="Arial" w:hAnsi="Arial" w:cs="Arial"/>
                <w:i/>
                <w:iCs/>
                <w:color w:val="FF0000"/>
                <w:sz w:val="22"/>
                <w:szCs w:val="22"/>
              </w:rPr>
              <w:t>(</w:t>
            </w:r>
            <w:r w:rsidR="006C3C58" w:rsidRPr="005939F7">
              <w:rPr>
                <w:rFonts w:ascii="Arial" w:hAnsi="Arial" w:cs="Arial"/>
                <w:i/>
                <w:iCs/>
                <w:color w:val="FF0000"/>
                <w:sz w:val="22"/>
                <w:szCs w:val="22"/>
              </w:rPr>
              <w:t>indicar nombre del representante autorizado del Proveedor</w:t>
            </w:r>
            <w:r w:rsidRPr="005939F7">
              <w:rPr>
                <w:rFonts w:ascii="Arial" w:hAnsi="Arial" w:cs="Arial"/>
                <w:i/>
                <w:iCs/>
                <w:color w:val="FF0000"/>
                <w:sz w:val="22"/>
                <w:szCs w:val="22"/>
              </w:rPr>
              <w:t>)</w:t>
            </w:r>
          </w:p>
          <w:p w14:paraId="27CCBFFA" w14:textId="373CFC2A" w:rsidR="006C3C58" w:rsidRPr="005939F7" w:rsidRDefault="006C3C58" w:rsidP="005C5FE3">
            <w:pPr>
              <w:tabs>
                <w:tab w:val="left" w:pos="7200"/>
              </w:tabs>
              <w:rPr>
                <w:rFonts w:ascii="Arial" w:hAnsi="Arial" w:cs="Arial"/>
                <w:sz w:val="22"/>
                <w:szCs w:val="22"/>
                <w:u w:val="single"/>
                <w:lang w:val="es-US"/>
              </w:rPr>
            </w:pPr>
            <w:r w:rsidRPr="005939F7">
              <w:rPr>
                <w:rFonts w:ascii="Arial" w:hAnsi="Arial" w:cs="Arial"/>
                <w:sz w:val="22"/>
                <w:szCs w:val="22"/>
                <w:lang w:val="es-US"/>
              </w:rPr>
              <w:t xml:space="preserve">en presencia de </w:t>
            </w:r>
            <w:r w:rsidR="004572BE" w:rsidRPr="005939F7">
              <w:rPr>
                <w:rFonts w:ascii="Arial" w:hAnsi="Arial" w:cs="Arial"/>
                <w:i/>
                <w:iCs/>
                <w:sz w:val="22"/>
                <w:szCs w:val="22"/>
                <w:lang w:val="es-US"/>
              </w:rPr>
              <w:t>(</w:t>
            </w:r>
            <w:r w:rsidRPr="005939F7">
              <w:rPr>
                <w:rFonts w:ascii="Arial" w:hAnsi="Arial" w:cs="Arial"/>
                <w:i/>
                <w:iCs/>
                <w:sz w:val="22"/>
                <w:szCs w:val="22"/>
                <w:lang w:val="es-US"/>
              </w:rPr>
              <w:t>indique la identificación del testigo</w:t>
            </w:r>
            <w:r w:rsidR="004572BE" w:rsidRPr="005939F7">
              <w:rPr>
                <w:rFonts w:ascii="Arial" w:hAnsi="Arial" w:cs="Arial"/>
                <w:i/>
                <w:iCs/>
                <w:sz w:val="22"/>
                <w:szCs w:val="22"/>
                <w:lang w:val="es-US"/>
              </w:rPr>
              <w:t>)</w:t>
            </w:r>
          </w:p>
          <w:p w14:paraId="74ED98E8" w14:textId="77777777" w:rsidR="006C3C58" w:rsidRPr="005939F7" w:rsidRDefault="006C3C58" w:rsidP="00020594">
            <w:pPr>
              <w:spacing w:after="160" w:line="259" w:lineRule="auto"/>
              <w:jc w:val="center"/>
              <w:rPr>
                <w:rFonts w:ascii="Arial" w:hAnsi="Arial" w:cs="Arial"/>
                <w:sz w:val="22"/>
                <w:szCs w:val="22"/>
              </w:rPr>
            </w:pPr>
          </w:p>
        </w:tc>
      </w:tr>
      <w:tr w:rsidR="006C3C58" w:rsidRPr="005939F7" w14:paraId="0B470DD5" w14:textId="77777777" w:rsidTr="00020594">
        <w:tc>
          <w:tcPr>
            <w:tcW w:w="4414" w:type="dxa"/>
          </w:tcPr>
          <w:p w14:paraId="31FFB6AD" w14:textId="77777777" w:rsidR="006C3C58" w:rsidRPr="005939F7" w:rsidRDefault="006C3C58" w:rsidP="005C5FE3">
            <w:pPr>
              <w:spacing w:line="259" w:lineRule="auto"/>
              <w:jc w:val="center"/>
              <w:rPr>
                <w:rFonts w:ascii="Arial" w:hAnsi="Arial" w:cs="Arial"/>
                <w:sz w:val="22"/>
                <w:szCs w:val="22"/>
              </w:rPr>
            </w:pPr>
            <w:r w:rsidRPr="005939F7">
              <w:rPr>
                <w:rFonts w:ascii="Arial" w:hAnsi="Arial" w:cs="Arial"/>
                <w:sz w:val="22"/>
                <w:szCs w:val="22"/>
              </w:rPr>
              <w:t>Firma</w:t>
            </w:r>
          </w:p>
        </w:tc>
        <w:tc>
          <w:tcPr>
            <w:tcW w:w="4414" w:type="dxa"/>
          </w:tcPr>
          <w:p w14:paraId="3A0FCD62" w14:textId="77777777" w:rsidR="006C3C58" w:rsidRPr="005939F7" w:rsidRDefault="006C3C58" w:rsidP="005C5FE3">
            <w:pPr>
              <w:spacing w:line="259" w:lineRule="auto"/>
              <w:jc w:val="center"/>
              <w:rPr>
                <w:rFonts w:ascii="Arial" w:hAnsi="Arial" w:cs="Arial"/>
                <w:sz w:val="22"/>
                <w:szCs w:val="22"/>
              </w:rPr>
            </w:pPr>
            <w:r w:rsidRPr="005939F7">
              <w:rPr>
                <w:rFonts w:ascii="Arial" w:hAnsi="Arial" w:cs="Arial"/>
                <w:sz w:val="22"/>
                <w:szCs w:val="22"/>
              </w:rPr>
              <w:t>Firma</w:t>
            </w:r>
          </w:p>
        </w:tc>
      </w:tr>
    </w:tbl>
    <w:bookmarkEnd w:id="45"/>
    <w:p w14:paraId="3FEA6711" w14:textId="57CE30AF" w:rsidR="006C3C58" w:rsidRPr="005939F7" w:rsidRDefault="006C3C58" w:rsidP="005C5FE3">
      <w:pPr>
        <w:spacing w:before="120"/>
        <w:rPr>
          <w:rFonts w:ascii="Arial" w:hAnsi="Arial" w:cs="Arial"/>
          <w:sz w:val="22"/>
          <w:szCs w:val="22"/>
          <w:lang w:val="es-419"/>
        </w:rPr>
      </w:pPr>
      <w:r w:rsidRPr="005939F7">
        <w:rPr>
          <w:rFonts w:ascii="Arial" w:hAnsi="Arial" w:cs="Arial"/>
          <w:i/>
          <w:sz w:val="22"/>
          <w:szCs w:val="22"/>
        </w:rPr>
        <w:t xml:space="preserve">(Si se trata de una APCA, deben firmar todos los integrantes o únicamente el integrante principal, en cuyo caso se deberá adjuntar el poder que lo faculta a firmar en nombre de todos los demás miembros). </w:t>
      </w:r>
    </w:p>
    <w:p w14:paraId="1E80C3FB" w14:textId="77777777" w:rsidR="006C3C58" w:rsidRPr="005939F7" w:rsidRDefault="006C3C58" w:rsidP="005C5FE3">
      <w:pPr>
        <w:spacing w:before="120" w:after="120"/>
        <w:rPr>
          <w:rFonts w:ascii="Arial" w:hAnsi="Arial" w:cs="Arial"/>
          <w:sz w:val="22"/>
          <w:szCs w:val="22"/>
        </w:rPr>
      </w:pPr>
      <w:r w:rsidRPr="005939F7">
        <w:rPr>
          <w:rFonts w:ascii="Arial" w:hAnsi="Arial" w:cs="Arial"/>
          <w:sz w:val="22"/>
          <w:szCs w:val="22"/>
        </w:rPr>
        <w:t>Por y en representación de cada integrante del Consultor (</w:t>
      </w:r>
      <w:r w:rsidRPr="005939F7">
        <w:rPr>
          <w:rFonts w:ascii="Arial" w:hAnsi="Arial" w:cs="Arial"/>
          <w:i/>
          <w:sz w:val="22"/>
          <w:szCs w:val="22"/>
        </w:rPr>
        <w:t>inserte el nombre de la APCA)</w:t>
      </w:r>
    </w:p>
    <w:p w14:paraId="7568A409" w14:textId="34A862BA" w:rsidR="006C3C58" w:rsidRPr="005939F7" w:rsidRDefault="006C3C58" w:rsidP="009B7160">
      <w:pPr>
        <w:spacing w:before="120" w:after="120"/>
        <w:rPr>
          <w:rFonts w:ascii="Arial" w:hAnsi="Arial" w:cs="Arial"/>
          <w:i/>
          <w:color w:val="FF0000"/>
          <w:sz w:val="22"/>
          <w:szCs w:val="22"/>
        </w:rPr>
      </w:pPr>
      <w:r w:rsidRPr="005939F7">
        <w:rPr>
          <w:rFonts w:ascii="Arial" w:hAnsi="Arial" w:cs="Arial"/>
          <w:i/>
          <w:color w:val="FF0000"/>
          <w:sz w:val="22"/>
          <w:szCs w:val="22"/>
        </w:rPr>
        <w:t>(Nombre del integrante principal)</w:t>
      </w:r>
      <w:r w:rsidR="009B7160" w:rsidRPr="005939F7">
        <w:rPr>
          <w:rFonts w:ascii="Arial" w:hAnsi="Arial" w:cs="Arial"/>
          <w:i/>
          <w:color w:val="FF0000"/>
          <w:sz w:val="22"/>
          <w:szCs w:val="22"/>
        </w:rPr>
        <w:t xml:space="preserve"> </w:t>
      </w:r>
      <w:r w:rsidRPr="005939F7">
        <w:rPr>
          <w:rFonts w:ascii="Arial" w:hAnsi="Arial" w:cs="Arial"/>
          <w:i/>
          <w:color w:val="FF0000"/>
          <w:sz w:val="22"/>
          <w:szCs w:val="22"/>
        </w:rPr>
        <w:t>_____________________________</w:t>
      </w:r>
      <w:r w:rsidRPr="005939F7">
        <w:rPr>
          <w:rFonts w:ascii="Arial" w:hAnsi="Arial" w:cs="Arial"/>
          <w:i/>
          <w:color w:val="FF0000"/>
          <w:sz w:val="22"/>
          <w:szCs w:val="22"/>
        </w:rPr>
        <w:tab/>
      </w:r>
    </w:p>
    <w:p w14:paraId="4A69ED66" w14:textId="77777777" w:rsidR="006C3C58" w:rsidRPr="005939F7" w:rsidRDefault="006C3C58" w:rsidP="005C5FE3">
      <w:pPr>
        <w:spacing w:before="120"/>
        <w:rPr>
          <w:rFonts w:ascii="Arial" w:hAnsi="Arial" w:cs="Arial"/>
          <w:i/>
          <w:color w:val="FF0000"/>
          <w:sz w:val="22"/>
          <w:szCs w:val="22"/>
        </w:rPr>
      </w:pPr>
      <w:r w:rsidRPr="005939F7">
        <w:rPr>
          <w:rFonts w:ascii="Arial" w:hAnsi="Arial" w:cs="Arial"/>
          <w:i/>
          <w:color w:val="FF0000"/>
          <w:sz w:val="22"/>
          <w:szCs w:val="22"/>
        </w:rPr>
        <w:t>(Representante autorizado que actúa en nombre de la APCA)</w:t>
      </w:r>
    </w:p>
    <w:p w14:paraId="5CC52CE8" w14:textId="77777777" w:rsidR="006C3C58" w:rsidRPr="005939F7" w:rsidRDefault="006C3C58" w:rsidP="005C5FE3">
      <w:pPr>
        <w:spacing w:before="120"/>
        <w:rPr>
          <w:rFonts w:ascii="Arial" w:hAnsi="Arial" w:cs="Arial"/>
          <w:i/>
          <w:color w:val="FF0000"/>
          <w:sz w:val="22"/>
          <w:szCs w:val="22"/>
        </w:rPr>
      </w:pPr>
      <w:r w:rsidRPr="005939F7">
        <w:rPr>
          <w:rFonts w:ascii="Arial" w:hAnsi="Arial" w:cs="Arial"/>
          <w:i/>
          <w:color w:val="FF0000"/>
          <w:sz w:val="22"/>
          <w:szCs w:val="22"/>
        </w:rPr>
        <w:t>(Agregue espacios para las firmas de cada integrante si firman todos)</w:t>
      </w:r>
    </w:p>
    <w:p w14:paraId="1358ABBB" w14:textId="77777777" w:rsidR="006C3C58" w:rsidRPr="005939F7" w:rsidRDefault="006C3C58" w:rsidP="005C5FE3">
      <w:pPr>
        <w:jc w:val="center"/>
        <w:rPr>
          <w:rFonts w:ascii="Arial" w:hAnsi="Arial" w:cs="Arial"/>
          <w:b/>
          <w:bCs/>
          <w:sz w:val="22"/>
          <w:szCs w:val="22"/>
        </w:rPr>
      </w:pPr>
    </w:p>
    <w:p w14:paraId="605B4592" w14:textId="7711ECA3" w:rsidR="009B7160" w:rsidRPr="00C84C8E" w:rsidRDefault="006C3C58" w:rsidP="00C84C8E">
      <w:pPr>
        <w:tabs>
          <w:tab w:val="left" w:pos="7200"/>
        </w:tabs>
        <w:rPr>
          <w:rFonts w:ascii="Arial" w:hAnsi="Arial" w:cs="Arial"/>
          <w:i/>
          <w:iCs/>
          <w:sz w:val="22"/>
          <w:szCs w:val="22"/>
          <w:lang w:val="es-US"/>
        </w:rPr>
      </w:pPr>
      <w:r w:rsidRPr="005939F7">
        <w:rPr>
          <w:rFonts w:ascii="Arial" w:hAnsi="Arial" w:cs="Arial"/>
          <w:sz w:val="22"/>
          <w:szCs w:val="22"/>
          <w:lang w:val="es-US"/>
        </w:rPr>
        <w:t xml:space="preserve">en presencia de </w:t>
      </w:r>
      <w:r w:rsidR="004572BE" w:rsidRPr="005939F7">
        <w:rPr>
          <w:rFonts w:ascii="Arial" w:hAnsi="Arial" w:cs="Arial"/>
          <w:i/>
          <w:iCs/>
          <w:sz w:val="22"/>
          <w:szCs w:val="22"/>
          <w:lang w:val="es-US"/>
        </w:rPr>
        <w:t>(</w:t>
      </w:r>
      <w:r w:rsidRPr="005939F7">
        <w:rPr>
          <w:rFonts w:ascii="Arial" w:hAnsi="Arial" w:cs="Arial"/>
          <w:i/>
          <w:iCs/>
          <w:sz w:val="22"/>
          <w:szCs w:val="22"/>
          <w:lang w:val="es-US"/>
        </w:rPr>
        <w:t>indique la identificación del testigo</w:t>
      </w:r>
      <w:r w:rsidR="004572BE" w:rsidRPr="005939F7">
        <w:rPr>
          <w:rFonts w:ascii="Arial" w:hAnsi="Arial" w:cs="Arial"/>
          <w:i/>
          <w:iCs/>
          <w:sz w:val="22"/>
          <w:szCs w:val="22"/>
          <w:lang w:val="es-US"/>
        </w:rPr>
        <w:t>)</w:t>
      </w:r>
      <w:bookmarkStart w:id="47" w:name="_Hlk16759284"/>
    </w:p>
    <w:p w14:paraId="3C4E8403" w14:textId="1F2961A5" w:rsidR="00C6744C" w:rsidRDefault="00C6744C" w:rsidP="00820011">
      <w:pPr>
        <w:jc w:val="center"/>
        <w:rPr>
          <w:rFonts w:ascii="Arial" w:hAnsi="Arial" w:cs="Arial"/>
          <w:b/>
          <w:bCs/>
          <w:sz w:val="32"/>
          <w:szCs w:val="32"/>
        </w:rPr>
      </w:pPr>
    </w:p>
    <w:p w14:paraId="1193BEBA" w14:textId="507875C0" w:rsidR="00C6744C" w:rsidRDefault="00C6744C" w:rsidP="00820011">
      <w:pPr>
        <w:jc w:val="center"/>
        <w:rPr>
          <w:rFonts w:ascii="Arial" w:hAnsi="Arial" w:cs="Arial"/>
          <w:b/>
          <w:bCs/>
          <w:sz w:val="32"/>
          <w:szCs w:val="32"/>
        </w:rPr>
      </w:pPr>
    </w:p>
    <w:p w14:paraId="384A1474" w14:textId="734F8163" w:rsidR="00C6744C" w:rsidRDefault="00C6744C" w:rsidP="00820011">
      <w:pPr>
        <w:jc w:val="center"/>
        <w:rPr>
          <w:rFonts w:ascii="Arial" w:hAnsi="Arial" w:cs="Arial"/>
          <w:b/>
          <w:bCs/>
          <w:sz w:val="32"/>
          <w:szCs w:val="32"/>
        </w:rPr>
      </w:pPr>
    </w:p>
    <w:p w14:paraId="4C23AAC6" w14:textId="1C3AC93A" w:rsidR="00C6744C" w:rsidRDefault="00C6744C" w:rsidP="00820011">
      <w:pPr>
        <w:jc w:val="center"/>
        <w:rPr>
          <w:rFonts w:ascii="Arial" w:hAnsi="Arial" w:cs="Arial"/>
          <w:b/>
          <w:bCs/>
          <w:sz w:val="32"/>
          <w:szCs w:val="32"/>
        </w:rPr>
      </w:pPr>
    </w:p>
    <w:p w14:paraId="16467443" w14:textId="3488F01D" w:rsidR="00C6744C" w:rsidRDefault="00C6744C" w:rsidP="00820011">
      <w:pPr>
        <w:jc w:val="center"/>
        <w:rPr>
          <w:rFonts w:ascii="Arial" w:hAnsi="Arial" w:cs="Arial"/>
          <w:b/>
          <w:bCs/>
          <w:sz w:val="32"/>
          <w:szCs w:val="32"/>
        </w:rPr>
      </w:pPr>
    </w:p>
    <w:p w14:paraId="047058B6" w14:textId="2C2B9721" w:rsidR="00C6744C" w:rsidRDefault="00C6744C" w:rsidP="00820011">
      <w:pPr>
        <w:jc w:val="center"/>
        <w:rPr>
          <w:rFonts w:ascii="Arial" w:hAnsi="Arial" w:cs="Arial"/>
          <w:b/>
          <w:bCs/>
          <w:sz w:val="32"/>
          <w:szCs w:val="32"/>
        </w:rPr>
      </w:pPr>
    </w:p>
    <w:p w14:paraId="1F51AA93" w14:textId="731499F6" w:rsidR="00C6744C" w:rsidRDefault="00C6744C" w:rsidP="00820011">
      <w:pPr>
        <w:jc w:val="center"/>
        <w:rPr>
          <w:rFonts w:ascii="Arial" w:hAnsi="Arial" w:cs="Arial"/>
          <w:b/>
          <w:bCs/>
          <w:sz w:val="32"/>
          <w:szCs w:val="32"/>
        </w:rPr>
      </w:pPr>
    </w:p>
    <w:p w14:paraId="78635618" w14:textId="186F89EC" w:rsidR="00C6744C" w:rsidRDefault="00C6744C" w:rsidP="00820011">
      <w:pPr>
        <w:jc w:val="center"/>
        <w:rPr>
          <w:rFonts w:ascii="Arial" w:hAnsi="Arial" w:cs="Arial"/>
          <w:b/>
          <w:bCs/>
          <w:sz w:val="32"/>
          <w:szCs w:val="32"/>
        </w:rPr>
      </w:pPr>
    </w:p>
    <w:p w14:paraId="0A0AD2D8" w14:textId="52F26D19" w:rsidR="00BB5B23" w:rsidRDefault="00BB5B23" w:rsidP="00820011">
      <w:pPr>
        <w:jc w:val="center"/>
        <w:rPr>
          <w:rFonts w:ascii="Arial" w:hAnsi="Arial" w:cs="Arial"/>
          <w:b/>
          <w:bCs/>
          <w:sz w:val="32"/>
          <w:szCs w:val="32"/>
        </w:rPr>
      </w:pPr>
      <w:r>
        <w:rPr>
          <w:rFonts w:ascii="Arial" w:hAnsi="Arial" w:cs="Arial"/>
          <w:b/>
          <w:bCs/>
          <w:sz w:val="32"/>
          <w:szCs w:val="32"/>
        </w:rPr>
        <w:br w:type="page"/>
      </w:r>
    </w:p>
    <w:p w14:paraId="39503A8A" w14:textId="77777777" w:rsidR="00C6744C" w:rsidRDefault="00C6744C" w:rsidP="00820011">
      <w:pPr>
        <w:jc w:val="center"/>
        <w:rPr>
          <w:rFonts w:ascii="Arial" w:hAnsi="Arial" w:cs="Arial"/>
          <w:b/>
          <w:bCs/>
          <w:sz w:val="32"/>
          <w:szCs w:val="32"/>
        </w:rPr>
      </w:pPr>
    </w:p>
    <w:p w14:paraId="6D12DE23" w14:textId="77777777" w:rsidR="00C6744C" w:rsidRPr="005939F7" w:rsidRDefault="00C6744C" w:rsidP="00820011">
      <w:pPr>
        <w:jc w:val="center"/>
        <w:rPr>
          <w:rFonts w:ascii="Arial" w:hAnsi="Arial" w:cs="Arial"/>
          <w:b/>
          <w:bCs/>
          <w:sz w:val="32"/>
          <w:szCs w:val="32"/>
        </w:rPr>
      </w:pPr>
    </w:p>
    <w:p w14:paraId="2535C937" w14:textId="2E752D65" w:rsidR="006C3C58" w:rsidRPr="005939F7" w:rsidRDefault="006C3C58" w:rsidP="00820011">
      <w:pPr>
        <w:jc w:val="center"/>
        <w:rPr>
          <w:rFonts w:ascii="Arial" w:hAnsi="Arial" w:cs="Arial"/>
          <w:b/>
          <w:bCs/>
          <w:sz w:val="32"/>
          <w:szCs w:val="32"/>
        </w:rPr>
      </w:pPr>
      <w:r w:rsidRPr="005939F7">
        <w:rPr>
          <w:rFonts w:ascii="Arial" w:hAnsi="Arial" w:cs="Arial"/>
          <w:b/>
          <w:bCs/>
          <w:sz w:val="32"/>
          <w:szCs w:val="32"/>
        </w:rPr>
        <w:t>Condiciones Generales del Contrato</w:t>
      </w:r>
    </w:p>
    <w:bookmarkEnd w:id="47"/>
    <w:p w14:paraId="744493F6" w14:textId="78461D79" w:rsidR="006C3C58" w:rsidRPr="009F180B" w:rsidRDefault="006C3C58" w:rsidP="00820011">
      <w:pPr>
        <w:rPr>
          <w:rFonts w:asciiTheme="minorHAnsi" w:hAnsiTheme="minorHAnsi" w:cstheme="minorHAnsi"/>
          <w:szCs w:val="24"/>
        </w:rPr>
      </w:pPr>
    </w:p>
    <w:p w14:paraId="05ED4120" w14:textId="4C44B65E" w:rsidR="006C3C58" w:rsidRPr="005939F7" w:rsidRDefault="00137E44" w:rsidP="005C5FE3">
      <w:pPr>
        <w:jc w:val="center"/>
        <w:rPr>
          <w:rFonts w:ascii="Arial" w:hAnsi="Arial" w:cs="Arial"/>
          <w:b/>
          <w:bCs/>
          <w:sz w:val="28"/>
          <w:szCs w:val="28"/>
        </w:rPr>
      </w:pPr>
      <w:r w:rsidRPr="005939F7">
        <w:rPr>
          <w:rFonts w:ascii="Arial" w:hAnsi="Arial" w:cs="Arial"/>
          <w:b/>
          <w:bCs/>
          <w:sz w:val="28"/>
          <w:szCs w:val="28"/>
        </w:rPr>
        <w:t>Índice</w:t>
      </w:r>
      <w:r w:rsidR="006C3C58" w:rsidRPr="005939F7">
        <w:rPr>
          <w:rFonts w:ascii="Arial" w:hAnsi="Arial" w:cs="Arial"/>
          <w:b/>
          <w:bCs/>
          <w:sz w:val="28"/>
          <w:szCs w:val="28"/>
        </w:rPr>
        <w:t xml:space="preserve"> de cláusulas Condiciones Generales del Contrato</w:t>
      </w:r>
    </w:p>
    <w:p w14:paraId="55F0EB77" w14:textId="77777777" w:rsidR="00A55369" w:rsidRPr="00A55369" w:rsidRDefault="006C3C58" w:rsidP="00A55369">
      <w:pPr>
        <w:pStyle w:val="TtuloTDC"/>
        <w:rPr>
          <w:rFonts w:asciiTheme="minorHAnsi" w:hAnsiTheme="minorHAnsi" w:cstheme="minorHAnsi"/>
          <w:b/>
          <w:bCs/>
          <w:color w:val="auto"/>
          <w:sz w:val="28"/>
          <w:szCs w:val="22"/>
        </w:rPr>
      </w:pPr>
      <w:r w:rsidRPr="00A55369">
        <w:rPr>
          <w:rFonts w:asciiTheme="minorHAnsi" w:hAnsiTheme="minorHAnsi" w:cstheme="minorHAnsi"/>
          <w:b/>
          <w:bCs/>
          <w:color w:val="auto"/>
          <w:sz w:val="28"/>
          <w:szCs w:val="22"/>
        </w:rPr>
        <w:t>Contenido</w:t>
      </w:r>
      <w:bookmarkStart w:id="48" w:name="_Hlk74521859"/>
    </w:p>
    <w:bookmarkEnd w:id="48"/>
    <w:p w14:paraId="60BC1940" w14:textId="77777777" w:rsidR="006C3C58" w:rsidRDefault="006C3C58" w:rsidP="00820011">
      <w:pPr>
        <w:rPr>
          <w:rFonts w:asciiTheme="minorHAnsi" w:hAnsiTheme="minorHAnsi" w:cstheme="minorHAnsi"/>
          <w:szCs w:val="24"/>
        </w:rPr>
      </w:pPr>
    </w:p>
    <w:p w14:paraId="29E3F876" w14:textId="2A5EE4E7" w:rsidR="00BD7AE5" w:rsidRDefault="00927B06">
      <w:pPr>
        <w:pStyle w:val="TDC1"/>
        <w:rPr>
          <w:rFonts w:asciiTheme="minorHAnsi" w:eastAsiaTheme="minorEastAsia" w:hAnsiTheme="minorHAnsi" w:cstheme="minorBidi"/>
          <w:b w:val="0"/>
          <w:noProof/>
          <w:sz w:val="22"/>
          <w:szCs w:val="22"/>
          <w:lang w:val="en-US"/>
        </w:rPr>
      </w:pPr>
      <w:r>
        <w:rPr>
          <w:rFonts w:asciiTheme="minorHAnsi" w:hAnsiTheme="minorHAnsi" w:cstheme="minorHAnsi"/>
          <w:szCs w:val="24"/>
        </w:rPr>
        <w:fldChar w:fldCharType="begin"/>
      </w:r>
      <w:r>
        <w:rPr>
          <w:rFonts w:asciiTheme="minorHAnsi" w:hAnsiTheme="minorHAnsi" w:cstheme="minorHAnsi"/>
          <w:szCs w:val="24"/>
        </w:rPr>
        <w:instrText xml:space="preserve"> TOC \h \z \t "IN CON 1,1,IN CON 2,2" </w:instrText>
      </w:r>
      <w:r>
        <w:rPr>
          <w:rFonts w:asciiTheme="minorHAnsi" w:hAnsiTheme="minorHAnsi" w:cstheme="minorHAnsi"/>
          <w:szCs w:val="24"/>
        </w:rPr>
        <w:fldChar w:fldCharType="separate"/>
      </w:r>
      <w:hyperlink w:anchor="_Toc74894731" w:history="1">
        <w:r w:rsidR="00BD7AE5" w:rsidRPr="006A34C5">
          <w:rPr>
            <w:rStyle w:val="Hipervnculo"/>
            <w:rFonts w:cs="Arial"/>
          </w:rPr>
          <w:t>A.</w:t>
        </w:r>
        <w:r w:rsidR="00BD7AE5">
          <w:rPr>
            <w:rFonts w:asciiTheme="minorHAnsi" w:eastAsiaTheme="minorEastAsia" w:hAnsiTheme="minorHAnsi" w:cstheme="minorBidi"/>
            <w:b w:val="0"/>
            <w:noProof/>
            <w:sz w:val="22"/>
            <w:szCs w:val="22"/>
            <w:lang w:val="en-US"/>
          </w:rPr>
          <w:tab/>
        </w:r>
        <w:r w:rsidR="00BD7AE5" w:rsidRPr="006A34C5">
          <w:rPr>
            <w:rStyle w:val="Hipervnculo"/>
            <w:rFonts w:cs="Arial"/>
          </w:rPr>
          <w:t>Disposiciones generales</w:t>
        </w:r>
        <w:r w:rsidR="00BD7AE5">
          <w:rPr>
            <w:noProof/>
            <w:webHidden/>
          </w:rPr>
          <w:tab/>
        </w:r>
        <w:r w:rsidR="00BD7AE5">
          <w:rPr>
            <w:noProof/>
            <w:webHidden/>
          </w:rPr>
          <w:fldChar w:fldCharType="begin"/>
        </w:r>
        <w:r w:rsidR="00BD7AE5">
          <w:rPr>
            <w:noProof/>
            <w:webHidden/>
          </w:rPr>
          <w:instrText xml:space="preserve"> PAGEREF _Toc74894731 \h </w:instrText>
        </w:r>
        <w:r w:rsidR="00BD7AE5">
          <w:rPr>
            <w:noProof/>
            <w:webHidden/>
          </w:rPr>
        </w:r>
        <w:r w:rsidR="00BD7AE5">
          <w:rPr>
            <w:noProof/>
            <w:webHidden/>
          </w:rPr>
          <w:fldChar w:fldCharType="separate"/>
        </w:r>
        <w:r w:rsidR="00BD7AE5">
          <w:rPr>
            <w:noProof/>
            <w:webHidden/>
          </w:rPr>
          <w:t>9</w:t>
        </w:r>
        <w:r w:rsidR="0071221E">
          <w:rPr>
            <w:noProof/>
            <w:webHidden/>
          </w:rPr>
          <w:t>8</w:t>
        </w:r>
        <w:r w:rsidR="00BD7AE5">
          <w:rPr>
            <w:noProof/>
            <w:webHidden/>
          </w:rPr>
          <w:fldChar w:fldCharType="end"/>
        </w:r>
      </w:hyperlink>
    </w:p>
    <w:p w14:paraId="29BF9E16" w14:textId="72E7A5AD"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2" w:history="1">
        <w:r w:rsidRPr="006A34C5">
          <w:rPr>
            <w:rStyle w:val="Hipervnculo"/>
            <w:rFonts w:cs="Arial"/>
          </w:rPr>
          <w:t>1.</w:t>
        </w:r>
        <w:r>
          <w:rPr>
            <w:rFonts w:asciiTheme="minorHAnsi" w:eastAsiaTheme="minorEastAsia" w:hAnsiTheme="minorHAnsi" w:cstheme="minorBidi"/>
            <w:noProof/>
            <w:sz w:val="22"/>
            <w:szCs w:val="22"/>
            <w:lang w:val="en-US"/>
          </w:rPr>
          <w:tab/>
        </w:r>
        <w:r w:rsidRPr="006A34C5">
          <w:rPr>
            <w:rStyle w:val="Hipervnculo"/>
            <w:rFonts w:cs="Arial"/>
          </w:rPr>
          <w:t>Definiciones</w:t>
        </w:r>
        <w:r>
          <w:rPr>
            <w:noProof/>
            <w:webHidden/>
          </w:rPr>
          <w:tab/>
        </w:r>
        <w:r>
          <w:rPr>
            <w:noProof/>
            <w:webHidden/>
          </w:rPr>
          <w:fldChar w:fldCharType="begin"/>
        </w:r>
        <w:r>
          <w:rPr>
            <w:noProof/>
            <w:webHidden/>
          </w:rPr>
          <w:instrText xml:space="preserve"> PAGEREF _Toc74894732 \h </w:instrText>
        </w:r>
        <w:r>
          <w:rPr>
            <w:noProof/>
            <w:webHidden/>
          </w:rPr>
        </w:r>
        <w:r>
          <w:rPr>
            <w:noProof/>
            <w:webHidden/>
          </w:rPr>
          <w:fldChar w:fldCharType="separate"/>
        </w:r>
        <w:r>
          <w:rPr>
            <w:noProof/>
            <w:webHidden/>
          </w:rPr>
          <w:t>9</w:t>
        </w:r>
        <w:r w:rsidR="0071221E">
          <w:rPr>
            <w:noProof/>
            <w:webHidden/>
          </w:rPr>
          <w:t>8</w:t>
        </w:r>
        <w:r>
          <w:rPr>
            <w:noProof/>
            <w:webHidden/>
          </w:rPr>
          <w:fldChar w:fldCharType="end"/>
        </w:r>
      </w:hyperlink>
    </w:p>
    <w:p w14:paraId="372075F4" w14:textId="35CDC56B"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3" w:history="1">
        <w:r w:rsidRPr="006A34C5">
          <w:rPr>
            <w:rStyle w:val="Hipervnculo"/>
            <w:rFonts w:cs="Arial"/>
          </w:rPr>
          <w:t>2.</w:t>
        </w:r>
        <w:r>
          <w:rPr>
            <w:rFonts w:asciiTheme="minorHAnsi" w:eastAsiaTheme="minorEastAsia" w:hAnsiTheme="minorHAnsi" w:cstheme="minorBidi"/>
            <w:noProof/>
            <w:sz w:val="22"/>
            <w:szCs w:val="22"/>
            <w:lang w:val="en-US"/>
          </w:rPr>
          <w:tab/>
        </w:r>
        <w:r w:rsidRPr="006A34C5">
          <w:rPr>
            <w:rStyle w:val="Hipervnculo"/>
            <w:rFonts w:cs="Arial"/>
          </w:rPr>
          <w:t>Documentos del contrato</w:t>
        </w:r>
        <w:r>
          <w:rPr>
            <w:noProof/>
            <w:webHidden/>
          </w:rPr>
          <w:tab/>
        </w:r>
        <w:r>
          <w:rPr>
            <w:noProof/>
            <w:webHidden/>
          </w:rPr>
          <w:fldChar w:fldCharType="begin"/>
        </w:r>
        <w:r>
          <w:rPr>
            <w:noProof/>
            <w:webHidden/>
          </w:rPr>
          <w:instrText xml:space="preserve"> PAGEREF _Toc74894733 \h </w:instrText>
        </w:r>
        <w:r>
          <w:rPr>
            <w:noProof/>
            <w:webHidden/>
          </w:rPr>
        </w:r>
        <w:r>
          <w:rPr>
            <w:noProof/>
            <w:webHidden/>
          </w:rPr>
          <w:fldChar w:fldCharType="separate"/>
        </w:r>
        <w:r>
          <w:rPr>
            <w:noProof/>
            <w:webHidden/>
          </w:rPr>
          <w:t>9</w:t>
        </w:r>
        <w:r w:rsidR="0071221E">
          <w:rPr>
            <w:noProof/>
            <w:webHidden/>
          </w:rPr>
          <w:t>9</w:t>
        </w:r>
        <w:r>
          <w:rPr>
            <w:noProof/>
            <w:webHidden/>
          </w:rPr>
          <w:fldChar w:fldCharType="end"/>
        </w:r>
      </w:hyperlink>
    </w:p>
    <w:p w14:paraId="7359E1D0" w14:textId="62E516C5"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4" w:history="1">
        <w:r w:rsidRPr="006A34C5">
          <w:rPr>
            <w:rStyle w:val="Hipervnculo"/>
            <w:rFonts w:cs="Arial"/>
          </w:rPr>
          <w:t>3.</w:t>
        </w:r>
        <w:r>
          <w:rPr>
            <w:rFonts w:asciiTheme="minorHAnsi" w:eastAsiaTheme="minorEastAsia" w:hAnsiTheme="minorHAnsi" w:cstheme="minorBidi"/>
            <w:noProof/>
            <w:sz w:val="22"/>
            <w:szCs w:val="22"/>
            <w:lang w:val="en-US"/>
          </w:rPr>
          <w:tab/>
        </w:r>
        <w:r w:rsidRPr="006A34C5">
          <w:rPr>
            <w:rStyle w:val="Hipervnculo"/>
            <w:rFonts w:cs="Arial"/>
          </w:rPr>
          <w:t>Interpretación</w:t>
        </w:r>
        <w:r>
          <w:rPr>
            <w:noProof/>
            <w:webHidden/>
          </w:rPr>
          <w:tab/>
        </w:r>
        <w:r>
          <w:rPr>
            <w:noProof/>
            <w:webHidden/>
          </w:rPr>
          <w:fldChar w:fldCharType="begin"/>
        </w:r>
        <w:r>
          <w:rPr>
            <w:noProof/>
            <w:webHidden/>
          </w:rPr>
          <w:instrText xml:space="preserve"> PAGEREF _Toc74894734 \h </w:instrText>
        </w:r>
        <w:r>
          <w:rPr>
            <w:noProof/>
            <w:webHidden/>
          </w:rPr>
        </w:r>
        <w:r>
          <w:rPr>
            <w:noProof/>
            <w:webHidden/>
          </w:rPr>
          <w:fldChar w:fldCharType="separate"/>
        </w:r>
        <w:r>
          <w:rPr>
            <w:noProof/>
            <w:webHidden/>
          </w:rPr>
          <w:t>9</w:t>
        </w:r>
        <w:r w:rsidR="0071221E">
          <w:rPr>
            <w:noProof/>
            <w:webHidden/>
          </w:rPr>
          <w:t>9</w:t>
        </w:r>
        <w:r>
          <w:rPr>
            <w:noProof/>
            <w:webHidden/>
          </w:rPr>
          <w:fldChar w:fldCharType="end"/>
        </w:r>
      </w:hyperlink>
    </w:p>
    <w:p w14:paraId="5A38D00A" w14:textId="531C9E77"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5" w:history="1">
        <w:r w:rsidRPr="006A34C5">
          <w:rPr>
            <w:rStyle w:val="Hipervnculo"/>
            <w:rFonts w:cs="Arial"/>
          </w:rPr>
          <w:t>4.</w:t>
        </w:r>
        <w:r>
          <w:rPr>
            <w:rFonts w:asciiTheme="minorHAnsi" w:eastAsiaTheme="minorEastAsia" w:hAnsiTheme="minorHAnsi" w:cstheme="minorBidi"/>
            <w:noProof/>
            <w:sz w:val="22"/>
            <w:szCs w:val="22"/>
            <w:lang w:val="en-US"/>
          </w:rPr>
          <w:tab/>
        </w:r>
        <w:r w:rsidRPr="006A34C5">
          <w:rPr>
            <w:rStyle w:val="Hipervnculo"/>
            <w:rFonts w:cs="Arial"/>
          </w:rPr>
          <w:t>Disposiciones de integridad</w:t>
        </w:r>
        <w:r>
          <w:rPr>
            <w:noProof/>
            <w:webHidden/>
          </w:rPr>
          <w:tab/>
        </w:r>
        <w:r>
          <w:rPr>
            <w:noProof/>
            <w:webHidden/>
          </w:rPr>
          <w:fldChar w:fldCharType="begin"/>
        </w:r>
        <w:r>
          <w:rPr>
            <w:noProof/>
            <w:webHidden/>
          </w:rPr>
          <w:instrText xml:space="preserve"> PAGEREF _Toc74894735 \h </w:instrText>
        </w:r>
        <w:r>
          <w:rPr>
            <w:noProof/>
            <w:webHidden/>
          </w:rPr>
        </w:r>
        <w:r>
          <w:rPr>
            <w:noProof/>
            <w:webHidden/>
          </w:rPr>
          <w:fldChar w:fldCharType="separate"/>
        </w:r>
        <w:r w:rsidR="0071221E">
          <w:rPr>
            <w:noProof/>
            <w:webHidden/>
          </w:rPr>
          <w:t>100</w:t>
        </w:r>
        <w:r>
          <w:rPr>
            <w:noProof/>
            <w:webHidden/>
          </w:rPr>
          <w:fldChar w:fldCharType="end"/>
        </w:r>
      </w:hyperlink>
    </w:p>
    <w:p w14:paraId="5091E3A0" w14:textId="0DA153C7"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6" w:history="1">
        <w:r w:rsidRPr="006A34C5">
          <w:rPr>
            <w:rStyle w:val="Hipervnculo"/>
            <w:rFonts w:cs="Arial"/>
          </w:rPr>
          <w:t>5.</w:t>
        </w:r>
        <w:r>
          <w:rPr>
            <w:rFonts w:asciiTheme="minorHAnsi" w:eastAsiaTheme="minorEastAsia" w:hAnsiTheme="minorHAnsi" w:cstheme="minorBidi"/>
            <w:noProof/>
            <w:sz w:val="22"/>
            <w:szCs w:val="22"/>
            <w:lang w:val="en-US"/>
          </w:rPr>
          <w:tab/>
        </w:r>
        <w:r w:rsidRPr="006A34C5">
          <w:rPr>
            <w:rStyle w:val="Hipervnculo"/>
            <w:rFonts w:cs="Arial"/>
          </w:rPr>
          <w:t>Idioma</w:t>
        </w:r>
        <w:r>
          <w:rPr>
            <w:noProof/>
            <w:webHidden/>
          </w:rPr>
          <w:tab/>
        </w:r>
        <w:r w:rsidR="0071221E">
          <w:rPr>
            <w:noProof/>
            <w:webHidden/>
          </w:rPr>
          <w:t>100</w:t>
        </w:r>
      </w:hyperlink>
    </w:p>
    <w:p w14:paraId="07D662B8" w14:textId="20291A40"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7" w:history="1">
        <w:r w:rsidRPr="006A34C5">
          <w:rPr>
            <w:rStyle w:val="Hipervnculo"/>
            <w:rFonts w:cs="Arial"/>
          </w:rPr>
          <w:t>6.</w:t>
        </w:r>
        <w:r>
          <w:rPr>
            <w:rFonts w:asciiTheme="minorHAnsi" w:eastAsiaTheme="minorEastAsia" w:hAnsiTheme="minorHAnsi" w:cstheme="minorBidi"/>
            <w:noProof/>
            <w:sz w:val="22"/>
            <w:szCs w:val="22"/>
            <w:lang w:val="en-US"/>
          </w:rPr>
          <w:tab/>
        </w:r>
        <w:r w:rsidRPr="006A34C5">
          <w:rPr>
            <w:rStyle w:val="Hipervnculo"/>
            <w:rFonts w:cs="Arial"/>
          </w:rPr>
          <w:t>Ley aplicable</w:t>
        </w:r>
        <w:r>
          <w:rPr>
            <w:noProof/>
            <w:webHidden/>
          </w:rPr>
          <w:tab/>
        </w:r>
        <w:r w:rsidR="002D3B13">
          <w:rPr>
            <w:noProof/>
            <w:webHidden/>
          </w:rPr>
          <w:t>101</w:t>
        </w:r>
      </w:hyperlink>
    </w:p>
    <w:p w14:paraId="4695EE68" w14:textId="7E7DC83E"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8" w:history="1">
        <w:r w:rsidRPr="006A34C5">
          <w:rPr>
            <w:rStyle w:val="Hipervnculo"/>
            <w:rFonts w:cs="Arial"/>
          </w:rPr>
          <w:t>7.</w:t>
        </w:r>
        <w:r>
          <w:rPr>
            <w:rFonts w:asciiTheme="minorHAnsi" w:eastAsiaTheme="minorEastAsia" w:hAnsiTheme="minorHAnsi" w:cstheme="minorBidi"/>
            <w:noProof/>
            <w:sz w:val="22"/>
            <w:szCs w:val="22"/>
            <w:lang w:val="en-US"/>
          </w:rPr>
          <w:tab/>
        </w:r>
        <w:r w:rsidRPr="006A34C5">
          <w:rPr>
            <w:rStyle w:val="Hipervnculo"/>
            <w:rFonts w:cs="Arial"/>
          </w:rPr>
          <w:t>Asociación en Participación, Consorcio o Asociación (APCA)</w:t>
        </w:r>
        <w:r>
          <w:rPr>
            <w:noProof/>
            <w:webHidden/>
          </w:rPr>
          <w:tab/>
        </w:r>
        <w:r w:rsidR="002D3B13">
          <w:rPr>
            <w:noProof/>
            <w:webHidden/>
          </w:rPr>
          <w:t>101</w:t>
        </w:r>
      </w:hyperlink>
    </w:p>
    <w:p w14:paraId="00E7E327" w14:textId="127B6D7D"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39" w:history="1">
        <w:r w:rsidRPr="006A34C5">
          <w:rPr>
            <w:rStyle w:val="Hipervnculo"/>
            <w:rFonts w:cs="Arial"/>
          </w:rPr>
          <w:t>8.</w:t>
        </w:r>
        <w:r>
          <w:rPr>
            <w:rFonts w:asciiTheme="minorHAnsi" w:eastAsiaTheme="minorEastAsia" w:hAnsiTheme="minorHAnsi" w:cstheme="minorBidi"/>
            <w:noProof/>
            <w:sz w:val="22"/>
            <w:szCs w:val="22"/>
            <w:lang w:val="en-US"/>
          </w:rPr>
          <w:tab/>
        </w:r>
        <w:r w:rsidRPr="006A34C5">
          <w:rPr>
            <w:rStyle w:val="Hipervnculo"/>
            <w:rFonts w:cs="Arial"/>
          </w:rPr>
          <w:t>Origen del Proveedor, Subcontratistas, bienes y servicios conexos</w:t>
        </w:r>
        <w:r>
          <w:rPr>
            <w:noProof/>
            <w:webHidden/>
          </w:rPr>
          <w:tab/>
        </w:r>
        <w:r w:rsidR="002D3B13">
          <w:rPr>
            <w:noProof/>
            <w:webHidden/>
          </w:rPr>
          <w:t>101</w:t>
        </w:r>
      </w:hyperlink>
    </w:p>
    <w:p w14:paraId="5B01FAB3" w14:textId="69B90CD2"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0" w:history="1">
        <w:r w:rsidRPr="006A34C5">
          <w:rPr>
            <w:rStyle w:val="Hipervnculo"/>
            <w:rFonts w:cs="Arial"/>
          </w:rPr>
          <w:t>9.</w:t>
        </w:r>
        <w:r>
          <w:rPr>
            <w:rFonts w:asciiTheme="minorHAnsi" w:eastAsiaTheme="minorEastAsia" w:hAnsiTheme="minorHAnsi" w:cstheme="minorBidi"/>
            <w:noProof/>
            <w:sz w:val="22"/>
            <w:szCs w:val="22"/>
            <w:lang w:val="en-US"/>
          </w:rPr>
          <w:tab/>
        </w:r>
        <w:r w:rsidRPr="006A34C5">
          <w:rPr>
            <w:rStyle w:val="Hipervnculo"/>
            <w:rFonts w:cs="Arial"/>
          </w:rPr>
          <w:t>Confidencialidad</w:t>
        </w:r>
        <w:r>
          <w:rPr>
            <w:noProof/>
            <w:webHidden/>
          </w:rPr>
          <w:tab/>
        </w:r>
        <w:r w:rsidR="002D3B13">
          <w:rPr>
            <w:noProof/>
            <w:webHidden/>
          </w:rPr>
          <w:t>101</w:t>
        </w:r>
      </w:hyperlink>
    </w:p>
    <w:p w14:paraId="75FB9352" w14:textId="0F064A6F"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1" w:history="1">
        <w:r w:rsidRPr="006A34C5">
          <w:rPr>
            <w:rStyle w:val="Hipervnculo"/>
            <w:rFonts w:cs="Arial"/>
          </w:rPr>
          <w:t>10.</w:t>
        </w:r>
        <w:r>
          <w:rPr>
            <w:rFonts w:asciiTheme="minorHAnsi" w:eastAsiaTheme="minorEastAsia" w:hAnsiTheme="minorHAnsi" w:cstheme="minorBidi"/>
            <w:noProof/>
            <w:sz w:val="22"/>
            <w:szCs w:val="22"/>
            <w:lang w:val="en-US"/>
          </w:rPr>
          <w:tab/>
        </w:r>
        <w:r w:rsidRPr="006A34C5">
          <w:rPr>
            <w:rStyle w:val="Hipervnculo"/>
            <w:rFonts w:cs="Arial"/>
          </w:rPr>
          <w:t>Conflicto de intereses</w:t>
        </w:r>
        <w:r>
          <w:rPr>
            <w:noProof/>
            <w:webHidden/>
          </w:rPr>
          <w:tab/>
        </w:r>
        <w:r w:rsidR="002D3B13">
          <w:rPr>
            <w:noProof/>
            <w:webHidden/>
          </w:rPr>
          <w:t>102</w:t>
        </w:r>
      </w:hyperlink>
    </w:p>
    <w:p w14:paraId="4F4FA47A" w14:textId="4DB6A349"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2" w:history="1">
        <w:r w:rsidRPr="006A34C5">
          <w:rPr>
            <w:rStyle w:val="Hipervnculo"/>
            <w:rFonts w:cs="Arial"/>
          </w:rPr>
          <w:t>11.</w:t>
        </w:r>
        <w:r>
          <w:rPr>
            <w:rFonts w:asciiTheme="minorHAnsi" w:eastAsiaTheme="minorEastAsia" w:hAnsiTheme="minorHAnsi" w:cstheme="minorBidi"/>
            <w:noProof/>
            <w:sz w:val="22"/>
            <w:szCs w:val="22"/>
            <w:lang w:val="en-US"/>
          </w:rPr>
          <w:tab/>
        </w:r>
        <w:r w:rsidRPr="006A34C5">
          <w:rPr>
            <w:rStyle w:val="Hipervnculo"/>
            <w:rFonts w:cs="Arial"/>
          </w:rPr>
          <w:t>Notificaciones y comunicaciones entre las Partes</w:t>
        </w:r>
        <w:r>
          <w:rPr>
            <w:noProof/>
            <w:webHidden/>
          </w:rPr>
          <w:tab/>
        </w:r>
        <w:r w:rsidR="00344D4E">
          <w:rPr>
            <w:noProof/>
            <w:webHidden/>
          </w:rPr>
          <w:t>102</w:t>
        </w:r>
      </w:hyperlink>
    </w:p>
    <w:p w14:paraId="3D65C78B" w14:textId="0D339481"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3" w:history="1">
        <w:r w:rsidRPr="006A34C5">
          <w:rPr>
            <w:rStyle w:val="Hipervnculo"/>
            <w:rFonts w:cs="Arial"/>
          </w:rPr>
          <w:t>12.</w:t>
        </w:r>
        <w:r>
          <w:rPr>
            <w:rFonts w:asciiTheme="minorHAnsi" w:eastAsiaTheme="minorEastAsia" w:hAnsiTheme="minorHAnsi" w:cstheme="minorBidi"/>
            <w:noProof/>
            <w:sz w:val="22"/>
            <w:szCs w:val="22"/>
            <w:lang w:val="en-US"/>
          </w:rPr>
          <w:tab/>
        </w:r>
        <w:r w:rsidRPr="006A34C5">
          <w:rPr>
            <w:rStyle w:val="Hipervnculo"/>
            <w:rFonts w:cs="Arial"/>
          </w:rPr>
          <w:t>Resolución de controversias</w:t>
        </w:r>
        <w:r>
          <w:rPr>
            <w:noProof/>
            <w:webHidden/>
          </w:rPr>
          <w:tab/>
        </w:r>
        <w:r w:rsidR="00344D4E">
          <w:rPr>
            <w:noProof/>
            <w:webHidden/>
          </w:rPr>
          <w:t>102</w:t>
        </w:r>
      </w:hyperlink>
    </w:p>
    <w:p w14:paraId="04A4F691" w14:textId="47579010"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4" w:history="1">
        <w:r w:rsidRPr="006A34C5">
          <w:rPr>
            <w:rStyle w:val="Hipervnculo"/>
            <w:rFonts w:cs="Arial"/>
          </w:rPr>
          <w:t>13.</w:t>
        </w:r>
        <w:r>
          <w:rPr>
            <w:rFonts w:asciiTheme="minorHAnsi" w:eastAsiaTheme="minorEastAsia" w:hAnsiTheme="minorHAnsi" w:cstheme="minorBidi"/>
            <w:noProof/>
            <w:sz w:val="22"/>
            <w:szCs w:val="22"/>
            <w:lang w:val="en-US"/>
          </w:rPr>
          <w:tab/>
        </w:r>
        <w:r w:rsidRPr="006A34C5">
          <w:rPr>
            <w:rStyle w:val="Hipervnculo"/>
            <w:rFonts w:cs="Arial"/>
          </w:rPr>
          <w:t>Supervisión y auditorías por parte del Banco</w:t>
        </w:r>
        <w:r>
          <w:rPr>
            <w:noProof/>
            <w:webHidden/>
          </w:rPr>
          <w:tab/>
        </w:r>
        <w:r w:rsidR="00344D4E">
          <w:rPr>
            <w:noProof/>
            <w:webHidden/>
          </w:rPr>
          <w:t>103</w:t>
        </w:r>
      </w:hyperlink>
    </w:p>
    <w:p w14:paraId="4793CEB3" w14:textId="71D9750C"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5" w:history="1">
        <w:r w:rsidRPr="006A34C5">
          <w:rPr>
            <w:rStyle w:val="Hipervnculo"/>
            <w:rFonts w:cs="Arial"/>
          </w:rPr>
          <w:t>14.</w:t>
        </w:r>
        <w:r>
          <w:rPr>
            <w:rFonts w:asciiTheme="minorHAnsi" w:eastAsiaTheme="minorEastAsia" w:hAnsiTheme="minorHAnsi" w:cstheme="minorBidi"/>
            <w:noProof/>
            <w:sz w:val="22"/>
            <w:szCs w:val="22"/>
            <w:lang w:val="en-US"/>
          </w:rPr>
          <w:tab/>
        </w:r>
        <w:r w:rsidRPr="006A34C5">
          <w:rPr>
            <w:rStyle w:val="Hipervnculo"/>
            <w:rFonts w:cs="Arial"/>
          </w:rPr>
          <w:t>Representantes autorizados</w:t>
        </w:r>
        <w:r>
          <w:rPr>
            <w:noProof/>
            <w:webHidden/>
          </w:rPr>
          <w:tab/>
        </w:r>
        <w:r w:rsidR="00806DB4">
          <w:rPr>
            <w:noProof/>
            <w:webHidden/>
          </w:rPr>
          <w:t>103</w:t>
        </w:r>
      </w:hyperlink>
    </w:p>
    <w:p w14:paraId="0C6D8172" w14:textId="0D12E6CD"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6" w:history="1">
        <w:r w:rsidRPr="006A34C5">
          <w:rPr>
            <w:rStyle w:val="Hipervnculo"/>
            <w:rFonts w:cs="Arial"/>
          </w:rPr>
          <w:t>15.</w:t>
        </w:r>
        <w:r>
          <w:rPr>
            <w:rFonts w:asciiTheme="minorHAnsi" w:eastAsiaTheme="minorEastAsia" w:hAnsiTheme="minorHAnsi" w:cstheme="minorBidi"/>
            <w:noProof/>
            <w:sz w:val="22"/>
            <w:szCs w:val="22"/>
            <w:lang w:val="en-US"/>
          </w:rPr>
          <w:tab/>
        </w:r>
        <w:r w:rsidRPr="006A34C5">
          <w:rPr>
            <w:rStyle w:val="Hipervnculo"/>
            <w:rFonts w:cs="Arial"/>
          </w:rPr>
          <w:t>Cambio en las leyes y regulaciones</w:t>
        </w:r>
        <w:r>
          <w:rPr>
            <w:noProof/>
            <w:webHidden/>
          </w:rPr>
          <w:tab/>
        </w:r>
        <w:r w:rsidR="00806DB4">
          <w:rPr>
            <w:noProof/>
            <w:webHidden/>
          </w:rPr>
          <w:t>104</w:t>
        </w:r>
      </w:hyperlink>
    </w:p>
    <w:p w14:paraId="600BB2C7" w14:textId="0BC12B99"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7" w:history="1">
        <w:r w:rsidRPr="006A34C5">
          <w:rPr>
            <w:rStyle w:val="Hipervnculo"/>
            <w:rFonts w:cs="Arial"/>
          </w:rPr>
          <w:t>16.</w:t>
        </w:r>
        <w:r>
          <w:rPr>
            <w:rFonts w:asciiTheme="minorHAnsi" w:eastAsiaTheme="minorEastAsia" w:hAnsiTheme="minorHAnsi" w:cstheme="minorBidi"/>
            <w:noProof/>
            <w:sz w:val="22"/>
            <w:szCs w:val="22"/>
            <w:lang w:val="en-US"/>
          </w:rPr>
          <w:tab/>
        </w:r>
        <w:r w:rsidRPr="006A34C5">
          <w:rPr>
            <w:rStyle w:val="Hipervnculo"/>
            <w:rFonts w:cs="Arial"/>
          </w:rPr>
          <w:t>Caso fortuito o fuerza mayor</w:t>
        </w:r>
        <w:r>
          <w:rPr>
            <w:noProof/>
            <w:webHidden/>
          </w:rPr>
          <w:tab/>
        </w:r>
        <w:r w:rsidR="00806DB4">
          <w:rPr>
            <w:noProof/>
            <w:webHidden/>
          </w:rPr>
          <w:t>104</w:t>
        </w:r>
      </w:hyperlink>
    </w:p>
    <w:p w14:paraId="3BD65742" w14:textId="2EFC9DDA" w:rsidR="00BD7AE5" w:rsidRDefault="00BD7AE5">
      <w:pPr>
        <w:pStyle w:val="TDC1"/>
        <w:rPr>
          <w:rFonts w:asciiTheme="minorHAnsi" w:eastAsiaTheme="minorEastAsia" w:hAnsiTheme="minorHAnsi" w:cstheme="minorBidi"/>
          <w:b w:val="0"/>
          <w:noProof/>
          <w:sz w:val="22"/>
          <w:szCs w:val="22"/>
          <w:lang w:val="en-US"/>
        </w:rPr>
      </w:pPr>
      <w:hyperlink w:anchor="_Toc74894748" w:history="1">
        <w:r w:rsidRPr="006A34C5">
          <w:rPr>
            <w:rStyle w:val="Hipervnculo"/>
            <w:rFonts w:cs="Arial"/>
          </w:rPr>
          <w:t>B.</w:t>
        </w:r>
        <w:r>
          <w:rPr>
            <w:rFonts w:asciiTheme="minorHAnsi" w:eastAsiaTheme="minorEastAsia" w:hAnsiTheme="minorHAnsi" w:cstheme="minorBidi"/>
            <w:b w:val="0"/>
            <w:noProof/>
            <w:sz w:val="22"/>
            <w:szCs w:val="22"/>
            <w:lang w:val="en-US"/>
          </w:rPr>
          <w:tab/>
        </w:r>
        <w:r w:rsidRPr="006A34C5">
          <w:rPr>
            <w:rStyle w:val="Hipervnculo"/>
            <w:rFonts w:cs="Arial"/>
          </w:rPr>
          <w:t>Alcance del suministro y obligaciones del Proveedor</w:t>
        </w:r>
        <w:r>
          <w:rPr>
            <w:noProof/>
            <w:webHidden/>
          </w:rPr>
          <w:tab/>
        </w:r>
        <w:r>
          <w:rPr>
            <w:noProof/>
            <w:webHidden/>
          </w:rPr>
          <w:fldChar w:fldCharType="begin"/>
        </w:r>
        <w:r>
          <w:rPr>
            <w:noProof/>
            <w:webHidden/>
          </w:rPr>
          <w:instrText xml:space="preserve"> PAGEREF _Toc74894748 \h </w:instrText>
        </w:r>
        <w:r>
          <w:rPr>
            <w:noProof/>
            <w:webHidden/>
          </w:rPr>
        </w:r>
        <w:r>
          <w:rPr>
            <w:noProof/>
            <w:webHidden/>
          </w:rPr>
          <w:fldChar w:fldCharType="separate"/>
        </w:r>
        <w:r>
          <w:rPr>
            <w:noProof/>
            <w:webHidden/>
          </w:rPr>
          <w:t>10</w:t>
        </w:r>
        <w:r w:rsidR="00806DB4">
          <w:rPr>
            <w:noProof/>
            <w:webHidden/>
          </w:rPr>
          <w:t>5</w:t>
        </w:r>
        <w:r>
          <w:rPr>
            <w:noProof/>
            <w:webHidden/>
          </w:rPr>
          <w:fldChar w:fldCharType="end"/>
        </w:r>
      </w:hyperlink>
    </w:p>
    <w:p w14:paraId="28DE4616" w14:textId="437BE21B"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49" w:history="1">
        <w:r w:rsidRPr="006A34C5">
          <w:rPr>
            <w:rStyle w:val="Hipervnculo"/>
            <w:rFonts w:cs="Arial"/>
          </w:rPr>
          <w:t>17.</w:t>
        </w:r>
        <w:r>
          <w:rPr>
            <w:rFonts w:asciiTheme="minorHAnsi" w:eastAsiaTheme="minorEastAsia" w:hAnsiTheme="minorHAnsi" w:cstheme="minorBidi"/>
            <w:noProof/>
            <w:sz w:val="22"/>
            <w:szCs w:val="22"/>
            <w:lang w:val="en-US"/>
          </w:rPr>
          <w:tab/>
        </w:r>
        <w:r w:rsidRPr="006A34C5">
          <w:rPr>
            <w:rStyle w:val="Hipervnculo"/>
            <w:rFonts w:cs="Arial"/>
          </w:rPr>
          <w:t>Alcance del suministro</w:t>
        </w:r>
        <w:r>
          <w:rPr>
            <w:noProof/>
            <w:webHidden/>
          </w:rPr>
          <w:tab/>
        </w:r>
        <w:r>
          <w:rPr>
            <w:noProof/>
            <w:webHidden/>
          </w:rPr>
          <w:fldChar w:fldCharType="begin"/>
        </w:r>
        <w:r>
          <w:rPr>
            <w:noProof/>
            <w:webHidden/>
          </w:rPr>
          <w:instrText xml:space="preserve"> PAGEREF _Toc74894749 \h </w:instrText>
        </w:r>
        <w:r>
          <w:rPr>
            <w:noProof/>
            <w:webHidden/>
          </w:rPr>
        </w:r>
        <w:r>
          <w:rPr>
            <w:noProof/>
            <w:webHidden/>
          </w:rPr>
          <w:fldChar w:fldCharType="separate"/>
        </w:r>
        <w:r>
          <w:rPr>
            <w:noProof/>
            <w:webHidden/>
          </w:rPr>
          <w:t>10</w:t>
        </w:r>
        <w:r w:rsidR="00806DB4">
          <w:rPr>
            <w:noProof/>
            <w:webHidden/>
          </w:rPr>
          <w:t>5</w:t>
        </w:r>
        <w:r>
          <w:rPr>
            <w:noProof/>
            <w:webHidden/>
          </w:rPr>
          <w:fldChar w:fldCharType="end"/>
        </w:r>
      </w:hyperlink>
    </w:p>
    <w:p w14:paraId="72337BED" w14:textId="022337F5"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0" w:history="1">
        <w:r w:rsidRPr="006A34C5">
          <w:rPr>
            <w:rStyle w:val="Hipervnculo"/>
            <w:rFonts w:cs="Arial"/>
          </w:rPr>
          <w:t>18.</w:t>
        </w:r>
        <w:r>
          <w:rPr>
            <w:rFonts w:asciiTheme="minorHAnsi" w:eastAsiaTheme="minorEastAsia" w:hAnsiTheme="minorHAnsi" w:cstheme="minorBidi"/>
            <w:noProof/>
            <w:sz w:val="22"/>
            <w:szCs w:val="22"/>
            <w:lang w:val="en-US"/>
          </w:rPr>
          <w:tab/>
        </w:r>
        <w:r w:rsidRPr="006A34C5">
          <w:rPr>
            <w:rStyle w:val="Hipervnculo"/>
            <w:rFonts w:cs="Arial"/>
          </w:rPr>
          <w:t>Responsabilidades del proveedor</w:t>
        </w:r>
        <w:r>
          <w:rPr>
            <w:noProof/>
            <w:webHidden/>
          </w:rPr>
          <w:tab/>
        </w:r>
        <w:r>
          <w:rPr>
            <w:noProof/>
            <w:webHidden/>
          </w:rPr>
          <w:fldChar w:fldCharType="begin"/>
        </w:r>
        <w:r>
          <w:rPr>
            <w:noProof/>
            <w:webHidden/>
          </w:rPr>
          <w:instrText xml:space="preserve"> PAGEREF _Toc74894750 \h </w:instrText>
        </w:r>
        <w:r>
          <w:rPr>
            <w:noProof/>
            <w:webHidden/>
          </w:rPr>
        </w:r>
        <w:r>
          <w:rPr>
            <w:noProof/>
            <w:webHidden/>
          </w:rPr>
          <w:fldChar w:fldCharType="separate"/>
        </w:r>
        <w:r>
          <w:rPr>
            <w:noProof/>
            <w:webHidden/>
          </w:rPr>
          <w:t>10</w:t>
        </w:r>
        <w:r w:rsidR="00806DB4">
          <w:rPr>
            <w:noProof/>
            <w:webHidden/>
          </w:rPr>
          <w:t>5</w:t>
        </w:r>
        <w:r>
          <w:rPr>
            <w:noProof/>
            <w:webHidden/>
          </w:rPr>
          <w:fldChar w:fldCharType="end"/>
        </w:r>
      </w:hyperlink>
    </w:p>
    <w:p w14:paraId="3C262D4E" w14:textId="7C6A069E"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1" w:history="1">
        <w:r w:rsidRPr="006A34C5">
          <w:rPr>
            <w:rStyle w:val="Hipervnculo"/>
            <w:rFonts w:cs="Arial"/>
          </w:rPr>
          <w:t>19.</w:t>
        </w:r>
        <w:r>
          <w:rPr>
            <w:rFonts w:asciiTheme="minorHAnsi" w:eastAsiaTheme="minorEastAsia" w:hAnsiTheme="minorHAnsi" w:cstheme="minorBidi"/>
            <w:noProof/>
            <w:sz w:val="22"/>
            <w:szCs w:val="22"/>
            <w:lang w:val="en-US"/>
          </w:rPr>
          <w:tab/>
        </w:r>
        <w:r w:rsidRPr="006A34C5">
          <w:rPr>
            <w:rStyle w:val="Hipervnculo"/>
            <w:rFonts w:cs="Arial"/>
          </w:rPr>
          <w:t>Plazo y lugar de entrega de los Bienes</w:t>
        </w:r>
        <w:r>
          <w:rPr>
            <w:noProof/>
            <w:webHidden/>
          </w:rPr>
          <w:tab/>
        </w:r>
        <w:r>
          <w:rPr>
            <w:noProof/>
            <w:webHidden/>
          </w:rPr>
          <w:fldChar w:fldCharType="begin"/>
        </w:r>
        <w:r>
          <w:rPr>
            <w:noProof/>
            <w:webHidden/>
          </w:rPr>
          <w:instrText xml:space="preserve"> PAGEREF _Toc74894751 \h </w:instrText>
        </w:r>
        <w:r>
          <w:rPr>
            <w:noProof/>
            <w:webHidden/>
          </w:rPr>
        </w:r>
        <w:r>
          <w:rPr>
            <w:noProof/>
            <w:webHidden/>
          </w:rPr>
          <w:fldChar w:fldCharType="separate"/>
        </w:r>
        <w:r>
          <w:rPr>
            <w:noProof/>
            <w:webHidden/>
          </w:rPr>
          <w:t>10</w:t>
        </w:r>
        <w:r w:rsidR="006E6556">
          <w:rPr>
            <w:noProof/>
            <w:webHidden/>
          </w:rPr>
          <w:t>5</w:t>
        </w:r>
        <w:r>
          <w:rPr>
            <w:noProof/>
            <w:webHidden/>
          </w:rPr>
          <w:fldChar w:fldCharType="end"/>
        </w:r>
      </w:hyperlink>
    </w:p>
    <w:p w14:paraId="1FA4ED11" w14:textId="57058962"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2" w:history="1">
        <w:r w:rsidRPr="006A34C5">
          <w:rPr>
            <w:rStyle w:val="Hipervnculo"/>
            <w:rFonts w:cs="Arial"/>
          </w:rPr>
          <w:t>20.</w:t>
        </w:r>
        <w:r>
          <w:rPr>
            <w:rFonts w:asciiTheme="minorHAnsi" w:eastAsiaTheme="minorEastAsia" w:hAnsiTheme="minorHAnsi" w:cstheme="minorBidi"/>
            <w:noProof/>
            <w:sz w:val="22"/>
            <w:szCs w:val="22"/>
            <w:lang w:val="en-US"/>
          </w:rPr>
          <w:tab/>
        </w:r>
        <w:r w:rsidRPr="006A34C5">
          <w:rPr>
            <w:rStyle w:val="Hipervnculo"/>
            <w:rFonts w:cs="Arial"/>
          </w:rPr>
          <w:t>Impuestos y Derechos</w:t>
        </w:r>
        <w:r>
          <w:rPr>
            <w:noProof/>
            <w:webHidden/>
          </w:rPr>
          <w:tab/>
        </w:r>
        <w:r>
          <w:rPr>
            <w:noProof/>
            <w:webHidden/>
          </w:rPr>
          <w:fldChar w:fldCharType="begin"/>
        </w:r>
        <w:r>
          <w:rPr>
            <w:noProof/>
            <w:webHidden/>
          </w:rPr>
          <w:instrText xml:space="preserve"> PAGEREF _Toc74894752 \h </w:instrText>
        </w:r>
        <w:r>
          <w:rPr>
            <w:noProof/>
            <w:webHidden/>
          </w:rPr>
        </w:r>
        <w:r>
          <w:rPr>
            <w:noProof/>
            <w:webHidden/>
          </w:rPr>
          <w:fldChar w:fldCharType="separate"/>
        </w:r>
        <w:r>
          <w:rPr>
            <w:noProof/>
            <w:webHidden/>
          </w:rPr>
          <w:t>10</w:t>
        </w:r>
        <w:r w:rsidR="006E6556">
          <w:rPr>
            <w:noProof/>
            <w:webHidden/>
          </w:rPr>
          <w:t>5</w:t>
        </w:r>
        <w:r>
          <w:rPr>
            <w:noProof/>
            <w:webHidden/>
          </w:rPr>
          <w:fldChar w:fldCharType="end"/>
        </w:r>
      </w:hyperlink>
    </w:p>
    <w:p w14:paraId="152775F4" w14:textId="2D001F0F"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3" w:history="1">
        <w:r w:rsidRPr="006A34C5">
          <w:rPr>
            <w:rStyle w:val="Hipervnculo"/>
            <w:rFonts w:cs="Arial"/>
          </w:rPr>
          <w:t>21.</w:t>
        </w:r>
        <w:r>
          <w:rPr>
            <w:rFonts w:asciiTheme="minorHAnsi" w:eastAsiaTheme="minorEastAsia" w:hAnsiTheme="minorHAnsi" w:cstheme="minorBidi"/>
            <w:noProof/>
            <w:sz w:val="22"/>
            <w:szCs w:val="22"/>
            <w:lang w:val="en-US"/>
          </w:rPr>
          <w:tab/>
        </w:r>
        <w:r w:rsidRPr="006A34C5">
          <w:rPr>
            <w:rStyle w:val="Hipervnculo"/>
            <w:rFonts w:cs="Arial"/>
          </w:rPr>
          <w:t>Garantía de cumplimiento de contrato</w:t>
        </w:r>
        <w:r>
          <w:rPr>
            <w:noProof/>
            <w:webHidden/>
          </w:rPr>
          <w:tab/>
        </w:r>
        <w:r>
          <w:rPr>
            <w:noProof/>
            <w:webHidden/>
          </w:rPr>
          <w:fldChar w:fldCharType="begin"/>
        </w:r>
        <w:r>
          <w:rPr>
            <w:noProof/>
            <w:webHidden/>
          </w:rPr>
          <w:instrText xml:space="preserve"> PAGEREF _Toc74894753 \h </w:instrText>
        </w:r>
        <w:r>
          <w:rPr>
            <w:noProof/>
            <w:webHidden/>
          </w:rPr>
        </w:r>
        <w:r>
          <w:rPr>
            <w:noProof/>
            <w:webHidden/>
          </w:rPr>
          <w:fldChar w:fldCharType="separate"/>
        </w:r>
        <w:r>
          <w:rPr>
            <w:noProof/>
            <w:webHidden/>
          </w:rPr>
          <w:t>10</w:t>
        </w:r>
        <w:r w:rsidR="006E6556">
          <w:rPr>
            <w:noProof/>
            <w:webHidden/>
          </w:rPr>
          <w:t>5</w:t>
        </w:r>
        <w:r>
          <w:rPr>
            <w:noProof/>
            <w:webHidden/>
          </w:rPr>
          <w:fldChar w:fldCharType="end"/>
        </w:r>
      </w:hyperlink>
    </w:p>
    <w:p w14:paraId="25E4BDC6" w14:textId="1D5043C5"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4" w:history="1">
        <w:r w:rsidRPr="006A34C5">
          <w:rPr>
            <w:rStyle w:val="Hipervnculo"/>
            <w:rFonts w:cs="Arial"/>
          </w:rPr>
          <w:t>22.</w:t>
        </w:r>
        <w:r>
          <w:rPr>
            <w:rFonts w:asciiTheme="minorHAnsi" w:eastAsiaTheme="minorEastAsia" w:hAnsiTheme="minorHAnsi" w:cstheme="minorBidi"/>
            <w:noProof/>
            <w:sz w:val="22"/>
            <w:szCs w:val="22"/>
            <w:lang w:val="en-US"/>
          </w:rPr>
          <w:tab/>
        </w:r>
        <w:r w:rsidRPr="006A34C5">
          <w:rPr>
            <w:rStyle w:val="Hipervnculo"/>
            <w:rFonts w:cs="Arial"/>
          </w:rPr>
          <w:t>Disposiciones sobre propiedad intelectual e indemnización por violación a los derechos de propiedad intelectual</w:t>
        </w:r>
        <w:r>
          <w:rPr>
            <w:noProof/>
            <w:webHidden/>
          </w:rPr>
          <w:tab/>
        </w:r>
        <w:r>
          <w:rPr>
            <w:noProof/>
            <w:webHidden/>
          </w:rPr>
          <w:fldChar w:fldCharType="begin"/>
        </w:r>
        <w:r>
          <w:rPr>
            <w:noProof/>
            <w:webHidden/>
          </w:rPr>
          <w:instrText xml:space="preserve"> PAGEREF _Toc74894754 \h </w:instrText>
        </w:r>
        <w:r>
          <w:rPr>
            <w:noProof/>
            <w:webHidden/>
          </w:rPr>
        </w:r>
        <w:r>
          <w:rPr>
            <w:noProof/>
            <w:webHidden/>
          </w:rPr>
          <w:fldChar w:fldCharType="separate"/>
        </w:r>
        <w:r>
          <w:rPr>
            <w:noProof/>
            <w:webHidden/>
          </w:rPr>
          <w:t>10</w:t>
        </w:r>
        <w:r w:rsidR="00D72027">
          <w:rPr>
            <w:noProof/>
            <w:webHidden/>
          </w:rPr>
          <w:t>6</w:t>
        </w:r>
        <w:r>
          <w:rPr>
            <w:noProof/>
            <w:webHidden/>
          </w:rPr>
          <w:fldChar w:fldCharType="end"/>
        </w:r>
      </w:hyperlink>
    </w:p>
    <w:p w14:paraId="53512E3E" w14:textId="00344939"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5" w:history="1">
        <w:r w:rsidRPr="006A34C5">
          <w:rPr>
            <w:rStyle w:val="Hipervnculo"/>
            <w:rFonts w:cs="Arial"/>
          </w:rPr>
          <w:t>23.</w:t>
        </w:r>
        <w:r>
          <w:rPr>
            <w:rFonts w:asciiTheme="minorHAnsi" w:eastAsiaTheme="minorEastAsia" w:hAnsiTheme="minorHAnsi" w:cstheme="minorBidi"/>
            <w:noProof/>
            <w:sz w:val="22"/>
            <w:szCs w:val="22"/>
            <w:lang w:val="en-US"/>
          </w:rPr>
          <w:tab/>
        </w:r>
        <w:r w:rsidRPr="006A34C5">
          <w:rPr>
            <w:rStyle w:val="Hipervnculo"/>
            <w:rFonts w:cs="Arial"/>
          </w:rPr>
          <w:t>Patentes y exención de responsabilidad</w:t>
        </w:r>
        <w:r>
          <w:rPr>
            <w:noProof/>
            <w:webHidden/>
          </w:rPr>
          <w:tab/>
        </w:r>
        <w:r>
          <w:rPr>
            <w:noProof/>
            <w:webHidden/>
          </w:rPr>
          <w:fldChar w:fldCharType="begin"/>
        </w:r>
        <w:r>
          <w:rPr>
            <w:noProof/>
            <w:webHidden/>
          </w:rPr>
          <w:instrText xml:space="preserve"> PAGEREF _Toc74894755 \h </w:instrText>
        </w:r>
        <w:r>
          <w:rPr>
            <w:noProof/>
            <w:webHidden/>
          </w:rPr>
        </w:r>
        <w:r>
          <w:rPr>
            <w:noProof/>
            <w:webHidden/>
          </w:rPr>
          <w:fldChar w:fldCharType="separate"/>
        </w:r>
        <w:r>
          <w:rPr>
            <w:noProof/>
            <w:webHidden/>
          </w:rPr>
          <w:t>10</w:t>
        </w:r>
        <w:r w:rsidR="00D72027">
          <w:rPr>
            <w:noProof/>
            <w:webHidden/>
          </w:rPr>
          <w:t>6</w:t>
        </w:r>
        <w:r>
          <w:rPr>
            <w:noProof/>
            <w:webHidden/>
          </w:rPr>
          <w:fldChar w:fldCharType="end"/>
        </w:r>
      </w:hyperlink>
    </w:p>
    <w:p w14:paraId="6C67EE24" w14:textId="5489E162"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6" w:history="1">
        <w:r w:rsidRPr="006A34C5">
          <w:rPr>
            <w:rStyle w:val="Hipervnculo"/>
            <w:rFonts w:cs="Arial"/>
          </w:rPr>
          <w:t>24.</w:t>
        </w:r>
        <w:r>
          <w:rPr>
            <w:rFonts w:asciiTheme="minorHAnsi" w:eastAsiaTheme="minorEastAsia" w:hAnsiTheme="minorHAnsi" w:cstheme="minorBidi"/>
            <w:noProof/>
            <w:sz w:val="22"/>
            <w:szCs w:val="22"/>
            <w:lang w:val="en-US"/>
          </w:rPr>
          <w:tab/>
        </w:r>
        <w:r w:rsidRPr="006A34C5">
          <w:rPr>
            <w:rStyle w:val="Hipervnculo"/>
            <w:rFonts w:cs="Arial"/>
          </w:rPr>
          <w:t>Limitación de responsabilidad</w:t>
        </w:r>
        <w:r>
          <w:rPr>
            <w:noProof/>
            <w:webHidden/>
          </w:rPr>
          <w:tab/>
        </w:r>
        <w:r>
          <w:rPr>
            <w:noProof/>
            <w:webHidden/>
          </w:rPr>
          <w:fldChar w:fldCharType="begin"/>
        </w:r>
        <w:r>
          <w:rPr>
            <w:noProof/>
            <w:webHidden/>
          </w:rPr>
          <w:instrText xml:space="preserve"> PAGEREF _Toc74894756 \h </w:instrText>
        </w:r>
        <w:r>
          <w:rPr>
            <w:noProof/>
            <w:webHidden/>
          </w:rPr>
        </w:r>
        <w:r>
          <w:rPr>
            <w:noProof/>
            <w:webHidden/>
          </w:rPr>
          <w:fldChar w:fldCharType="separate"/>
        </w:r>
        <w:r>
          <w:rPr>
            <w:noProof/>
            <w:webHidden/>
          </w:rPr>
          <w:t>10</w:t>
        </w:r>
        <w:r w:rsidR="00D72027">
          <w:rPr>
            <w:noProof/>
            <w:webHidden/>
          </w:rPr>
          <w:t>7</w:t>
        </w:r>
        <w:r>
          <w:rPr>
            <w:noProof/>
            <w:webHidden/>
          </w:rPr>
          <w:fldChar w:fldCharType="end"/>
        </w:r>
      </w:hyperlink>
    </w:p>
    <w:p w14:paraId="6A27D150" w14:textId="1574277C"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7" w:history="1">
        <w:r w:rsidRPr="006A34C5">
          <w:rPr>
            <w:rStyle w:val="Hipervnculo"/>
            <w:rFonts w:cs="Arial"/>
          </w:rPr>
          <w:t>25.</w:t>
        </w:r>
        <w:r>
          <w:rPr>
            <w:rFonts w:asciiTheme="minorHAnsi" w:eastAsiaTheme="minorEastAsia" w:hAnsiTheme="minorHAnsi" w:cstheme="minorBidi"/>
            <w:noProof/>
            <w:sz w:val="22"/>
            <w:szCs w:val="22"/>
            <w:lang w:val="en-US"/>
          </w:rPr>
          <w:tab/>
        </w:r>
        <w:r w:rsidRPr="006A34C5">
          <w:rPr>
            <w:rStyle w:val="Hipervnculo"/>
            <w:rFonts w:cs="Arial"/>
          </w:rPr>
          <w:t>Subcontratación</w:t>
        </w:r>
        <w:r>
          <w:rPr>
            <w:noProof/>
            <w:webHidden/>
          </w:rPr>
          <w:tab/>
        </w:r>
        <w:r>
          <w:rPr>
            <w:noProof/>
            <w:webHidden/>
          </w:rPr>
          <w:fldChar w:fldCharType="begin"/>
        </w:r>
        <w:r>
          <w:rPr>
            <w:noProof/>
            <w:webHidden/>
          </w:rPr>
          <w:instrText xml:space="preserve"> PAGEREF _Toc74894757 \h </w:instrText>
        </w:r>
        <w:r>
          <w:rPr>
            <w:noProof/>
            <w:webHidden/>
          </w:rPr>
        </w:r>
        <w:r>
          <w:rPr>
            <w:noProof/>
            <w:webHidden/>
          </w:rPr>
          <w:fldChar w:fldCharType="separate"/>
        </w:r>
        <w:r>
          <w:rPr>
            <w:noProof/>
            <w:webHidden/>
          </w:rPr>
          <w:t>10</w:t>
        </w:r>
        <w:r w:rsidR="00D72027">
          <w:rPr>
            <w:noProof/>
            <w:webHidden/>
          </w:rPr>
          <w:t>7</w:t>
        </w:r>
        <w:r>
          <w:rPr>
            <w:noProof/>
            <w:webHidden/>
          </w:rPr>
          <w:fldChar w:fldCharType="end"/>
        </w:r>
      </w:hyperlink>
    </w:p>
    <w:p w14:paraId="1495DC2E" w14:textId="4C036F29"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8" w:history="1">
        <w:r w:rsidRPr="006A34C5">
          <w:rPr>
            <w:rStyle w:val="Hipervnculo"/>
            <w:rFonts w:cs="Arial"/>
          </w:rPr>
          <w:t>26.</w:t>
        </w:r>
        <w:r>
          <w:rPr>
            <w:rFonts w:asciiTheme="minorHAnsi" w:eastAsiaTheme="minorEastAsia" w:hAnsiTheme="minorHAnsi" w:cstheme="minorBidi"/>
            <w:noProof/>
            <w:sz w:val="22"/>
            <w:szCs w:val="22"/>
            <w:lang w:val="en-US"/>
          </w:rPr>
          <w:tab/>
        </w:r>
        <w:r w:rsidRPr="006A34C5">
          <w:rPr>
            <w:rStyle w:val="Hipervnculo"/>
            <w:rFonts w:cs="Arial"/>
          </w:rPr>
          <w:t>Especificaciones y Normas</w:t>
        </w:r>
        <w:r>
          <w:rPr>
            <w:noProof/>
            <w:webHidden/>
          </w:rPr>
          <w:tab/>
        </w:r>
        <w:r>
          <w:rPr>
            <w:noProof/>
            <w:webHidden/>
          </w:rPr>
          <w:fldChar w:fldCharType="begin"/>
        </w:r>
        <w:r>
          <w:rPr>
            <w:noProof/>
            <w:webHidden/>
          </w:rPr>
          <w:instrText xml:space="preserve"> PAGEREF _Toc74894758 \h </w:instrText>
        </w:r>
        <w:r>
          <w:rPr>
            <w:noProof/>
            <w:webHidden/>
          </w:rPr>
        </w:r>
        <w:r>
          <w:rPr>
            <w:noProof/>
            <w:webHidden/>
          </w:rPr>
          <w:fldChar w:fldCharType="separate"/>
        </w:r>
        <w:r>
          <w:rPr>
            <w:noProof/>
            <w:webHidden/>
          </w:rPr>
          <w:t>10</w:t>
        </w:r>
        <w:r w:rsidR="00D72027">
          <w:rPr>
            <w:noProof/>
            <w:webHidden/>
          </w:rPr>
          <w:t>7</w:t>
        </w:r>
        <w:r>
          <w:rPr>
            <w:noProof/>
            <w:webHidden/>
          </w:rPr>
          <w:fldChar w:fldCharType="end"/>
        </w:r>
      </w:hyperlink>
    </w:p>
    <w:p w14:paraId="542C9CB0" w14:textId="4E3CCA61"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59" w:history="1">
        <w:r w:rsidRPr="006A34C5">
          <w:rPr>
            <w:rStyle w:val="Hipervnculo"/>
            <w:rFonts w:cs="Arial"/>
          </w:rPr>
          <w:t>27.</w:t>
        </w:r>
        <w:r>
          <w:rPr>
            <w:rFonts w:asciiTheme="minorHAnsi" w:eastAsiaTheme="minorEastAsia" w:hAnsiTheme="minorHAnsi" w:cstheme="minorBidi"/>
            <w:noProof/>
            <w:sz w:val="22"/>
            <w:szCs w:val="22"/>
            <w:lang w:val="en-US"/>
          </w:rPr>
          <w:tab/>
        </w:r>
        <w:r w:rsidRPr="006A34C5">
          <w:rPr>
            <w:rStyle w:val="Hipervnculo"/>
            <w:rFonts w:cs="Arial"/>
          </w:rPr>
          <w:t>Embalaje y documentos</w:t>
        </w:r>
        <w:r>
          <w:rPr>
            <w:noProof/>
            <w:webHidden/>
          </w:rPr>
          <w:tab/>
        </w:r>
        <w:r>
          <w:rPr>
            <w:noProof/>
            <w:webHidden/>
          </w:rPr>
          <w:fldChar w:fldCharType="begin"/>
        </w:r>
        <w:r>
          <w:rPr>
            <w:noProof/>
            <w:webHidden/>
          </w:rPr>
          <w:instrText xml:space="preserve"> PAGEREF _Toc74894759 \h </w:instrText>
        </w:r>
        <w:r>
          <w:rPr>
            <w:noProof/>
            <w:webHidden/>
          </w:rPr>
        </w:r>
        <w:r>
          <w:rPr>
            <w:noProof/>
            <w:webHidden/>
          </w:rPr>
          <w:fldChar w:fldCharType="separate"/>
        </w:r>
        <w:r>
          <w:rPr>
            <w:noProof/>
            <w:webHidden/>
          </w:rPr>
          <w:t>10</w:t>
        </w:r>
        <w:r w:rsidR="00D72027">
          <w:rPr>
            <w:noProof/>
            <w:webHidden/>
          </w:rPr>
          <w:t>7</w:t>
        </w:r>
        <w:r>
          <w:rPr>
            <w:noProof/>
            <w:webHidden/>
          </w:rPr>
          <w:fldChar w:fldCharType="end"/>
        </w:r>
      </w:hyperlink>
    </w:p>
    <w:p w14:paraId="4E83ECD2" w14:textId="0918A75F"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0" w:history="1">
        <w:r w:rsidRPr="006A34C5">
          <w:rPr>
            <w:rStyle w:val="Hipervnculo"/>
            <w:rFonts w:cs="Arial"/>
          </w:rPr>
          <w:t>28.</w:t>
        </w:r>
        <w:r>
          <w:rPr>
            <w:rFonts w:asciiTheme="minorHAnsi" w:eastAsiaTheme="minorEastAsia" w:hAnsiTheme="minorHAnsi" w:cstheme="minorBidi"/>
            <w:noProof/>
            <w:sz w:val="22"/>
            <w:szCs w:val="22"/>
            <w:lang w:val="en-US"/>
          </w:rPr>
          <w:tab/>
        </w:r>
        <w:r w:rsidRPr="006A34C5">
          <w:rPr>
            <w:rStyle w:val="Hipervnculo"/>
            <w:rFonts w:cs="Arial"/>
          </w:rPr>
          <w:t>Seguros</w:t>
        </w:r>
        <w:r>
          <w:rPr>
            <w:noProof/>
            <w:webHidden/>
          </w:rPr>
          <w:tab/>
        </w:r>
        <w:r>
          <w:rPr>
            <w:noProof/>
            <w:webHidden/>
          </w:rPr>
          <w:fldChar w:fldCharType="begin"/>
        </w:r>
        <w:r>
          <w:rPr>
            <w:noProof/>
            <w:webHidden/>
          </w:rPr>
          <w:instrText xml:space="preserve"> PAGEREF _Toc74894760 \h </w:instrText>
        </w:r>
        <w:r>
          <w:rPr>
            <w:noProof/>
            <w:webHidden/>
          </w:rPr>
        </w:r>
        <w:r>
          <w:rPr>
            <w:noProof/>
            <w:webHidden/>
          </w:rPr>
          <w:fldChar w:fldCharType="separate"/>
        </w:r>
        <w:r>
          <w:rPr>
            <w:noProof/>
            <w:webHidden/>
          </w:rPr>
          <w:t>10</w:t>
        </w:r>
        <w:r w:rsidR="00D72027">
          <w:rPr>
            <w:noProof/>
            <w:webHidden/>
          </w:rPr>
          <w:t>8</w:t>
        </w:r>
        <w:r>
          <w:rPr>
            <w:noProof/>
            <w:webHidden/>
          </w:rPr>
          <w:fldChar w:fldCharType="end"/>
        </w:r>
      </w:hyperlink>
    </w:p>
    <w:p w14:paraId="362108CF" w14:textId="66FB8C79"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1" w:history="1">
        <w:r w:rsidRPr="006A34C5">
          <w:rPr>
            <w:rStyle w:val="Hipervnculo"/>
            <w:rFonts w:cs="Arial"/>
          </w:rPr>
          <w:t>29.</w:t>
        </w:r>
        <w:r>
          <w:rPr>
            <w:rFonts w:asciiTheme="minorHAnsi" w:eastAsiaTheme="minorEastAsia" w:hAnsiTheme="minorHAnsi" w:cstheme="minorBidi"/>
            <w:noProof/>
            <w:sz w:val="22"/>
            <w:szCs w:val="22"/>
            <w:lang w:val="en-US"/>
          </w:rPr>
          <w:tab/>
        </w:r>
        <w:r w:rsidRPr="006A34C5">
          <w:rPr>
            <w:rStyle w:val="Hipervnculo"/>
            <w:rFonts w:cs="Arial"/>
          </w:rPr>
          <w:t>Transporte y servicios conexos</w:t>
        </w:r>
        <w:r>
          <w:rPr>
            <w:noProof/>
            <w:webHidden/>
          </w:rPr>
          <w:tab/>
        </w:r>
        <w:r>
          <w:rPr>
            <w:noProof/>
            <w:webHidden/>
          </w:rPr>
          <w:fldChar w:fldCharType="begin"/>
        </w:r>
        <w:r>
          <w:rPr>
            <w:noProof/>
            <w:webHidden/>
          </w:rPr>
          <w:instrText xml:space="preserve"> PAGEREF _Toc74894761 \h </w:instrText>
        </w:r>
        <w:r>
          <w:rPr>
            <w:noProof/>
            <w:webHidden/>
          </w:rPr>
        </w:r>
        <w:r>
          <w:rPr>
            <w:noProof/>
            <w:webHidden/>
          </w:rPr>
          <w:fldChar w:fldCharType="separate"/>
        </w:r>
        <w:r>
          <w:rPr>
            <w:noProof/>
            <w:webHidden/>
          </w:rPr>
          <w:t>10</w:t>
        </w:r>
        <w:r w:rsidR="00D72027">
          <w:rPr>
            <w:noProof/>
            <w:webHidden/>
          </w:rPr>
          <w:t>8</w:t>
        </w:r>
        <w:r>
          <w:rPr>
            <w:noProof/>
            <w:webHidden/>
          </w:rPr>
          <w:fldChar w:fldCharType="end"/>
        </w:r>
      </w:hyperlink>
    </w:p>
    <w:p w14:paraId="2C5BC2D8" w14:textId="175A1E74"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2" w:history="1">
        <w:r w:rsidRPr="006A34C5">
          <w:rPr>
            <w:rStyle w:val="Hipervnculo"/>
            <w:rFonts w:cs="Arial"/>
          </w:rPr>
          <w:t>30.</w:t>
        </w:r>
        <w:r>
          <w:rPr>
            <w:rFonts w:asciiTheme="minorHAnsi" w:eastAsiaTheme="minorEastAsia" w:hAnsiTheme="minorHAnsi" w:cstheme="minorBidi"/>
            <w:noProof/>
            <w:sz w:val="22"/>
            <w:szCs w:val="22"/>
            <w:lang w:val="en-US"/>
          </w:rPr>
          <w:tab/>
        </w:r>
        <w:r w:rsidRPr="006A34C5">
          <w:rPr>
            <w:rStyle w:val="Hipervnculo"/>
            <w:rFonts w:cs="Arial"/>
          </w:rPr>
          <w:t>Inspecciones y pruebas de los Bienes</w:t>
        </w:r>
        <w:r>
          <w:rPr>
            <w:noProof/>
            <w:webHidden/>
          </w:rPr>
          <w:tab/>
        </w:r>
        <w:r>
          <w:rPr>
            <w:noProof/>
            <w:webHidden/>
          </w:rPr>
          <w:fldChar w:fldCharType="begin"/>
        </w:r>
        <w:r>
          <w:rPr>
            <w:noProof/>
            <w:webHidden/>
          </w:rPr>
          <w:instrText xml:space="preserve"> PAGEREF _Toc74894762 \h </w:instrText>
        </w:r>
        <w:r>
          <w:rPr>
            <w:noProof/>
            <w:webHidden/>
          </w:rPr>
        </w:r>
        <w:r>
          <w:rPr>
            <w:noProof/>
            <w:webHidden/>
          </w:rPr>
          <w:fldChar w:fldCharType="separate"/>
        </w:r>
        <w:r>
          <w:rPr>
            <w:noProof/>
            <w:webHidden/>
          </w:rPr>
          <w:t>10</w:t>
        </w:r>
        <w:r w:rsidR="00D72027">
          <w:rPr>
            <w:noProof/>
            <w:webHidden/>
          </w:rPr>
          <w:t>8</w:t>
        </w:r>
        <w:r>
          <w:rPr>
            <w:noProof/>
            <w:webHidden/>
          </w:rPr>
          <w:fldChar w:fldCharType="end"/>
        </w:r>
      </w:hyperlink>
    </w:p>
    <w:p w14:paraId="574EA38C" w14:textId="2CDB2547"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3" w:history="1">
        <w:r w:rsidRPr="006A34C5">
          <w:rPr>
            <w:rStyle w:val="Hipervnculo"/>
            <w:rFonts w:cs="Arial"/>
          </w:rPr>
          <w:t>31.</w:t>
        </w:r>
        <w:r>
          <w:rPr>
            <w:rFonts w:asciiTheme="minorHAnsi" w:eastAsiaTheme="minorEastAsia" w:hAnsiTheme="minorHAnsi" w:cstheme="minorBidi"/>
            <w:noProof/>
            <w:sz w:val="22"/>
            <w:szCs w:val="22"/>
            <w:lang w:val="en-US"/>
          </w:rPr>
          <w:tab/>
        </w:r>
        <w:r w:rsidRPr="006A34C5">
          <w:rPr>
            <w:rStyle w:val="Hipervnculo"/>
            <w:rFonts w:cs="Arial"/>
          </w:rPr>
          <w:t>Garantía de calidad de los Bienes</w:t>
        </w:r>
        <w:r>
          <w:rPr>
            <w:noProof/>
            <w:webHidden/>
          </w:rPr>
          <w:tab/>
        </w:r>
        <w:r>
          <w:rPr>
            <w:noProof/>
            <w:webHidden/>
          </w:rPr>
          <w:fldChar w:fldCharType="begin"/>
        </w:r>
        <w:r>
          <w:rPr>
            <w:noProof/>
            <w:webHidden/>
          </w:rPr>
          <w:instrText xml:space="preserve"> PAGEREF _Toc74894763 \h </w:instrText>
        </w:r>
        <w:r>
          <w:rPr>
            <w:noProof/>
            <w:webHidden/>
          </w:rPr>
        </w:r>
        <w:r>
          <w:rPr>
            <w:noProof/>
            <w:webHidden/>
          </w:rPr>
          <w:fldChar w:fldCharType="separate"/>
        </w:r>
        <w:r>
          <w:rPr>
            <w:noProof/>
            <w:webHidden/>
          </w:rPr>
          <w:t>10</w:t>
        </w:r>
        <w:r w:rsidR="00D72027">
          <w:rPr>
            <w:noProof/>
            <w:webHidden/>
          </w:rPr>
          <w:t>9</w:t>
        </w:r>
        <w:r>
          <w:rPr>
            <w:noProof/>
            <w:webHidden/>
          </w:rPr>
          <w:fldChar w:fldCharType="end"/>
        </w:r>
      </w:hyperlink>
    </w:p>
    <w:p w14:paraId="7EE50BD8" w14:textId="011255B8" w:rsidR="00BD7AE5" w:rsidRDefault="00BD7AE5">
      <w:pPr>
        <w:pStyle w:val="TDC1"/>
        <w:rPr>
          <w:rFonts w:asciiTheme="minorHAnsi" w:eastAsiaTheme="minorEastAsia" w:hAnsiTheme="minorHAnsi" w:cstheme="minorBidi"/>
          <w:b w:val="0"/>
          <w:noProof/>
          <w:sz w:val="22"/>
          <w:szCs w:val="22"/>
          <w:lang w:val="en-US"/>
        </w:rPr>
      </w:pPr>
      <w:hyperlink w:anchor="_Toc74894764" w:history="1">
        <w:r w:rsidRPr="006A34C5">
          <w:rPr>
            <w:rStyle w:val="Hipervnculo"/>
            <w:rFonts w:cs="Arial"/>
          </w:rPr>
          <w:t>C.</w:t>
        </w:r>
        <w:r>
          <w:rPr>
            <w:rFonts w:asciiTheme="minorHAnsi" w:eastAsiaTheme="minorEastAsia" w:hAnsiTheme="minorHAnsi" w:cstheme="minorBidi"/>
            <w:b w:val="0"/>
            <w:noProof/>
            <w:sz w:val="22"/>
            <w:szCs w:val="22"/>
            <w:lang w:val="en-US"/>
          </w:rPr>
          <w:tab/>
        </w:r>
        <w:r w:rsidRPr="006A34C5">
          <w:rPr>
            <w:rStyle w:val="Hipervnculo"/>
            <w:rFonts w:cs="Arial"/>
          </w:rPr>
          <w:t>Pagos</w:t>
        </w:r>
        <w:r>
          <w:rPr>
            <w:noProof/>
            <w:webHidden/>
          </w:rPr>
          <w:tab/>
        </w:r>
        <w:r>
          <w:rPr>
            <w:noProof/>
            <w:webHidden/>
          </w:rPr>
          <w:fldChar w:fldCharType="begin"/>
        </w:r>
        <w:r>
          <w:rPr>
            <w:noProof/>
            <w:webHidden/>
          </w:rPr>
          <w:instrText xml:space="preserve"> PAGEREF _Toc74894764 \h </w:instrText>
        </w:r>
        <w:r>
          <w:rPr>
            <w:noProof/>
            <w:webHidden/>
          </w:rPr>
        </w:r>
        <w:r>
          <w:rPr>
            <w:noProof/>
            <w:webHidden/>
          </w:rPr>
          <w:fldChar w:fldCharType="separate"/>
        </w:r>
        <w:r>
          <w:rPr>
            <w:noProof/>
            <w:webHidden/>
          </w:rPr>
          <w:t>1</w:t>
        </w:r>
        <w:r w:rsidR="00D72027">
          <w:rPr>
            <w:noProof/>
            <w:webHidden/>
          </w:rPr>
          <w:t>10</w:t>
        </w:r>
        <w:r>
          <w:rPr>
            <w:noProof/>
            <w:webHidden/>
          </w:rPr>
          <w:fldChar w:fldCharType="end"/>
        </w:r>
      </w:hyperlink>
    </w:p>
    <w:p w14:paraId="34046371" w14:textId="279FB3D2"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5" w:history="1">
        <w:r w:rsidRPr="006A34C5">
          <w:rPr>
            <w:rStyle w:val="Hipervnculo"/>
            <w:rFonts w:cs="Arial"/>
          </w:rPr>
          <w:t>32.</w:t>
        </w:r>
        <w:r>
          <w:rPr>
            <w:rFonts w:asciiTheme="minorHAnsi" w:eastAsiaTheme="minorEastAsia" w:hAnsiTheme="minorHAnsi" w:cstheme="minorBidi"/>
            <w:noProof/>
            <w:sz w:val="22"/>
            <w:szCs w:val="22"/>
            <w:lang w:val="en-US"/>
          </w:rPr>
          <w:tab/>
        </w:r>
        <w:r w:rsidRPr="006A34C5">
          <w:rPr>
            <w:rStyle w:val="Hipervnculo"/>
            <w:rFonts w:cs="Arial"/>
          </w:rPr>
          <w:t>Precio del Contrato</w:t>
        </w:r>
        <w:r>
          <w:rPr>
            <w:noProof/>
            <w:webHidden/>
          </w:rPr>
          <w:tab/>
        </w:r>
        <w:r>
          <w:rPr>
            <w:noProof/>
            <w:webHidden/>
          </w:rPr>
          <w:fldChar w:fldCharType="begin"/>
        </w:r>
        <w:r>
          <w:rPr>
            <w:noProof/>
            <w:webHidden/>
          </w:rPr>
          <w:instrText xml:space="preserve"> PAGEREF _Toc74894765 \h </w:instrText>
        </w:r>
        <w:r>
          <w:rPr>
            <w:noProof/>
            <w:webHidden/>
          </w:rPr>
        </w:r>
        <w:r>
          <w:rPr>
            <w:noProof/>
            <w:webHidden/>
          </w:rPr>
          <w:fldChar w:fldCharType="separate"/>
        </w:r>
        <w:r>
          <w:rPr>
            <w:noProof/>
            <w:webHidden/>
          </w:rPr>
          <w:t>1</w:t>
        </w:r>
        <w:r w:rsidR="00D72027">
          <w:rPr>
            <w:noProof/>
            <w:webHidden/>
          </w:rPr>
          <w:t>10</w:t>
        </w:r>
        <w:r>
          <w:rPr>
            <w:noProof/>
            <w:webHidden/>
          </w:rPr>
          <w:fldChar w:fldCharType="end"/>
        </w:r>
      </w:hyperlink>
    </w:p>
    <w:p w14:paraId="2767B733" w14:textId="0B794AC6"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6" w:history="1">
        <w:r w:rsidRPr="006A34C5">
          <w:rPr>
            <w:rStyle w:val="Hipervnculo"/>
            <w:rFonts w:cs="Arial"/>
          </w:rPr>
          <w:t>33.</w:t>
        </w:r>
        <w:r>
          <w:rPr>
            <w:rFonts w:asciiTheme="minorHAnsi" w:eastAsiaTheme="minorEastAsia" w:hAnsiTheme="minorHAnsi" w:cstheme="minorBidi"/>
            <w:noProof/>
            <w:sz w:val="22"/>
            <w:szCs w:val="22"/>
            <w:lang w:val="en-US"/>
          </w:rPr>
          <w:tab/>
        </w:r>
        <w:r w:rsidRPr="006A34C5">
          <w:rPr>
            <w:rStyle w:val="Hipervnculo"/>
            <w:rFonts w:cs="Arial"/>
          </w:rPr>
          <w:t>Forma y condiciones de pago</w:t>
        </w:r>
        <w:r>
          <w:rPr>
            <w:noProof/>
            <w:webHidden/>
          </w:rPr>
          <w:tab/>
        </w:r>
        <w:r>
          <w:rPr>
            <w:noProof/>
            <w:webHidden/>
          </w:rPr>
          <w:fldChar w:fldCharType="begin"/>
        </w:r>
        <w:r>
          <w:rPr>
            <w:noProof/>
            <w:webHidden/>
          </w:rPr>
          <w:instrText xml:space="preserve"> PAGEREF _Toc74894766 \h </w:instrText>
        </w:r>
        <w:r>
          <w:rPr>
            <w:noProof/>
            <w:webHidden/>
          </w:rPr>
        </w:r>
        <w:r>
          <w:rPr>
            <w:noProof/>
            <w:webHidden/>
          </w:rPr>
          <w:fldChar w:fldCharType="separate"/>
        </w:r>
        <w:r>
          <w:rPr>
            <w:noProof/>
            <w:webHidden/>
          </w:rPr>
          <w:t>1</w:t>
        </w:r>
        <w:r w:rsidR="00D72027">
          <w:rPr>
            <w:noProof/>
            <w:webHidden/>
          </w:rPr>
          <w:t>10</w:t>
        </w:r>
        <w:r>
          <w:rPr>
            <w:noProof/>
            <w:webHidden/>
          </w:rPr>
          <w:fldChar w:fldCharType="end"/>
        </w:r>
      </w:hyperlink>
    </w:p>
    <w:p w14:paraId="50EBEE80" w14:textId="51A8A88F"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7" w:history="1">
        <w:r w:rsidRPr="006A34C5">
          <w:rPr>
            <w:rStyle w:val="Hipervnculo"/>
            <w:rFonts w:cs="Arial"/>
          </w:rPr>
          <w:t>34.</w:t>
        </w:r>
        <w:r>
          <w:rPr>
            <w:rFonts w:asciiTheme="minorHAnsi" w:eastAsiaTheme="minorEastAsia" w:hAnsiTheme="minorHAnsi" w:cstheme="minorBidi"/>
            <w:noProof/>
            <w:sz w:val="22"/>
            <w:szCs w:val="22"/>
            <w:lang w:val="en-US"/>
          </w:rPr>
          <w:tab/>
        </w:r>
        <w:r w:rsidRPr="006A34C5">
          <w:rPr>
            <w:rStyle w:val="Hipervnculo"/>
            <w:rFonts w:cs="Arial"/>
          </w:rPr>
          <w:t>Anticipo y Garantía por buen uso del anticipo</w:t>
        </w:r>
        <w:r>
          <w:rPr>
            <w:noProof/>
            <w:webHidden/>
          </w:rPr>
          <w:tab/>
        </w:r>
        <w:r>
          <w:rPr>
            <w:noProof/>
            <w:webHidden/>
          </w:rPr>
          <w:fldChar w:fldCharType="begin"/>
        </w:r>
        <w:r>
          <w:rPr>
            <w:noProof/>
            <w:webHidden/>
          </w:rPr>
          <w:instrText xml:space="preserve"> PAGEREF _Toc74894767 \h </w:instrText>
        </w:r>
        <w:r>
          <w:rPr>
            <w:noProof/>
            <w:webHidden/>
          </w:rPr>
        </w:r>
        <w:r>
          <w:rPr>
            <w:noProof/>
            <w:webHidden/>
          </w:rPr>
          <w:fldChar w:fldCharType="separate"/>
        </w:r>
        <w:r>
          <w:rPr>
            <w:noProof/>
            <w:webHidden/>
          </w:rPr>
          <w:t>1</w:t>
        </w:r>
        <w:r w:rsidR="00D72027">
          <w:rPr>
            <w:noProof/>
            <w:webHidden/>
          </w:rPr>
          <w:t>10</w:t>
        </w:r>
        <w:r>
          <w:rPr>
            <w:noProof/>
            <w:webHidden/>
          </w:rPr>
          <w:fldChar w:fldCharType="end"/>
        </w:r>
      </w:hyperlink>
    </w:p>
    <w:p w14:paraId="06298F94" w14:textId="7CEEDC96"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68" w:history="1">
        <w:r w:rsidRPr="006A34C5">
          <w:rPr>
            <w:rStyle w:val="Hipervnculo"/>
            <w:rFonts w:cs="Arial"/>
          </w:rPr>
          <w:t>35.</w:t>
        </w:r>
        <w:r>
          <w:rPr>
            <w:rFonts w:asciiTheme="minorHAnsi" w:eastAsiaTheme="minorEastAsia" w:hAnsiTheme="minorHAnsi" w:cstheme="minorBidi"/>
            <w:noProof/>
            <w:sz w:val="22"/>
            <w:szCs w:val="22"/>
            <w:lang w:val="en-US"/>
          </w:rPr>
          <w:tab/>
        </w:r>
        <w:r w:rsidRPr="006A34C5">
          <w:rPr>
            <w:rStyle w:val="Hipervnculo"/>
            <w:rFonts w:cs="Arial"/>
          </w:rPr>
          <w:t>Liquidación por daños y perjuicios</w:t>
        </w:r>
        <w:r>
          <w:rPr>
            <w:noProof/>
            <w:webHidden/>
          </w:rPr>
          <w:tab/>
        </w:r>
        <w:r>
          <w:rPr>
            <w:noProof/>
            <w:webHidden/>
          </w:rPr>
          <w:fldChar w:fldCharType="begin"/>
        </w:r>
        <w:r>
          <w:rPr>
            <w:noProof/>
            <w:webHidden/>
          </w:rPr>
          <w:instrText xml:space="preserve"> PAGEREF _Toc74894768 \h </w:instrText>
        </w:r>
        <w:r>
          <w:rPr>
            <w:noProof/>
            <w:webHidden/>
          </w:rPr>
        </w:r>
        <w:r>
          <w:rPr>
            <w:noProof/>
            <w:webHidden/>
          </w:rPr>
          <w:fldChar w:fldCharType="separate"/>
        </w:r>
        <w:r>
          <w:rPr>
            <w:noProof/>
            <w:webHidden/>
          </w:rPr>
          <w:t>1</w:t>
        </w:r>
        <w:r w:rsidR="00D72027">
          <w:rPr>
            <w:noProof/>
            <w:webHidden/>
          </w:rPr>
          <w:t>10</w:t>
        </w:r>
        <w:r>
          <w:rPr>
            <w:noProof/>
            <w:webHidden/>
          </w:rPr>
          <w:fldChar w:fldCharType="end"/>
        </w:r>
      </w:hyperlink>
    </w:p>
    <w:p w14:paraId="0375C389" w14:textId="4F977AC5" w:rsidR="00BD7AE5" w:rsidRDefault="00BD7AE5">
      <w:pPr>
        <w:pStyle w:val="TDC1"/>
        <w:rPr>
          <w:rFonts w:asciiTheme="minorHAnsi" w:eastAsiaTheme="minorEastAsia" w:hAnsiTheme="minorHAnsi" w:cstheme="minorBidi"/>
          <w:b w:val="0"/>
          <w:noProof/>
          <w:sz w:val="22"/>
          <w:szCs w:val="22"/>
          <w:lang w:val="en-US"/>
        </w:rPr>
      </w:pPr>
      <w:hyperlink w:anchor="_Toc74894769" w:history="1">
        <w:r w:rsidRPr="006A34C5">
          <w:rPr>
            <w:rStyle w:val="Hipervnculo"/>
            <w:rFonts w:cs="Arial"/>
          </w:rPr>
          <w:t>D.</w:t>
        </w:r>
        <w:r>
          <w:rPr>
            <w:rFonts w:asciiTheme="minorHAnsi" w:eastAsiaTheme="minorEastAsia" w:hAnsiTheme="minorHAnsi" w:cstheme="minorBidi"/>
            <w:b w:val="0"/>
            <w:noProof/>
            <w:sz w:val="22"/>
            <w:szCs w:val="22"/>
            <w:lang w:val="en-US"/>
          </w:rPr>
          <w:tab/>
        </w:r>
        <w:r w:rsidRPr="006A34C5">
          <w:rPr>
            <w:rStyle w:val="Hipervnculo"/>
            <w:rFonts w:cs="Arial"/>
          </w:rPr>
          <w:t>Modificación y terminación anticipada del Contrato</w:t>
        </w:r>
        <w:r>
          <w:rPr>
            <w:noProof/>
            <w:webHidden/>
          </w:rPr>
          <w:tab/>
        </w:r>
        <w:r>
          <w:rPr>
            <w:noProof/>
            <w:webHidden/>
          </w:rPr>
          <w:fldChar w:fldCharType="begin"/>
        </w:r>
        <w:r>
          <w:rPr>
            <w:noProof/>
            <w:webHidden/>
          </w:rPr>
          <w:instrText xml:space="preserve"> PAGEREF _Toc74894769 \h </w:instrText>
        </w:r>
        <w:r>
          <w:rPr>
            <w:noProof/>
            <w:webHidden/>
          </w:rPr>
        </w:r>
        <w:r>
          <w:rPr>
            <w:noProof/>
            <w:webHidden/>
          </w:rPr>
          <w:fldChar w:fldCharType="separate"/>
        </w:r>
        <w:r>
          <w:rPr>
            <w:noProof/>
            <w:webHidden/>
          </w:rPr>
          <w:t>1</w:t>
        </w:r>
        <w:r w:rsidR="00AB7009">
          <w:rPr>
            <w:noProof/>
            <w:webHidden/>
          </w:rPr>
          <w:t>11</w:t>
        </w:r>
        <w:r>
          <w:rPr>
            <w:noProof/>
            <w:webHidden/>
          </w:rPr>
          <w:fldChar w:fldCharType="end"/>
        </w:r>
      </w:hyperlink>
    </w:p>
    <w:p w14:paraId="57DB1D09" w14:textId="45EBCF43"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70" w:history="1">
        <w:r w:rsidRPr="006A34C5">
          <w:rPr>
            <w:rStyle w:val="Hipervnculo"/>
            <w:rFonts w:cs="Arial"/>
          </w:rPr>
          <w:t>36.</w:t>
        </w:r>
        <w:r>
          <w:rPr>
            <w:rFonts w:asciiTheme="minorHAnsi" w:eastAsiaTheme="minorEastAsia" w:hAnsiTheme="minorHAnsi" w:cstheme="minorBidi"/>
            <w:noProof/>
            <w:sz w:val="22"/>
            <w:szCs w:val="22"/>
            <w:lang w:val="en-US"/>
          </w:rPr>
          <w:tab/>
        </w:r>
        <w:r w:rsidRPr="006A34C5">
          <w:rPr>
            <w:rStyle w:val="Hipervnculo"/>
            <w:rFonts w:cs="Arial"/>
          </w:rPr>
          <w:t>Órdenes de cambio y modificaciones al Contrato</w:t>
        </w:r>
        <w:r>
          <w:rPr>
            <w:noProof/>
            <w:webHidden/>
          </w:rPr>
          <w:tab/>
        </w:r>
        <w:r>
          <w:rPr>
            <w:noProof/>
            <w:webHidden/>
          </w:rPr>
          <w:fldChar w:fldCharType="begin"/>
        </w:r>
        <w:r>
          <w:rPr>
            <w:noProof/>
            <w:webHidden/>
          </w:rPr>
          <w:instrText xml:space="preserve"> PAGEREF _Toc74894770 \h </w:instrText>
        </w:r>
        <w:r>
          <w:rPr>
            <w:noProof/>
            <w:webHidden/>
          </w:rPr>
        </w:r>
        <w:r>
          <w:rPr>
            <w:noProof/>
            <w:webHidden/>
          </w:rPr>
          <w:fldChar w:fldCharType="separate"/>
        </w:r>
        <w:r>
          <w:rPr>
            <w:noProof/>
            <w:webHidden/>
          </w:rPr>
          <w:t>1</w:t>
        </w:r>
        <w:r w:rsidR="00AB7009">
          <w:rPr>
            <w:noProof/>
            <w:webHidden/>
          </w:rPr>
          <w:t>11</w:t>
        </w:r>
        <w:r>
          <w:rPr>
            <w:noProof/>
            <w:webHidden/>
          </w:rPr>
          <w:fldChar w:fldCharType="end"/>
        </w:r>
      </w:hyperlink>
    </w:p>
    <w:p w14:paraId="0BF5B9F0" w14:textId="10EE3DC5"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71" w:history="1">
        <w:r w:rsidRPr="006A34C5">
          <w:rPr>
            <w:rStyle w:val="Hipervnculo"/>
            <w:rFonts w:cs="Arial"/>
          </w:rPr>
          <w:t>37.</w:t>
        </w:r>
        <w:r>
          <w:rPr>
            <w:rFonts w:asciiTheme="minorHAnsi" w:eastAsiaTheme="minorEastAsia" w:hAnsiTheme="minorHAnsi" w:cstheme="minorBidi"/>
            <w:noProof/>
            <w:sz w:val="22"/>
            <w:szCs w:val="22"/>
            <w:lang w:val="en-US"/>
          </w:rPr>
          <w:tab/>
        </w:r>
        <w:r w:rsidRPr="006A34C5">
          <w:rPr>
            <w:rStyle w:val="Hipervnculo"/>
            <w:rFonts w:cs="Arial"/>
          </w:rPr>
          <w:t>Prórroga de los plazos</w:t>
        </w:r>
        <w:r>
          <w:rPr>
            <w:noProof/>
            <w:webHidden/>
          </w:rPr>
          <w:tab/>
        </w:r>
        <w:r>
          <w:rPr>
            <w:noProof/>
            <w:webHidden/>
          </w:rPr>
          <w:fldChar w:fldCharType="begin"/>
        </w:r>
        <w:r>
          <w:rPr>
            <w:noProof/>
            <w:webHidden/>
          </w:rPr>
          <w:instrText xml:space="preserve"> PAGEREF _Toc74894771 \h </w:instrText>
        </w:r>
        <w:r>
          <w:rPr>
            <w:noProof/>
            <w:webHidden/>
          </w:rPr>
        </w:r>
        <w:r>
          <w:rPr>
            <w:noProof/>
            <w:webHidden/>
          </w:rPr>
          <w:fldChar w:fldCharType="separate"/>
        </w:r>
        <w:r>
          <w:rPr>
            <w:noProof/>
            <w:webHidden/>
          </w:rPr>
          <w:t>1</w:t>
        </w:r>
        <w:r w:rsidR="00AB7009">
          <w:rPr>
            <w:noProof/>
            <w:webHidden/>
          </w:rPr>
          <w:t>11</w:t>
        </w:r>
        <w:r>
          <w:rPr>
            <w:noProof/>
            <w:webHidden/>
          </w:rPr>
          <w:fldChar w:fldCharType="end"/>
        </w:r>
      </w:hyperlink>
    </w:p>
    <w:p w14:paraId="6CEAF397" w14:textId="4585B915"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72" w:history="1">
        <w:r w:rsidRPr="006A34C5">
          <w:rPr>
            <w:rStyle w:val="Hipervnculo"/>
            <w:rFonts w:cs="Arial"/>
          </w:rPr>
          <w:t>38.</w:t>
        </w:r>
        <w:r>
          <w:rPr>
            <w:rFonts w:asciiTheme="minorHAnsi" w:eastAsiaTheme="minorEastAsia" w:hAnsiTheme="minorHAnsi" w:cstheme="minorBidi"/>
            <w:noProof/>
            <w:sz w:val="22"/>
            <w:szCs w:val="22"/>
            <w:lang w:val="en-US"/>
          </w:rPr>
          <w:tab/>
        </w:r>
        <w:r w:rsidRPr="006A34C5">
          <w:rPr>
            <w:rStyle w:val="Hipervnculo"/>
            <w:rFonts w:cs="Arial"/>
          </w:rPr>
          <w:t>Terminación anticipada del Contrato</w:t>
        </w:r>
        <w:r>
          <w:rPr>
            <w:noProof/>
            <w:webHidden/>
          </w:rPr>
          <w:tab/>
        </w:r>
        <w:r>
          <w:rPr>
            <w:noProof/>
            <w:webHidden/>
          </w:rPr>
          <w:fldChar w:fldCharType="begin"/>
        </w:r>
        <w:r>
          <w:rPr>
            <w:noProof/>
            <w:webHidden/>
          </w:rPr>
          <w:instrText xml:space="preserve"> PAGEREF _Toc74894772 \h </w:instrText>
        </w:r>
        <w:r>
          <w:rPr>
            <w:noProof/>
            <w:webHidden/>
          </w:rPr>
        </w:r>
        <w:r>
          <w:rPr>
            <w:noProof/>
            <w:webHidden/>
          </w:rPr>
          <w:fldChar w:fldCharType="separate"/>
        </w:r>
        <w:r>
          <w:rPr>
            <w:noProof/>
            <w:webHidden/>
          </w:rPr>
          <w:t>1</w:t>
        </w:r>
        <w:r w:rsidR="00AB7009">
          <w:rPr>
            <w:noProof/>
            <w:webHidden/>
          </w:rPr>
          <w:t>11</w:t>
        </w:r>
        <w:r>
          <w:rPr>
            <w:noProof/>
            <w:webHidden/>
          </w:rPr>
          <w:fldChar w:fldCharType="end"/>
        </w:r>
      </w:hyperlink>
    </w:p>
    <w:p w14:paraId="0C8FEC08" w14:textId="5C3670BD"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73" w:history="1">
        <w:r w:rsidRPr="006A34C5">
          <w:rPr>
            <w:rStyle w:val="Hipervnculo"/>
            <w:rFonts w:cs="Arial"/>
          </w:rPr>
          <w:t>39.</w:t>
        </w:r>
        <w:r>
          <w:rPr>
            <w:rFonts w:asciiTheme="minorHAnsi" w:eastAsiaTheme="minorEastAsia" w:hAnsiTheme="minorHAnsi" w:cstheme="minorBidi"/>
            <w:noProof/>
            <w:sz w:val="22"/>
            <w:szCs w:val="22"/>
            <w:lang w:val="en-US"/>
          </w:rPr>
          <w:tab/>
        </w:r>
        <w:r w:rsidRPr="006A34C5">
          <w:rPr>
            <w:rStyle w:val="Hipervnculo"/>
            <w:rFonts w:cs="Arial"/>
          </w:rPr>
          <w:t>Cesión</w:t>
        </w:r>
        <w:r>
          <w:rPr>
            <w:noProof/>
            <w:webHidden/>
          </w:rPr>
          <w:tab/>
        </w:r>
        <w:r>
          <w:rPr>
            <w:noProof/>
            <w:webHidden/>
          </w:rPr>
          <w:fldChar w:fldCharType="begin"/>
        </w:r>
        <w:r>
          <w:rPr>
            <w:noProof/>
            <w:webHidden/>
          </w:rPr>
          <w:instrText xml:space="preserve"> PAGEREF _Toc74894773 \h </w:instrText>
        </w:r>
        <w:r>
          <w:rPr>
            <w:noProof/>
            <w:webHidden/>
          </w:rPr>
        </w:r>
        <w:r>
          <w:rPr>
            <w:noProof/>
            <w:webHidden/>
          </w:rPr>
          <w:fldChar w:fldCharType="separate"/>
        </w:r>
        <w:r>
          <w:rPr>
            <w:noProof/>
            <w:webHidden/>
          </w:rPr>
          <w:t>1</w:t>
        </w:r>
        <w:r w:rsidR="00AB7009">
          <w:rPr>
            <w:noProof/>
            <w:webHidden/>
          </w:rPr>
          <w:t>13</w:t>
        </w:r>
        <w:r>
          <w:rPr>
            <w:noProof/>
            <w:webHidden/>
          </w:rPr>
          <w:fldChar w:fldCharType="end"/>
        </w:r>
      </w:hyperlink>
    </w:p>
    <w:p w14:paraId="085EB245" w14:textId="549EE89F" w:rsidR="00BD7AE5" w:rsidRDefault="00BD7AE5">
      <w:pPr>
        <w:pStyle w:val="TDC2"/>
        <w:tabs>
          <w:tab w:val="left" w:pos="1440"/>
        </w:tabs>
        <w:rPr>
          <w:rFonts w:asciiTheme="minorHAnsi" w:eastAsiaTheme="minorEastAsia" w:hAnsiTheme="minorHAnsi" w:cstheme="minorBidi"/>
          <w:noProof/>
          <w:sz w:val="22"/>
          <w:szCs w:val="22"/>
          <w:lang w:val="en-US"/>
        </w:rPr>
      </w:pPr>
      <w:hyperlink w:anchor="_Toc74894774" w:history="1">
        <w:r w:rsidRPr="006A34C5">
          <w:rPr>
            <w:rStyle w:val="Hipervnculo"/>
            <w:rFonts w:cs="Arial"/>
          </w:rPr>
          <w:t>40.</w:t>
        </w:r>
        <w:r>
          <w:rPr>
            <w:rFonts w:asciiTheme="minorHAnsi" w:eastAsiaTheme="minorEastAsia" w:hAnsiTheme="minorHAnsi" w:cstheme="minorBidi"/>
            <w:noProof/>
            <w:sz w:val="22"/>
            <w:szCs w:val="22"/>
            <w:lang w:val="en-US"/>
          </w:rPr>
          <w:tab/>
        </w:r>
        <w:r w:rsidRPr="006A34C5">
          <w:rPr>
            <w:rStyle w:val="Hipervnculo"/>
            <w:rFonts w:cs="Arial"/>
          </w:rPr>
          <w:t>Restricciones a la exportación</w:t>
        </w:r>
        <w:r>
          <w:rPr>
            <w:noProof/>
            <w:webHidden/>
          </w:rPr>
          <w:tab/>
        </w:r>
        <w:r>
          <w:rPr>
            <w:noProof/>
            <w:webHidden/>
          </w:rPr>
          <w:fldChar w:fldCharType="begin"/>
        </w:r>
        <w:r>
          <w:rPr>
            <w:noProof/>
            <w:webHidden/>
          </w:rPr>
          <w:instrText xml:space="preserve"> PAGEREF _Toc74894774 \h </w:instrText>
        </w:r>
        <w:r>
          <w:rPr>
            <w:noProof/>
            <w:webHidden/>
          </w:rPr>
        </w:r>
        <w:r>
          <w:rPr>
            <w:noProof/>
            <w:webHidden/>
          </w:rPr>
          <w:fldChar w:fldCharType="separate"/>
        </w:r>
        <w:r>
          <w:rPr>
            <w:noProof/>
            <w:webHidden/>
          </w:rPr>
          <w:t>1</w:t>
        </w:r>
        <w:r w:rsidR="00AB7009">
          <w:rPr>
            <w:noProof/>
            <w:webHidden/>
          </w:rPr>
          <w:t>13</w:t>
        </w:r>
        <w:r>
          <w:rPr>
            <w:noProof/>
            <w:webHidden/>
          </w:rPr>
          <w:fldChar w:fldCharType="end"/>
        </w:r>
      </w:hyperlink>
    </w:p>
    <w:p w14:paraId="33E9BFDB" w14:textId="70973F69" w:rsidR="00BD7AE5" w:rsidRDefault="00BD7AE5">
      <w:pPr>
        <w:pStyle w:val="TDC1"/>
        <w:rPr>
          <w:rFonts w:asciiTheme="minorHAnsi" w:eastAsiaTheme="minorEastAsia" w:hAnsiTheme="minorHAnsi" w:cstheme="minorBidi"/>
          <w:b w:val="0"/>
          <w:noProof/>
          <w:sz w:val="22"/>
          <w:szCs w:val="22"/>
          <w:lang w:val="en-US"/>
        </w:rPr>
      </w:pPr>
      <w:hyperlink w:anchor="_Toc74894775" w:history="1">
        <w:r w:rsidRPr="006A34C5">
          <w:rPr>
            <w:rStyle w:val="Hipervnculo"/>
            <w:rFonts w:cs="Arial"/>
          </w:rPr>
          <w:t>Anexo: Fórmula para ajuste de precios</w:t>
        </w:r>
        <w:r>
          <w:rPr>
            <w:noProof/>
            <w:webHidden/>
          </w:rPr>
          <w:tab/>
        </w:r>
        <w:r>
          <w:rPr>
            <w:noProof/>
            <w:webHidden/>
          </w:rPr>
          <w:fldChar w:fldCharType="begin"/>
        </w:r>
        <w:r>
          <w:rPr>
            <w:noProof/>
            <w:webHidden/>
          </w:rPr>
          <w:instrText xml:space="preserve"> PAGEREF _Toc74894775 \h </w:instrText>
        </w:r>
        <w:r>
          <w:rPr>
            <w:noProof/>
            <w:webHidden/>
          </w:rPr>
        </w:r>
        <w:r>
          <w:rPr>
            <w:noProof/>
            <w:webHidden/>
          </w:rPr>
          <w:fldChar w:fldCharType="separate"/>
        </w:r>
        <w:r>
          <w:rPr>
            <w:noProof/>
            <w:webHidden/>
          </w:rPr>
          <w:t>1</w:t>
        </w:r>
        <w:r w:rsidR="00CD4E95">
          <w:rPr>
            <w:noProof/>
            <w:webHidden/>
          </w:rPr>
          <w:t>19</w:t>
        </w:r>
        <w:r>
          <w:rPr>
            <w:noProof/>
            <w:webHidden/>
          </w:rPr>
          <w:fldChar w:fldCharType="end"/>
        </w:r>
      </w:hyperlink>
    </w:p>
    <w:p w14:paraId="297216A4" w14:textId="46266A4A" w:rsidR="00BD7AE5" w:rsidRDefault="00BD7AE5">
      <w:pPr>
        <w:pStyle w:val="TDC1"/>
        <w:rPr>
          <w:rFonts w:asciiTheme="minorHAnsi" w:eastAsiaTheme="minorEastAsia" w:hAnsiTheme="minorHAnsi" w:cstheme="minorBidi"/>
          <w:b w:val="0"/>
          <w:noProof/>
          <w:sz w:val="22"/>
          <w:szCs w:val="22"/>
          <w:lang w:val="en-US"/>
        </w:rPr>
      </w:pPr>
      <w:hyperlink w:anchor="_Toc74894776" w:history="1">
        <w:r w:rsidRPr="006A34C5">
          <w:rPr>
            <w:rStyle w:val="Hipervnculo"/>
            <w:rFonts w:cs="Arial"/>
          </w:rPr>
          <w:t>Apéndice 1: Disposiciones de Integridad</w:t>
        </w:r>
        <w:r>
          <w:rPr>
            <w:noProof/>
            <w:webHidden/>
          </w:rPr>
          <w:tab/>
        </w:r>
        <w:r>
          <w:rPr>
            <w:noProof/>
            <w:webHidden/>
          </w:rPr>
          <w:fldChar w:fldCharType="begin"/>
        </w:r>
        <w:r>
          <w:rPr>
            <w:noProof/>
            <w:webHidden/>
          </w:rPr>
          <w:instrText xml:space="preserve"> PAGEREF _Toc74894776 \h </w:instrText>
        </w:r>
        <w:r>
          <w:rPr>
            <w:noProof/>
            <w:webHidden/>
          </w:rPr>
        </w:r>
        <w:r>
          <w:rPr>
            <w:noProof/>
            <w:webHidden/>
          </w:rPr>
          <w:fldChar w:fldCharType="separate"/>
        </w:r>
        <w:r>
          <w:rPr>
            <w:noProof/>
            <w:webHidden/>
          </w:rPr>
          <w:t>1</w:t>
        </w:r>
        <w:r w:rsidR="00CD4E95">
          <w:rPr>
            <w:noProof/>
            <w:webHidden/>
          </w:rPr>
          <w:t>21</w:t>
        </w:r>
        <w:r>
          <w:rPr>
            <w:noProof/>
            <w:webHidden/>
          </w:rPr>
          <w:fldChar w:fldCharType="end"/>
        </w:r>
      </w:hyperlink>
    </w:p>
    <w:p w14:paraId="18DB6281" w14:textId="0898015B" w:rsidR="00BD7AE5" w:rsidRDefault="00BD7AE5">
      <w:pPr>
        <w:pStyle w:val="TDC1"/>
        <w:rPr>
          <w:rFonts w:asciiTheme="minorHAnsi" w:eastAsiaTheme="minorEastAsia" w:hAnsiTheme="minorHAnsi" w:cstheme="minorBidi"/>
          <w:b w:val="0"/>
          <w:noProof/>
          <w:sz w:val="22"/>
          <w:szCs w:val="22"/>
          <w:lang w:val="en-US"/>
        </w:rPr>
      </w:pPr>
      <w:hyperlink w:anchor="_Toc74894777" w:history="1">
        <w:r w:rsidRPr="006A34C5">
          <w:rPr>
            <w:rStyle w:val="Hipervnculo"/>
            <w:rFonts w:cs="Arial"/>
          </w:rPr>
          <w:t>Apéndice 2: Notificación de Intención de Adjudicación</w:t>
        </w:r>
        <w:r>
          <w:rPr>
            <w:noProof/>
            <w:webHidden/>
          </w:rPr>
          <w:tab/>
        </w:r>
        <w:r>
          <w:rPr>
            <w:noProof/>
            <w:webHidden/>
          </w:rPr>
          <w:fldChar w:fldCharType="begin"/>
        </w:r>
        <w:r>
          <w:rPr>
            <w:noProof/>
            <w:webHidden/>
          </w:rPr>
          <w:instrText xml:space="preserve"> PAGEREF _Toc74894777 \h </w:instrText>
        </w:r>
        <w:r>
          <w:rPr>
            <w:noProof/>
            <w:webHidden/>
          </w:rPr>
        </w:r>
        <w:r>
          <w:rPr>
            <w:noProof/>
            <w:webHidden/>
          </w:rPr>
          <w:fldChar w:fldCharType="separate"/>
        </w:r>
        <w:r>
          <w:rPr>
            <w:noProof/>
            <w:webHidden/>
          </w:rPr>
          <w:t>12</w:t>
        </w:r>
        <w:r w:rsidR="00CD4E95">
          <w:rPr>
            <w:noProof/>
            <w:webHidden/>
          </w:rPr>
          <w:t>4</w:t>
        </w:r>
        <w:r>
          <w:rPr>
            <w:noProof/>
            <w:webHidden/>
          </w:rPr>
          <w:fldChar w:fldCharType="end"/>
        </w:r>
      </w:hyperlink>
    </w:p>
    <w:p w14:paraId="335EA8EF" w14:textId="12364FD6" w:rsidR="00BD7AE5" w:rsidRDefault="00BD7AE5">
      <w:pPr>
        <w:pStyle w:val="TDC1"/>
        <w:rPr>
          <w:rFonts w:asciiTheme="minorHAnsi" w:eastAsiaTheme="minorEastAsia" w:hAnsiTheme="minorHAnsi" w:cstheme="minorBidi"/>
          <w:b w:val="0"/>
          <w:noProof/>
          <w:sz w:val="22"/>
          <w:szCs w:val="22"/>
          <w:lang w:val="en-US"/>
        </w:rPr>
      </w:pPr>
      <w:hyperlink w:anchor="_Toc74894778" w:history="1">
        <w:r w:rsidRPr="006A34C5">
          <w:rPr>
            <w:rStyle w:val="Hipervnculo"/>
            <w:rFonts w:cs="Arial"/>
          </w:rPr>
          <w:t>Apéndice 3: Carta de Aceptación</w:t>
        </w:r>
        <w:r>
          <w:rPr>
            <w:noProof/>
            <w:webHidden/>
          </w:rPr>
          <w:tab/>
        </w:r>
        <w:r>
          <w:rPr>
            <w:noProof/>
            <w:webHidden/>
          </w:rPr>
          <w:fldChar w:fldCharType="begin"/>
        </w:r>
        <w:r>
          <w:rPr>
            <w:noProof/>
            <w:webHidden/>
          </w:rPr>
          <w:instrText xml:space="preserve"> PAGEREF _Toc74894778 \h </w:instrText>
        </w:r>
        <w:r>
          <w:rPr>
            <w:noProof/>
            <w:webHidden/>
          </w:rPr>
        </w:r>
        <w:r>
          <w:rPr>
            <w:noProof/>
            <w:webHidden/>
          </w:rPr>
          <w:fldChar w:fldCharType="separate"/>
        </w:r>
        <w:r>
          <w:rPr>
            <w:noProof/>
            <w:webHidden/>
          </w:rPr>
          <w:t>12</w:t>
        </w:r>
        <w:r w:rsidR="00CD4E95">
          <w:rPr>
            <w:noProof/>
            <w:webHidden/>
          </w:rPr>
          <w:t>6</w:t>
        </w:r>
        <w:r>
          <w:rPr>
            <w:noProof/>
            <w:webHidden/>
          </w:rPr>
          <w:fldChar w:fldCharType="end"/>
        </w:r>
      </w:hyperlink>
    </w:p>
    <w:p w14:paraId="5183A9E5" w14:textId="7BDD0630" w:rsidR="00BD7AE5" w:rsidRDefault="00BD7AE5">
      <w:pPr>
        <w:pStyle w:val="TDC1"/>
        <w:rPr>
          <w:rFonts w:asciiTheme="minorHAnsi" w:eastAsiaTheme="minorEastAsia" w:hAnsiTheme="minorHAnsi" w:cstheme="minorBidi"/>
          <w:b w:val="0"/>
          <w:noProof/>
          <w:sz w:val="22"/>
          <w:szCs w:val="22"/>
          <w:lang w:val="en-US"/>
        </w:rPr>
      </w:pPr>
      <w:hyperlink w:anchor="_Toc74894779" w:history="1"/>
    </w:p>
    <w:p w14:paraId="2B218C16" w14:textId="4319A490" w:rsidR="006C3C58" w:rsidRDefault="00927B06" w:rsidP="00820011">
      <w:pPr>
        <w:rPr>
          <w:rFonts w:asciiTheme="minorHAnsi" w:hAnsiTheme="minorHAnsi" w:cstheme="minorHAnsi"/>
          <w:szCs w:val="24"/>
        </w:rPr>
      </w:pPr>
      <w:r>
        <w:rPr>
          <w:rFonts w:asciiTheme="minorHAnsi" w:hAnsiTheme="minorHAnsi" w:cstheme="minorHAnsi"/>
          <w:szCs w:val="24"/>
        </w:rPr>
        <w:fldChar w:fldCharType="end"/>
      </w:r>
    </w:p>
    <w:p w14:paraId="4107E7AE" w14:textId="77777777" w:rsidR="006C3C58" w:rsidRPr="0029127B" w:rsidRDefault="006C3C58" w:rsidP="00820011">
      <w:pPr>
        <w:rPr>
          <w:rFonts w:asciiTheme="minorHAnsi" w:hAnsiTheme="minorHAnsi" w:cstheme="minorHAnsi"/>
          <w:szCs w:val="24"/>
        </w:rPr>
      </w:pPr>
      <w:r w:rsidRPr="0029127B">
        <w:rPr>
          <w:rFonts w:asciiTheme="minorHAnsi" w:hAnsiTheme="minorHAnsi" w:cstheme="minorHAnsi"/>
          <w:szCs w:val="24"/>
        </w:rPr>
        <w:br w:type="page"/>
      </w:r>
    </w:p>
    <w:p w14:paraId="674FE72F" w14:textId="77777777" w:rsidR="006C3C58" w:rsidRPr="005939F7" w:rsidRDefault="006C3C58" w:rsidP="00820011">
      <w:pPr>
        <w:jc w:val="center"/>
        <w:rPr>
          <w:rFonts w:ascii="Arial" w:hAnsi="Arial" w:cs="Arial"/>
          <w:b/>
          <w:bCs/>
          <w:sz w:val="22"/>
          <w:szCs w:val="22"/>
        </w:rPr>
      </w:pPr>
      <w:r w:rsidRPr="005939F7">
        <w:rPr>
          <w:rFonts w:ascii="Arial" w:hAnsi="Arial" w:cs="Arial"/>
          <w:b/>
          <w:bCs/>
          <w:sz w:val="22"/>
          <w:szCs w:val="22"/>
        </w:rPr>
        <w:lastRenderedPageBreak/>
        <w:t>Condiciones Generales del Contrato</w:t>
      </w:r>
    </w:p>
    <w:p w14:paraId="7F64E244" w14:textId="77777777" w:rsidR="006C3C58" w:rsidRPr="005939F7" w:rsidRDefault="006C3C58" w:rsidP="00820011">
      <w:pPr>
        <w:jc w:val="center"/>
        <w:rPr>
          <w:rFonts w:ascii="Arial" w:hAnsi="Arial" w:cs="Arial"/>
          <w:b/>
          <w:bCs/>
          <w:sz w:val="22"/>
          <w:szCs w:val="22"/>
        </w:rPr>
      </w:pPr>
    </w:p>
    <w:p w14:paraId="0474E4E4" w14:textId="77777777" w:rsidR="006C3C58" w:rsidRPr="005939F7" w:rsidRDefault="006C3C58" w:rsidP="00820011">
      <w:pPr>
        <w:rPr>
          <w:rFonts w:ascii="Arial" w:hAnsi="Arial" w:cs="Arial"/>
          <w:sz w:val="22"/>
          <w:szCs w:val="22"/>
        </w:rPr>
      </w:pPr>
    </w:p>
    <w:p w14:paraId="137DBCB9" w14:textId="77777777" w:rsidR="006C3C58" w:rsidRPr="005939F7" w:rsidRDefault="006C3C58" w:rsidP="00820011">
      <w:pPr>
        <w:rPr>
          <w:rFonts w:ascii="Arial" w:hAnsi="Arial" w:cs="Arial"/>
          <w:sz w:val="22"/>
          <w:szCs w:val="22"/>
        </w:rPr>
      </w:pPr>
      <w:r w:rsidRPr="005939F7">
        <w:rPr>
          <w:rFonts w:ascii="Arial" w:hAnsi="Arial" w:cs="Arial"/>
          <w:sz w:val="22"/>
          <w:szCs w:val="22"/>
        </w:rPr>
        <w:t>El Contrato, las siguientes Condiciones Generales del Contrato (CGC), juntamente con las Condiciones Particulares del Contrato (CPC) y demás documentos enlistados en el contrato, constituyen un documento completo que establece los derechos y obligaciones de las Partes.</w:t>
      </w:r>
    </w:p>
    <w:p w14:paraId="59BDBA08" w14:textId="77777777" w:rsidR="006C3C58" w:rsidRPr="00E94D1A" w:rsidRDefault="006C3C58" w:rsidP="00820011">
      <w:pPr>
        <w:rPr>
          <w:rFonts w:asciiTheme="minorHAnsi" w:hAnsiTheme="minorHAnsi" w:cstheme="minorHAnsi"/>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126"/>
        <w:gridCol w:w="206"/>
        <w:gridCol w:w="8550"/>
      </w:tblGrid>
      <w:tr w:rsidR="006C3C58" w:rsidRPr="00E94D1A" w14:paraId="53A8334F" w14:textId="77777777" w:rsidTr="5F11EF75">
        <w:trPr>
          <w:tblHeader/>
        </w:trPr>
        <w:tc>
          <w:tcPr>
            <w:tcW w:w="9360" w:type="dxa"/>
            <w:gridSpan w:val="4"/>
            <w:shd w:val="clear" w:color="auto" w:fill="002060"/>
            <w:vAlign w:val="center"/>
          </w:tcPr>
          <w:p w14:paraId="5E96A0EB" w14:textId="77777777" w:rsidR="006C3C58" w:rsidRPr="005939F7" w:rsidRDefault="006C3C58" w:rsidP="00D068BC">
            <w:pPr>
              <w:pStyle w:val="Headfid1"/>
              <w:jc w:val="center"/>
              <w:rPr>
                <w:rFonts w:ascii="Arial" w:hAnsi="Arial" w:cs="Arial"/>
                <w:sz w:val="22"/>
                <w:szCs w:val="22"/>
                <w:lang w:val="es-HN"/>
              </w:rPr>
            </w:pPr>
            <w:bookmarkStart w:id="49" w:name="_Toc515271820"/>
            <w:bookmarkEnd w:id="49"/>
            <w:r w:rsidRPr="005939F7">
              <w:rPr>
                <w:rFonts w:ascii="Arial" w:hAnsi="Arial" w:cs="Arial"/>
                <w:sz w:val="22"/>
                <w:szCs w:val="22"/>
                <w:lang w:val="es-HN"/>
              </w:rPr>
              <w:t>Condiciones Generales del Contrato (CGC)</w:t>
            </w:r>
          </w:p>
        </w:tc>
      </w:tr>
      <w:tr w:rsidR="006C3C58" w:rsidRPr="00E94D1A" w14:paraId="0635A337" w14:textId="77777777" w:rsidTr="5F11EF75">
        <w:tc>
          <w:tcPr>
            <w:tcW w:w="9360" w:type="dxa"/>
            <w:gridSpan w:val="4"/>
            <w:shd w:val="clear" w:color="auto" w:fill="00B050"/>
            <w:vAlign w:val="center"/>
          </w:tcPr>
          <w:p w14:paraId="76C532AA" w14:textId="200B0F97" w:rsidR="006C3C58" w:rsidRPr="00A454D3" w:rsidRDefault="006C3C58" w:rsidP="006A0626">
            <w:pPr>
              <w:pStyle w:val="INCON1"/>
              <w:numPr>
                <w:ilvl w:val="4"/>
                <w:numId w:val="16"/>
              </w:numPr>
              <w:spacing w:before="60" w:after="60"/>
              <w:ind w:left="3427" w:right="72"/>
              <w:jc w:val="both"/>
              <w:rPr>
                <w:rFonts w:ascii="Arial" w:hAnsi="Arial" w:cs="Arial"/>
                <w:color w:val="FFFFFF" w:themeColor="background1"/>
                <w:sz w:val="22"/>
                <w:szCs w:val="22"/>
              </w:rPr>
            </w:pPr>
            <w:bookmarkStart w:id="50" w:name="_Toc57373814"/>
            <w:bookmarkStart w:id="51" w:name="_Toc58453044"/>
            <w:bookmarkStart w:id="52" w:name="_Toc74521623"/>
            <w:bookmarkStart w:id="53" w:name="_Toc74894731"/>
            <w:r w:rsidRPr="00A454D3">
              <w:rPr>
                <w:rFonts w:ascii="Arial" w:hAnsi="Arial" w:cs="Arial"/>
                <w:color w:val="FFFFFF" w:themeColor="background1"/>
                <w:sz w:val="22"/>
                <w:szCs w:val="22"/>
              </w:rPr>
              <w:t>Disposiciones generales</w:t>
            </w:r>
            <w:bookmarkEnd w:id="50"/>
            <w:bookmarkEnd w:id="51"/>
            <w:bookmarkEnd w:id="52"/>
            <w:bookmarkEnd w:id="53"/>
          </w:p>
        </w:tc>
      </w:tr>
      <w:tr w:rsidR="006C3C58" w:rsidRPr="00E94D1A" w14:paraId="23CBA3FD" w14:textId="77777777" w:rsidTr="5F11EF75">
        <w:tc>
          <w:tcPr>
            <w:tcW w:w="9360" w:type="dxa"/>
            <w:gridSpan w:val="4"/>
          </w:tcPr>
          <w:p w14:paraId="52C32768" w14:textId="532812E2" w:rsidR="006C3C58" w:rsidRPr="005939F7" w:rsidRDefault="006C3C58" w:rsidP="00927B06">
            <w:pPr>
              <w:pStyle w:val="INCON2"/>
              <w:rPr>
                <w:rFonts w:ascii="Arial" w:hAnsi="Arial" w:cs="Arial"/>
                <w:sz w:val="22"/>
                <w:szCs w:val="22"/>
              </w:rPr>
            </w:pPr>
            <w:bookmarkStart w:id="54" w:name="_Toc57373815"/>
            <w:bookmarkStart w:id="55" w:name="_Toc58453045"/>
            <w:bookmarkStart w:id="56" w:name="_Toc74521624"/>
            <w:bookmarkStart w:id="57" w:name="_Toc74894732"/>
            <w:r w:rsidRPr="005939F7">
              <w:rPr>
                <w:rFonts w:ascii="Arial" w:hAnsi="Arial" w:cs="Arial"/>
                <w:sz w:val="22"/>
                <w:szCs w:val="22"/>
              </w:rPr>
              <w:t>Definiciones</w:t>
            </w:r>
            <w:bookmarkEnd w:id="54"/>
            <w:bookmarkEnd w:id="55"/>
            <w:bookmarkEnd w:id="56"/>
            <w:bookmarkEnd w:id="57"/>
          </w:p>
        </w:tc>
      </w:tr>
      <w:tr w:rsidR="00281461" w:rsidRPr="00E94D1A" w14:paraId="0CACACA2" w14:textId="77777777" w:rsidTr="5F11EF75">
        <w:tc>
          <w:tcPr>
            <w:tcW w:w="810" w:type="dxa"/>
            <w:gridSpan w:val="3"/>
            <w:tcBorders>
              <w:bottom w:val="single" w:sz="4" w:space="0" w:color="auto"/>
              <w:right w:val="nil"/>
            </w:tcBorders>
          </w:tcPr>
          <w:p w14:paraId="11DB0B0D" w14:textId="77777777" w:rsidR="00B94E88" w:rsidRPr="005939F7" w:rsidRDefault="00B94E88" w:rsidP="006A0626">
            <w:pPr>
              <w:numPr>
                <w:ilvl w:val="1"/>
                <w:numId w:val="76"/>
              </w:numPr>
              <w:ind w:left="0" w:firstLine="0"/>
              <w:contextualSpacing/>
              <w:jc w:val="left"/>
              <w:rPr>
                <w:rFonts w:ascii="Arial" w:hAnsi="Arial" w:cs="Arial"/>
                <w:sz w:val="22"/>
                <w:szCs w:val="22"/>
              </w:rPr>
            </w:pPr>
          </w:p>
        </w:tc>
        <w:tc>
          <w:tcPr>
            <w:tcW w:w="8550" w:type="dxa"/>
            <w:tcBorders>
              <w:left w:val="nil"/>
              <w:bottom w:val="single" w:sz="4" w:space="0" w:color="auto"/>
            </w:tcBorders>
          </w:tcPr>
          <w:p w14:paraId="1B43A20E" w14:textId="77777777" w:rsidR="00B94E88" w:rsidRPr="005939F7" w:rsidRDefault="00B94E88" w:rsidP="00FF683E">
            <w:pPr>
              <w:rPr>
                <w:rFonts w:ascii="Arial" w:hAnsi="Arial" w:cs="Arial"/>
                <w:b/>
                <w:sz w:val="22"/>
                <w:szCs w:val="22"/>
              </w:rPr>
            </w:pPr>
            <w:r w:rsidRPr="005939F7">
              <w:rPr>
                <w:rFonts w:ascii="Arial" w:hAnsi="Arial" w:cs="Arial"/>
                <w:sz w:val="22"/>
                <w:szCs w:val="22"/>
              </w:rPr>
              <w:t>En las Condiciones del Contrato que incluyen estas Condiciones Generales y las Condiciones Particulares- las palabras y expresiones subsecuentes tendrán los siguientes significados:</w:t>
            </w:r>
          </w:p>
        </w:tc>
      </w:tr>
      <w:tr w:rsidR="00281461" w:rsidRPr="00E94D1A" w14:paraId="23305F27" w14:textId="77777777" w:rsidTr="5F11EF75">
        <w:tc>
          <w:tcPr>
            <w:tcW w:w="810" w:type="dxa"/>
            <w:gridSpan w:val="3"/>
            <w:tcBorders>
              <w:top w:val="single" w:sz="4" w:space="0" w:color="auto"/>
              <w:right w:val="nil"/>
            </w:tcBorders>
          </w:tcPr>
          <w:p w14:paraId="3A132515" w14:textId="77777777" w:rsidR="00B94E88" w:rsidRPr="005939F7" w:rsidRDefault="00B94E88" w:rsidP="00020594">
            <w:pPr>
              <w:rPr>
                <w:rFonts w:ascii="Arial" w:hAnsi="Arial" w:cs="Arial"/>
                <w:sz w:val="22"/>
                <w:szCs w:val="22"/>
              </w:rPr>
            </w:pPr>
          </w:p>
        </w:tc>
        <w:tc>
          <w:tcPr>
            <w:tcW w:w="8550" w:type="dxa"/>
            <w:tcBorders>
              <w:top w:val="single" w:sz="4" w:space="0" w:color="auto"/>
              <w:left w:val="nil"/>
            </w:tcBorders>
          </w:tcPr>
          <w:p w14:paraId="0B825CD7" w14:textId="77777777" w:rsidR="00B94E88" w:rsidRPr="005939F7" w:rsidRDefault="00B94E88" w:rsidP="006A0626">
            <w:pPr>
              <w:numPr>
                <w:ilvl w:val="0"/>
                <w:numId w:val="78"/>
              </w:numPr>
              <w:spacing w:before="120" w:after="120"/>
              <w:ind w:left="516" w:hanging="516"/>
              <w:contextualSpacing/>
              <w:rPr>
                <w:rFonts w:ascii="Arial" w:hAnsi="Arial" w:cs="Arial"/>
                <w:sz w:val="22"/>
                <w:szCs w:val="22"/>
              </w:rPr>
            </w:pPr>
            <w:r w:rsidRPr="005939F7">
              <w:rPr>
                <w:rFonts w:ascii="Arial" w:hAnsi="Arial" w:cs="Arial"/>
                <w:b/>
                <w:sz w:val="22"/>
                <w:szCs w:val="22"/>
              </w:rPr>
              <w:t>Banco</w:t>
            </w:r>
            <w:r w:rsidRPr="005939F7">
              <w:rPr>
                <w:rFonts w:ascii="Arial" w:hAnsi="Arial" w:cs="Arial"/>
                <w:sz w:val="22"/>
                <w:szCs w:val="22"/>
              </w:rPr>
              <w:t xml:space="preserve">: es el Banco Centroamericano de Integración Económica. </w:t>
            </w:r>
          </w:p>
        </w:tc>
      </w:tr>
      <w:tr w:rsidR="00281461" w:rsidRPr="00E94D1A" w14:paraId="209DBA9D" w14:textId="77777777" w:rsidTr="5F11EF75">
        <w:tc>
          <w:tcPr>
            <w:tcW w:w="810" w:type="dxa"/>
            <w:gridSpan w:val="3"/>
            <w:tcBorders>
              <w:right w:val="nil"/>
            </w:tcBorders>
          </w:tcPr>
          <w:p w14:paraId="6A6518D1" w14:textId="77777777" w:rsidR="00B94E88" w:rsidRPr="005939F7" w:rsidRDefault="00B94E88" w:rsidP="00020594">
            <w:pPr>
              <w:rPr>
                <w:rFonts w:ascii="Arial" w:hAnsi="Arial" w:cs="Arial"/>
                <w:sz w:val="22"/>
                <w:szCs w:val="22"/>
              </w:rPr>
            </w:pPr>
          </w:p>
        </w:tc>
        <w:tc>
          <w:tcPr>
            <w:tcW w:w="8550" w:type="dxa"/>
            <w:tcBorders>
              <w:left w:val="nil"/>
            </w:tcBorders>
          </w:tcPr>
          <w:p w14:paraId="4375FDFD" w14:textId="5BC6B9F9" w:rsidR="00B94E88" w:rsidRPr="005939F7" w:rsidRDefault="00B94E88" w:rsidP="006A0626">
            <w:pPr>
              <w:numPr>
                <w:ilvl w:val="0"/>
                <w:numId w:val="78"/>
              </w:numPr>
              <w:ind w:left="516" w:hanging="516"/>
              <w:contextualSpacing/>
              <w:rPr>
                <w:rFonts w:ascii="Arial" w:hAnsi="Arial" w:cs="Arial"/>
                <w:strike/>
                <w:sz w:val="22"/>
                <w:szCs w:val="22"/>
              </w:rPr>
            </w:pPr>
            <w:r w:rsidRPr="005939F7">
              <w:rPr>
                <w:rFonts w:ascii="Arial" w:hAnsi="Arial" w:cs="Arial"/>
                <w:b/>
                <w:sz w:val="22"/>
                <w:szCs w:val="22"/>
              </w:rPr>
              <w:t xml:space="preserve">Bienes: </w:t>
            </w:r>
            <w:r w:rsidRPr="005939F7">
              <w:rPr>
                <w:rFonts w:ascii="Arial" w:hAnsi="Arial" w:cs="Arial"/>
                <w:sz w:val="22"/>
                <w:szCs w:val="22"/>
              </w:rPr>
              <w:t>son todos aquellos</w:t>
            </w:r>
            <w:r w:rsidR="00F53ABE">
              <w:rPr>
                <w:rFonts w:ascii="Arial" w:hAnsi="Arial" w:cs="Arial"/>
                <w:sz w:val="22"/>
                <w:szCs w:val="22"/>
              </w:rPr>
              <w:t xml:space="preserve"> </w:t>
            </w:r>
            <w:r w:rsidRPr="005939F7">
              <w:rPr>
                <w:rFonts w:ascii="Arial" w:hAnsi="Arial" w:cs="Arial"/>
                <w:sz w:val="22"/>
                <w:szCs w:val="22"/>
              </w:rPr>
              <w:t>productos, mercadería, materia prima, maquinaria, equipos, y otros materiales que el Proveedor deba proporcionar al Comprador en virtud del Contrato</w:t>
            </w:r>
          </w:p>
        </w:tc>
      </w:tr>
      <w:tr w:rsidR="00281461" w:rsidRPr="00E94D1A" w14:paraId="73CB3AB6" w14:textId="77777777" w:rsidTr="5F11EF75">
        <w:tc>
          <w:tcPr>
            <w:tcW w:w="810" w:type="dxa"/>
            <w:gridSpan w:val="3"/>
            <w:tcBorders>
              <w:right w:val="nil"/>
            </w:tcBorders>
          </w:tcPr>
          <w:p w14:paraId="2E4D7566" w14:textId="77777777" w:rsidR="00B94E88" w:rsidRPr="005939F7" w:rsidRDefault="00B94E88" w:rsidP="00020594">
            <w:pPr>
              <w:rPr>
                <w:rFonts w:ascii="Arial" w:hAnsi="Arial" w:cs="Arial"/>
                <w:sz w:val="22"/>
                <w:szCs w:val="22"/>
              </w:rPr>
            </w:pPr>
          </w:p>
        </w:tc>
        <w:tc>
          <w:tcPr>
            <w:tcW w:w="8550" w:type="dxa"/>
            <w:tcBorders>
              <w:left w:val="nil"/>
            </w:tcBorders>
          </w:tcPr>
          <w:p w14:paraId="6C9D90DC" w14:textId="77777777" w:rsidR="00B94E88" w:rsidRPr="00307C1E" w:rsidRDefault="00B94E88" w:rsidP="006A0626">
            <w:pPr>
              <w:numPr>
                <w:ilvl w:val="0"/>
                <w:numId w:val="78"/>
              </w:numPr>
              <w:ind w:left="516" w:hanging="516"/>
              <w:contextualSpacing/>
              <w:rPr>
                <w:rFonts w:ascii="Arial" w:hAnsi="Arial" w:cs="Arial"/>
                <w:b/>
                <w:sz w:val="22"/>
                <w:szCs w:val="22"/>
              </w:rPr>
            </w:pPr>
            <w:r w:rsidRPr="00307C1E">
              <w:rPr>
                <w:rFonts w:ascii="Arial" w:hAnsi="Arial" w:cs="Arial"/>
                <w:b/>
                <w:bCs/>
                <w:sz w:val="22"/>
                <w:szCs w:val="22"/>
              </w:rPr>
              <w:t xml:space="preserve">Comprador: </w:t>
            </w:r>
            <w:r w:rsidRPr="00307C1E">
              <w:rPr>
                <w:rFonts w:ascii="Arial" w:hAnsi="Arial" w:cs="Arial"/>
                <w:sz w:val="22"/>
                <w:szCs w:val="22"/>
              </w:rPr>
              <w:t xml:space="preserve">es la entidad que compra los Bienes y Servicios Conexos según se indica en las </w:t>
            </w:r>
            <w:r w:rsidRPr="00307C1E">
              <w:rPr>
                <w:rFonts w:ascii="Arial" w:hAnsi="Arial" w:cs="Arial"/>
                <w:b/>
                <w:bCs/>
                <w:sz w:val="22"/>
                <w:szCs w:val="22"/>
              </w:rPr>
              <w:t>CPC</w:t>
            </w:r>
            <w:r w:rsidRPr="00307C1E">
              <w:rPr>
                <w:rFonts w:ascii="Arial" w:hAnsi="Arial" w:cs="Arial"/>
                <w:sz w:val="22"/>
                <w:szCs w:val="22"/>
              </w:rPr>
              <w:t xml:space="preserve"> </w:t>
            </w:r>
          </w:p>
        </w:tc>
      </w:tr>
      <w:tr w:rsidR="00281461" w:rsidRPr="00E94D1A" w14:paraId="531EE3AA" w14:textId="77777777" w:rsidTr="5F11EF75">
        <w:tc>
          <w:tcPr>
            <w:tcW w:w="810" w:type="dxa"/>
            <w:gridSpan w:val="3"/>
            <w:tcBorders>
              <w:right w:val="nil"/>
            </w:tcBorders>
          </w:tcPr>
          <w:p w14:paraId="2953C3A6" w14:textId="77777777" w:rsidR="00B94E88" w:rsidRPr="005939F7" w:rsidRDefault="00B94E88" w:rsidP="00020594">
            <w:pPr>
              <w:rPr>
                <w:rFonts w:ascii="Arial" w:hAnsi="Arial" w:cs="Arial"/>
                <w:sz w:val="22"/>
                <w:szCs w:val="22"/>
              </w:rPr>
            </w:pPr>
          </w:p>
        </w:tc>
        <w:tc>
          <w:tcPr>
            <w:tcW w:w="8550" w:type="dxa"/>
            <w:tcBorders>
              <w:left w:val="nil"/>
            </w:tcBorders>
          </w:tcPr>
          <w:p w14:paraId="0D856FCE" w14:textId="77777777" w:rsidR="00B94E88" w:rsidRPr="00307C1E" w:rsidRDefault="00B94E88" w:rsidP="006A0626">
            <w:pPr>
              <w:numPr>
                <w:ilvl w:val="0"/>
                <w:numId w:val="78"/>
              </w:numPr>
              <w:ind w:left="516" w:hanging="516"/>
              <w:contextualSpacing/>
              <w:rPr>
                <w:rFonts w:ascii="Arial" w:hAnsi="Arial" w:cs="Arial"/>
                <w:sz w:val="22"/>
                <w:szCs w:val="22"/>
              </w:rPr>
            </w:pPr>
            <w:r w:rsidRPr="00307C1E">
              <w:rPr>
                <w:rFonts w:ascii="Arial" w:hAnsi="Arial" w:cs="Arial"/>
                <w:b/>
                <w:sz w:val="22"/>
                <w:szCs w:val="22"/>
              </w:rPr>
              <w:t xml:space="preserve">CGC: </w:t>
            </w:r>
            <w:r w:rsidRPr="00307C1E">
              <w:rPr>
                <w:rFonts w:ascii="Arial" w:hAnsi="Arial" w:cs="Arial"/>
                <w:bCs/>
                <w:sz w:val="22"/>
                <w:szCs w:val="22"/>
              </w:rPr>
              <w:t>significa</w:t>
            </w:r>
            <w:r w:rsidRPr="00307C1E">
              <w:rPr>
                <w:rFonts w:ascii="Arial" w:hAnsi="Arial" w:cs="Arial"/>
                <w:sz w:val="22"/>
                <w:szCs w:val="22"/>
              </w:rPr>
              <w:t xml:space="preserve"> las Condiciones Generales del Contrato.</w:t>
            </w:r>
          </w:p>
        </w:tc>
      </w:tr>
      <w:tr w:rsidR="00281461" w:rsidRPr="00E94D1A" w14:paraId="2AFE32E5" w14:textId="77777777" w:rsidTr="5F11EF75">
        <w:trPr>
          <w:trHeight w:val="829"/>
        </w:trPr>
        <w:tc>
          <w:tcPr>
            <w:tcW w:w="810" w:type="dxa"/>
            <w:gridSpan w:val="3"/>
            <w:tcBorders>
              <w:right w:val="nil"/>
            </w:tcBorders>
          </w:tcPr>
          <w:p w14:paraId="15058F18" w14:textId="77777777" w:rsidR="00B94E88" w:rsidRPr="005939F7" w:rsidRDefault="00B94E88" w:rsidP="00020594">
            <w:pPr>
              <w:rPr>
                <w:rFonts w:ascii="Arial" w:hAnsi="Arial" w:cs="Arial"/>
                <w:sz w:val="22"/>
                <w:szCs w:val="22"/>
              </w:rPr>
            </w:pPr>
          </w:p>
        </w:tc>
        <w:tc>
          <w:tcPr>
            <w:tcW w:w="8550" w:type="dxa"/>
            <w:tcBorders>
              <w:left w:val="nil"/>
            </w:tcBorders>
          </w:tcPr>
          <w:p w14:paraId="114F51B4" w14:textId="77777777" w:rsidR="00B94E88" w:rsidRPr="00307C1E" w:rsidRDefault="00B94E88" w:rsidP="006A0626">
            <w:pPr>
              <w:numPr>
                <w:ilvl w:val="0"/>
                <w:numId w:val="78"/>
              </w:numPr>
              <w:ind w:left="516" w:hanging="516"/>
              <w:contextualSpacing/>
              <w:rPr>
                <w:rFonts w:ascii="Arial" w:hAnsi="Arial" w:cs="Arial"/>
                <w:sz w:val="22"/>
                <w:szCs w:val="22"/>
              </w:rPr>
            </w:pPr>
            <w:r w:rsidRPr="00307C1E">
              <w:rPr>
                <w:rFonts w:ascii="Arial" w:hAnsi="Arial" w:cs="Arial"/>
                <w:b/>
                <w:sz w:val="22"/>
                <w:szCs w:val="22"/>
              </w:rPr>
              <w:t>Contrato</w:t>
            </w:r>
            <w:r w:rsidRPr="00307C1E">
              <w:rPr>
                <w:rFonts w:ascii="Arial" w:hAnsi="Arial" w:cs="Arial"/>
                <w:b/>
                <w:bCs/>
                <w:sz w:val="22"/>
                <w:szCs w:val="22"/>
              </w:rPr>
              <w:t xml:space="preserve"> </w:t>
            </w:r>
            <w:r w:rsidRPr="00307C1E">
              <w:rPr>
                <w:rFonts w:ascii="Arial" w:hAnsi="Arial" w:cs="Arial"/>
                <w:sz w:val="22"/>
                <w:szCs w:val="22"/>
              </w:rPr>
              <w:t>es el Convenio de Contrato celebrado entre el Comprador y el Proveedor, junto con los Documentos del Contrato allí referidos, incluyendo todos los anexos y apéndices, y todos los documentos incorporados allí por referencia.</w:t>
            </w:r>
          </w:p>
        </w:tc>
      </w:tr>
      <w:tr w:rsidR="00281461" w:rsidRPr="00E94D1A" w14:paraId="16CB9C0F" w14:textId="77777777" w:rsidTr="5F11EF75">
        <w:tc>
          <w:tcPr>
            <w:tcW w:w="810" w:type="dxa"/>
            <w:gridSpan w:val="3"/>
            <w:tcBorders>
              <w:right w:val="nil"/>
            </w:tcBorders>
          </w:tcPr>
          <w:p w14:paraId="32EFE9A9" w14:textId="77777777" w:rsidR="00B94E88" w:rsidRPr="005939F7" w:rsidRDefault="00B94E88" w:rsidP="00020594">
            <w:pPr>
              <w:rPr>
                <w:rFonts w:ascii="Arial" w:hAnsi="Arial" w:cs="Arial"/>
                <w:sz w:val="22"/>
                <w:szCs w:val="22"/>
              </w:rPr>
            </w:pPr>
          </w:p>
        </w:tc>
        <w:tc>
          <w:tcPr>
            <w:tcW w:w="8550" w:type="dxa"/>
            <w:tcBorders>
              <w:left w:val="nil"/>
            </w:tcBorders>
          </w:tcPr>
          <w:p w14:paraId="38E3D0BC" w14:textId="77777777" w:rsidR="00B94E88" w:rsidRPr="00307C1E" w:rsidRDefault="00B94E88" w:rsidP="006A0626">
            <w:pPr>
              <w:numPr>
                <w:ilvl w:val="0"/>
                <w:numId w:val="78"/>
              </w:numPr>
              <w:ind w:left="516" w:hanging="516"/>
              <w:contextualSpacing/>
              <w:rPr>
                <w:rFonts w:ascii="Arial" w:hAnsi="Arial" w:cs="Arial"/>
                <w:b/>
                <w:bCs/>
                <w:sz w:val="22"/>
                <w:szCs w:val="22"/>
              </w:rPr>
            </w:pPr>
            <w:r w:rsidRPr="00307C1E">
              <w:rPr>
                <w:rFonts w:ascii="Arial" w:hAnsi="Arial" w:cs="Arial"/>
                <w:b/>
                <w:bCs/>
                <w:sz w:val="22"/>
                <w:szCs w:val="22"/>
              </w:rPr>
              <w:t xml:space="preserve">Documentos del Contrato </w:t>
            </w:r>
            <w:r w:rsidRPr="00307C1E">
              <w:rPr>
                <w:rFonts w:ascii="Arial" w:hAnsi="Arial" w:cs="Arial"/>
                <w:sz w:val="22"/>
                <w:szCs w:val="22"/>
              </w:rPr>
              <w:t>son los documentos enumerados en el Convenio de Contrato, incluyendo cualquier enmienda.</w:t>
            </w:r>
          </w:p>
        </w:tc>
      </w:tr>
      <w:tr w:rsidR="00281461" w:rsidRPr="00E94D1A" w14:paraId="4F746C6C" w14:textId="77777777" w:rsidTr="5F11EF75">
        <w:tc>
          <w:tcPr>
            <w:tcW w:w="810" w:type="dxa"/>
            <w:gridSpan w:val="3"/>
            <w:tcBorders>
              <w:right w:val="nil"/>
            </w:tcBorders>
          </w:tcPr>
          <w:p w14:paraId="445CF2B7" w14:textId="77777777" w:rsidR="00B94E88" w:rsidRPr="005939F7" w:rsidRDefault="00B94E88" w:rsidP="00020594">
            <w:pPr>
              <w:rPr>
                <w:rFonts w:ascii="Arial" w:hAnsi="Arial" w:cs="Arial"/>
                <w:sz w:val="22"/>
                <w:szCs w:val="22"/>
              </w:rPr>
            </w:pPr>
          </w:p>
        </w:tc>
        <w:tc>
          <w:tcPr>
            <w:tcW w:w="8550" w:type="dxa"/>
            <w:tcBorders>
              <w:left w:val="nil"/>
            </w:tcBorders>
          </w:tcPr>
          <w:p w14:paraId="3CD8424E" w14:textId="77777777" w:rsidR="00B94E88" w:rsidRPr="00307C1E" w:rsidRDefault="00B94E88" w:rsidP="006A0626">
            <w:pPr>
              <w:numPr>
                <w:ilvl w:val="0"/>
                <w:numId w:val="78"/>
              </w:numPr>
              <w:ind w:left="516" w:hanging="516"/>
              <w:contextualSpacing/>
              <w:rPr>
                <w:rFonts w:ascii="Arial" w:hAnsi="Arial" w:cs="Arial"/>
                <w:sz w:val="22"/>
                <w:szCs w:val="22"/>
              </w:rPr>
            </w:pPr>
            <w:r w:rsidRPr="00307C1E">
              <w:rPr>
                <w:rFonts w:ascii="Arial" w:hAnsi="Arial" w:cs="Arial"/>
                <w:b/>
                <w:sz w:val="22"/>
                <w:szCs w:val="22"/>
              </w:rPr>
              <w:t xml:space="preserve">Cumplimiento: </w:t>
            </w:r>
            <w:r w:rsidRPr="00307C1E">
              <w:rPr>
                <w:rFonts w:ascii="Arial" w:hAnsi="Arial" w:cs="Arial"/>
                <w:sz w:val="22"/>
                <w:szCs w:val="22"/>
              </w:rPr>
              <w:t>significa la prestación de los Servicios Conexos por parte del Proveedor de acuerdo con los términos y condiciones establecidos en el Contrato.</w:t>
            </w:r>
          </w:p>
        </w:tc>
      </w:tr>
      <w:tr w:rsidR="00281461" w:rsidRPr="00E94D1A" w14:paraId="7E97A276" w14:textId="77777777" w:rsidTr="5F11EF75">
        <w:tc>
          <w:tcPr>
            <w:tcW w:w="810" w:type="dxa"/>
            <w:gridSpan w:val="3"/>
            <w:tcBorders>
              <w:right w:val="nil"/>
            </w:tcBorders>
          </w:tcPr>
          <w:p w14:paraId="2F476DDE" w14:textId="77777777" w:rsidR="00B94E88" w:rsidRPr="005939F7" w:rsidRDefault="00B94E88" w:rsidP="00020594">
            <w:pPr>
              <w:rPr>
                <w:rFonts w:ascii="Arial" w:hAnsi="Arial" w:cs="Arial"/>
                <w:sz w:val="22"/>
                <w:szCs w:val="22"/>
              </w:rPr>
            </w:pPr>
          </w:p>
        </w:tc>
        <w:tc>
          <w:tcPr>
            <w:tcW w:w="8550" w:type="dxa"/>
            <w:tcBorders>
              <w:left w:val="nil"/>
            </w:tcBorders>
          </w:tcPr>
          <w:p w14:paraId="624EA833" w14:textId="77777777" w:rsidR="00B94E88" w:rsidRPr="005939F7" w:rsidRDefault="00B94E88" w:rsidP="006A0626">
            <w:pPr>
              <w:numPr>
                <w:ilvl w:val="0"/>
                <w:numId w:val="78"/>
              </w:numPr>
              <w:ind w:left="516" w:hanging="516"/>
              <w:contextualSpacing/>
              <w:rPr>
                <w:rFonts w:ascii="Arial" w:hAnsi="Arial" w:cs="Arial"/>
                <w:b/>
                <w:sz w:val="22"/>
                <w:szCs w:val="22"/>
              </w:rPr>
            </w:pPr>
            <w:r w:rsidRPr="005939F7">
              <w:rPr>
                <w:rFonts w:ascii="Arial" w:hAnsi="Arial" w:cs="Arial"/>
                <w:b/>
                <w:sz w:val="22"/>
                <w:szCs w:val="22"/>
              </w:rPr>
              <w:t xml:space="preserve">CPC: </w:t>
            </w:r>
            <w:r w:rsidRPr="005939F7">
              <w:rPr>
                <w:rFonts w:ascii="Arial" w:hAnsi="Arial" w:cs="Arial"/>
                <w:sz w:val="22"/>
                <w:szCs w:val="22"/>
              </w:rPr>
              <w:t>significa las Condiciones Particulares del Contrato.</w:t>
            </w:r>
          </w:p>
        </w:tc>
      </w:tr>
      <w:tr w:rsidR="00281461" w:rsidRPr="00E94D1A" w14:paraId="5FBAB8B4" w14:textId="77777777" w:rsidTr="5F11EF75">
        <w:trPr>
          <w:trHeight w:val="325"/>
        </w:trPr>
        <w:tc>
          <w:tcPr>
            <w:tcW w:w="810" w:type="dxa"/>
            <w:gridSpan w:val="3"/>
            <w:tcBorders>
              <w:right w:val="nil"/>
            </w:tcBorders>
          </w:tcPr>
          <w:p w14:paraId="38478FC1" w14:textId="77777777" w:rsidR="00B94E88" w:rsidRPr="005939F7" w:rsidRDefault="00B94E88" w:rsidP="00020594">
            <w:pPr>
              <w:rPr>
                <w:rFonts w:ascii="Arial" w:hAnsi="Arial" w:cs="Arial"/>
                <w:sz w:val="22"/>
                <w:szCs w:val="22"/>
              </w:rPr>
            </w:pPr>
          </w:p>
        </w:tc>
        <w:tc>
          <w:tcPr>
            <w:tcW w:w="8550" w:type="dxa"/>
            <w:tcBorders>
              <w:left w:val="nil"/>
            </w:tcBorders>
          </w:tcPr>
          <w:p w14:paraId="2C62A758" w14:textId="77777777" w:rsidR="00B94E88" w:rsidRPr="005939F7" w:rsidRDefault="00B94E88" w:rsidP="006A0626">
            <w:pPr>
              <w:numPr>
                <w:ilvl w:val="0"/>
                <w:numId w:val="78"/>
              </w:numPr>
              <w:ind w:left="516" w:hanging="516"/>
              <w:contextualSpacing/>
              <w:rPr>
                <w:rFonts w:ascii="Arial" w:hAnsi="Arial" w:cs="Arial"/>
                <w:b/>
                <w:sz w:val="22"/>
                <w:szCs w:val="22"/>
              </w:rPr>
            </w:pPr>
            <w:r w:rsidRPr="005939F7">
              <w:rPr>
                <w:rFonts w:ascii="Arial" w:hAnsi="Arial" w:cs="Arial"/>
                <w:b/>
                <w:sz w:val="22"/>
                <w:szCs w:val="22"/>
              </w:rPr>
              <w:t>Día:</w:t>
            </w:r>
            <w:r w:rsidRPr="005939F7">
              <w:rPr>
                <w:rFonts w:ascii="Arial" w:hAnsi="Arial" w:cs="Arial"/>
                <w:sz w:val="22"/>
                <w:szCs w:val="22"/>
              </w:rPr>
              <w:t xml:space="preserve"> se refiere a día calendario; excepto cuando se especifique “día hábil”.</w:t>
            </w:r>
          </w:p>
        </w:tc>
      </w:tr>
      <w:tr w:rsidR="00281461" w:rsidRPr="00E94D1A" w14:paraId="288CF3E2" w14:textId="77777777" w:rsidTr="5F11EF75">
        <w:trPr>
          <w:trHeight w:val="523"/>
        </w:trPr>
        <w:tc>
          <w:tcPr>
            <w:tcW w:w="810" w:type="dxa"/>
            <w:gridSpan w:val="3"/>
            <w:tcBorders>
              <w:right w:val="nil"/>
            </w:tcBorders>
          </w:tcPr>
          <w:p w14:paraId="2EA7D8B8" w14:textId="77777777" w:rsidR="00B94E88" w:rsidRPr="005939F7" w:rsidRDefault="00B94E88" w:rsidP="00020594">
            <w:pPr>
              <w:rPr>
                <w:rFonts w:ascii="Arial" w:hAnsi="Arial" w:cs="Arial"/>
                <w:sz w:val="22"/>
                <w:szCs w:val="22"/>
              </w:rPr>
            </w:pPr>
          </w:p>
        </w:tc>
        <w:tc>
          <w:tcPr>
            <w:tcW w:w="8550" w:type="dxa"/>
            <w:tcBorders>
              <w:left w:val="nil"/>
            </w:tcBorders>
          </w:tcPr>
          <w:p w14:paraId="7831C62F" w14:textId="77777777" w:rsidR="00B94E88" w:rsidRPr="005939F7" w:rsidDel="004E657A" w:rsidRDefault="00B94E88" w:rsidP="006A0626">
            <w:pPr>
              <w:numPr>
                <w:ilvl w:val="0"/>
                <w:numId w:val="78"/>
              </w:numPr>
              <w:ind w:left="516" w:hanging="516"/>
              <w:contextualSpacing/>
              <w:rPr>
                <w:rFonts w:ascii="Arial" w:hAnsi="Arial" w:cs="Arial"/>
                <w:bCs/>
                <w:sz w:val="22"/>
                <w:szCs w:val="22"/>
              </w:rPr>
            </w:pPr>
            <w:r w:rsidRPr="005939F7">
              <w:rPr>
                <w:rFonts w:ascii="Arial" w:hAnsi="Arial" w:cs="Arial"/>
                <w:b/>
                <w:sz w:val="22"/>
                <w:szCs w:val="22"/>
              </w:rPr>
              <w:t>Legislación/ ley Aplicable</w:t>
            </w:r>
            <w:r w:rsidRPr="005939F7">
              <w:rPr>
                <w:rFonts w:ascii="Arial" w:hAnsi="Arial" w:cs="Arial"/>
                <w:bCs/>
                <w:sz w:val="22"/>
                <w:szCs w:val="22"/>
              </w:rPr>
              <w:t>: Se entiende las leyes y otros instrumentos que tengan fuerza de ley conforme lo especificado en la cláusula 6 de las CGC, que se dicten y entren en vigor oportunamente</w:t>
            </w:r>
          </w:p>
        </w:tc>
      </w:tr>
      <w:tr w:rsidR="00281461" w:rsidRPr="00E94D1A" w14:paraId="0E27204D" w14:textId="77777777" w:rsidTr="5F11EF75">
        <w:tc>
          <w:tcPr>
            <w:tcW w:w="810" w:type="dxa"/>
            <w:gridSpan w:val="3"/>
            <w:tcBorders>
              <w:right w:val="nil"/>
            </w:tcBorders>
          </w:tcPr>
          <w:p w14:paraId="1BBBC85E" w14:textId="77777777" w:rsidR="00B94E88" w:rsidRPr="005939F7" w:rsidRDefault="00B94E88" w:rsidP="00020594">
            <w:pPr>
              <w:rPr>
                <w:rFonts w:ascii="Arial" w:hAnsi="Arial" w:cs="Arial"/>
                <w:sz w:val="22"/>
                <w:szCs w:val="22"/>
              </w:rPr>
            </w:pPr>
          </w:p>
        </w:tc>
        <w:tc>
          <w:tcPr>
            <w:tcW w:w="8550" w:type="dxa"/>
            <w:tcBorders>
              <w:left w:val="nil"/>
            </w:tcBorders>
          </w:tcPr>
          <w:p w14:paraId="0E026D48" w14:textId="77777777" w:rsidR="00B94E88" w:rsidRPr="005939F7" w:rsidRDefault="00B94E88" w:rsidP="006A0626">
            <w:pPr>
              <w:numPr>
                <w:ilvl w:val="0"/>
                <w:numId w:val="78"/>
              </w:numPr>
              <w:ind w:left="516" w:hanging="516"/>
              <w:contextualSpacing/>
              <w:rPr>
                <w:rFonts w:ascii="Arial" w:hAnsi="Arial" w:cs="Arial"/>
                <w:sz w:val="22"/>
                <w:szCs w:val="22"/>
              </w:rPr>
            </w:pPr>
            <w:r w:rsidRPr="005939F7">
              <w:rPr>
                <w:rFonts w:ascii="Arial" w:hAnsi="Arial" w:cs="Arial"/>
                <w:b/>
                <w:bCs/>
                <w:sz w:val="22"/>
                <w:szCs w:val="22"/>
              </w:rPr>
              <w:t>País del Comprador:</w:t>
            </w:r>
            <w:r w:rsidRPr="005939F7">
              <w:rPr>
                <w:rFonts w:ascii="Arial" w:hAnsi="Arial" w:cs="Arial"/>
                <w:sz w:val="22"/>
                <w:szCs w:val="22"/>
              </w:rPr>
              <w:t xml:space="preserve"> es el país </w:t>
            </w:r>
            <w:r w:rsidRPr="005939F7">
              <w:rPr>
                <w:rFonts w:ascii="Arial" w:hAnsi="Arial" w:cs="Arial"/>
                <w:b/>
                <w:sz w:val="22"/>
                <w:szCs w:val="22"/>
              </w:rPr>
              <w:t>especificado en las CPC</w:t>
            </w:r>
            <w:r w:rsidRPr="005939F7">
              <w:rPr>
                <w:rFonts w:ascii="Arial" w:hAnsi="Arial" w:cs="Arial"/>
                <w:sz w:val="22"/>
                <w:szCs w:val="22"/>
              </w:rPr>
              <w:t>.</w:t>
            </w:r>
          </w:p>
        </w:tc>
      </w:tr>
      <w:tr w:rsidR="00281461" w:rsidRPr="00E94D1A" w14:paraId="14A57DA2" w14:textId="77777777" w:rsidTr="5F11EF75">
        <w:tc>
          <w:tcPr>
            <w:tcW w:w="810" w:type="dxa"/>
            <w:gridSpan w:val="3"/>
            <w:tcBorders>
              <w:right w:val="nil"/>
            </w:tcBorders>
          </w:tcPr>
          <w:p w14:paraId="6C9447F6" w14:textId="77777777" w:rsidR="00B94E88" w:rsidRPr="005939F7" w:rsidRDefault="00B94E88" w:rsidP="00020594">
            <w:pPr>
              <w:rPr>
                <w:rFonts w:ascii="Arial" w:hAnsi="Arial" w:cs="Arial"/>
                <w:sz w:val="22"/>
                <w:szCs w:val="22"/>
              </w:rPr>
            </w:pPr>
          </w:p>
        </w:tc>
        <w:tc>
          <w:tcPr>
            <w:tcW w:w="8550" w:type="dxa"/>
            <w:tcBorders>
              <w:left w:val="nil"/>
            </w:tcBorders>
          </w:tcPr>
          <w:p w14:paraId="0F99A6ED" w14:textId="77777777" w:rsidR="00B94E88" w:rsidRPr="005939F7" w:rsidRDefault="00B94E88" w:rsidP="006A0626">
            <w:pPr>
              <w:numPr>
                <w:ilvl w:val="0"/>
                <w:numId w:val="78"/>
              </w:numPr>
              <w:ind w:left="516" w:hanging="516"/>
              <w:contextualSpacing/>
              <w:rPr>
                <w:rFonts w:ascii="Arial" w:hAnsi="Arial" w:cs="Arial"/>
                <w:b/>
                <w:sz w:val="22"/>
                <w:szCs w:val="22"/>
              </w:rPr>
            </w:pPr>
            <w:r w:rsidRPr="005939F7">
              <w:rPr>
                <w:rFonts w:ascii="Arial" w:hAnsi="Arial" w:cs="Arial"/>
                <w:b/>
                <w:bCs/>
                <w:sz w:val="22"/>
                <w:szCs w:val="22"/>
              </w:rPr>
              <w:t>Parte:</w:t>
            </w:r>
            <w:r w:rsidRPr="005939F7">
              <w:rPr>
                <w:rFonts w:ascii="Arial" w:hAnsi="Arial" w:cs="Arial"/>
                <w:sz w:val="22"/>
                <w:szCs w:val="22"/>
              </w:rPr>
              <w:t xml:space="preserve"> significa el Comprador o el Proveedor, según lo requiera el contexto. </w:t>
            </w:r>
            <w:r w:rsidRPr="005939F7">
              <w:rPr>
                <w:rFonts w:ascii="Arial" w:hAnsi="Arial" w:cs="Arial"/>
                <w:b/>
                <w:bCs/>
                <w:sz w:val="22"/>
                <w:szCs w:val="22"/>
              </w:rPr>
              <w:t>Partes:</w:t>
            </w:r>
            <w:r w:rsidRPr="005939F7">
              <w:rPr>
                <w:rFonts w:ascii="Arial" w:hAnsi="Arial" w:cs="Arial"/>
                <w:sz w:val="22"/>
                <w:szCs w:val="22"/>
              </w:rPr>
              <w:t xml:space="preserve"> significa el Comprador y el Proveedor.</w:t>
            </w:r>
          </w:p>
        </w:tc>
      </w:tr>
      <w:tr w:rsidR="00281461" w:rsidRPr="00E94D1A" w14:paraId="197B5399" w14:textId="77777777" w:rsidTr="5F11EF75">
        <w:tc>
          <w:tcPr>
            <w:tcW w:w="810" w:type="dxa"/>
            <w:gridSpan w:val="3"/>
            <w:tcBorders>
              <w:right w:val="nil"/>
            </w:tcBorders>
          </w:tcPr>
          <w:p w14:paraId="1DED1BE2" w14:textId="77777777" w:rsidR="00B94E88" w:rsidRPr="005939F7" w:rsidRDefault="00B94E88" w:rsidP="00020594">
            <w:pPr>
              <w:rPr>
                <w:rFonts w:ascii="Arial" w:hAnsi="Arial" w:cs="Arial"/>
                <w:sz w:val="22"/>
                <w:szCs w:val="22"/>
              </w:rPr>
            </w:pPr>
          </w:p>
        </w:tc>
        <w:tc>
          <w:tcPr>
            <w:tcW w:w="8550" w:type="dxa"/>
            <w:tcBorders>
              <w:left w:val="nil"/>
            </w:tcBorders>
          </w:tcPr>
          <w:p w14:paraId="2C5379FB" w14:textId="77777777" w:rsidR="00B94E88" w:rsidRPr="005939F7" w:rsidRDefault="00B94E88" w:rsidP="006A0626">
            <w:pPr>
              <w:numPr>
                <w:ilvl w:val="0"/>
                <w:numId w:val="78"/>
              </w:numPr>
              <w:ind w:left="516" w:hanging="516"/>
              <w:contextualSpacing/>
              <w:rPr>
                <w:rFonts w:ascii="Arial" w:hAnsi="Arial" w:cs="Arial"/>
                <w:b/>
                <w:sz w:val="22"/>
                <w:szCs w:val="22"/>
              </w:rPr>
            </w:pPr>
            <w:r w:rsidRPr="005939F7">
              <w:rPr>
                <w:rFonts w:ascii="Arial" w:hAnsi="Arial" w:cs="Arial"/>
                <w:b/>
                <w:sz w:val="22"/>
                <w:szCs w:val="22"/>
              </w:rPr>
              <w:t xml:space="preserve">Precio del Contrato: </w:t>
            </w:r>
            <w:r w:rsidRPr="005939F7">
              <w:rPr>
                <w:rFonts w:ascii="Arial" w:hAnsi="Arial" w:cs="Arial"/>
                <w:sz w:val="22"/>
                <w:szCs w:val="22"/>
              </w:rPr>
              <w:t>significa el precio a pagar al Proveedor según lo especificado en el Contrato, sujeto a las adiciones y ajustes al mismo o deducciones de éste, que se puedan realizar de conformidad con el Contrato.</w:t>
            </w:r>
          </w:p>
        </w:tc>
      </w:tr>
      <w:tr w:rsidR="00281461" w:rsidRPr="00E94D1A" w14:paraId="397BA74E" w14:textId="77777777" w:rsidTr="5F11EF75">
        <w:tc>
          <w:tcPr>
            <w:tcW w:w="810" w:type="dxa"/>
            <w:gridSpan w:val="3"/>
            <w:tcBorders>
              <w:right w:val="nil"/>
            </w:tcBorders>
          </w:tcPr>
          <w:p w14:paraId="3F4BF33B" w14:textId="77777777" w:rsidR="00B94E88" w:rsidRPr="005939F7" w:rsidRDefault="00B94E88" w:rsidP="00020594">
            <w:pPr>
              <w:rPr>
                <w:rFonts w:ascii="Arial" w:hAnsi="Arial" w:cs="Arial"/>
                <w:sz w:val="22"/>
                <w:szCs w:val="22"/>
              </w:rPr>
            </w:pPr>
          </w:p>
        </w:tc>
        <w:tc>
          <w:tcPr>
            <w:tcW w:w="8550" w:type="dxa"/>
            <w:tcBorders>
              <w:left w:val="nil"/>
            </w:tcBorders>
          </w:tcPr>
          <w:p w14:paraId="5FBEE59D" w14:textId="77777777" w:rsidR="00B94E88" w:rsidRPr="005939F7" w:rsidRDefault="00B94E88" w:rsidP="006A0626">
            <w:pPr>
              <w:numPr>
                <w:ilvl w:val="0"/>
                <w:numId w:val="78"/>
              </w:numPr>
              <w:ind w:left="516" w:hanging="516"/>
              <w:contextualSpacing/>
              <w:rPr>
                <w:rFonts w:ascii="Arial" w:hAnsi="Arial" w:cs="Arial"/>
                <w:sz w:val="22"/>
                <w:szCs w:val="22"/>
              </w:rPr>
            </w:pPr>
            <w:r w:rsidRPr="005939F7">
              <w:rPr>
                <w:rFonts w:ascii="Arial" w:hAnsi="Arial" w:cs="Arial"/>
                <w:b/>
                <w:sz w:val="22"/>
                <w:szCs w:val="22"/>
              </w:rPr>
              <w:t>Prestatario/Beneficiario:</w:t>
            </w:r>
            <w:r w:rsidRPr="005939F7">
              <w:rPr>
                <w:rFonts w:ascii="Arial" w:hAnsi="Arial" w:cs="Arial"/>
                <w:sz w:val="22"/>
                <w:szCs w:val="22"/>
              </w:rPr>
              <w:t xml:space="preserve"> Persona natural o jurídica, pública o privada, </w:t>
            </w:r>
            <w:r w:rsidRPr="005939F7">
              <w:rPr>
                <w:rFonts w:ascii="Arial" w:hAnsi="Arial" w:cs="Arial"/>
                <w:b/>
                <w:bCs/>
                <w:sz w:val="22"/>
                <w:szCs w:val="22"/>
              </w:rPr>
              <w:t>indicada en las CPC,</w:t>
            </w:r>
            <w:r w:rsidRPr="005939F7">
              <w:rPr>
                <w:rFonts w:ascii="Arial" w:hAnsi="Arial" w:cs="Arial"/>
                <w:sz w:val="22"/>
                <w:szCs w:val="22"/>
              </w:rPr>
              <w:t xml:space="preserve"> que ha suscrito un contrato o convenio para el financiamiento de una operación con el Banco y que generalmente nombra un organismo ejecutor para su ejecución.</w:t>
            </w:r>
          </w:p>
        </w:tc>
      </w:tr>
      <w:tr w:rsidR="00281461" w:rsidRPr="00E94D1A" w14:paraId="5998221B" w14:textId="77777777" w:rsidTr="5F11EF75">
        <w:tc>
          <w:tcPr>
            <w:tcW w:w="810" w:type="dxa"/>
            <w:gridSpan w:val="3"/>
            <w:tcBorders>
              <w:right w:val="nil"/>
            </w:tcBorders>
          </w:tcPr>
          <w:p w14:paraId="1B56C27B" w14:textId="77777777" w:rsidR="00B94E88" w:rsidRPr="005939F7" w:rsidRDefault="00B94E88" w:rsidP="00020594">
            <w:pPr>
              <w:rPr>
                <w:rFonts w:ascii="Arial" w:hAnsi="Arial" w:cs="Arial"/>
                <w:sz w:val="22"/>
                <w:szCs w:val="22"/>
              </w:rPr>
            </w:pPr>
          </w:p>
        </w:tc>
        <w:tc>
          <w:tcPr>
            <w:tcW w:w="8550" w:type="dxa"/>
            <w:tcBorders>
              <w:left w:val="nil"/>
            </w:tcBorders>
          </w:tcPr>
          <w:p w14:paraId="6A6FAEF7" w14:textId="77777777" w:rsidR="00B94E88" w:rsidRPr="005939F7" w:rsidRDefault="00B94E88" w:rsidP="006A0626">
            <w:pPr>
              <w:numPr>
                <w:ilvl w:val="0"/>
                <w:numId w:val="78"/>
              </w:numPr>
              <w:ind w:left="516" w:hanging="516"/>
              <w:contextualSpacing/>
              <w:rPr>
                <w:rFonts w:ascii="Arial" w:hAnsi="Arial" w:cs="Arial"/>
                <w:b/>
                <w:sz w:val="22"/>
                <w:szCs w:val="22"/>
              </w:rPr>
            </w:pPr>
            <w:r w:rsidRPr="005939F7">
              <w:rPr>
                <w:rFonts w:ascii="Arial" w:hAnsi="Arial" w:cs="Arial"/>
                <w:b/>
                <w:sz w:val="22"/>
                <w:szCs w:val="22"/>
              </w:rPr>
              <w:t xml:space="preserve">Proveedor: </w:t>
            </w:r>
            <w:r w:rsidRPr="005939F7">
              <w:rPr>
                <w:rFonts w:ascii="Arial" w:hAnsi="Arial" w:cs="Arial"/>
                <w:sz w:val="22"/>
                <w:szCs w:val="22"/>
              </w:rPr>
              <w:t xml:space="preserve">Persona física o jurídica, pública o privada, o una combinación de estas, cuya oferta para ejecutar el Contrato ha sido aceptada por el Comprador y es denominada como tal en el Convenio de Contrato. </w:t>
            </w:r>
          </w:p>
        </w:tc>
      </w:tr>
      <w:tr w:rsidR="00281461" w:rsidRPr="00E94D1A" w14:paraId="667F3CA0" w14:textId="77777777" w:rsidTr="5F11EF75">
        <w:tc>
          <w:tcPr>
            <w:tcW w:w="810" w:type="dxa"/>
            <w:gridSpan w:val="3"/>
            <w:tcBorders>
              <w:right w:val="nil"/>
            </w:tcBorders>
          </w:tcPr>
          <w:p w14:paraId="79F8F34B" w14:textId="77777777" w:rsidR="00B94E88" w:rsidRPr="005939F7" w:rsidRDefault="00B94E88" w:rsidP="00020594">
            <w:pPr>
              <w:rPr>
                <w:rFonts w:ascii="Arial" w:hAnsi="Arial" w:cs="Arial"/>
                <w:sz w:val="22"/>
                <w:szCs w:val="22"/>
              </w:rPr>
            </w:pPr>
          </w:p>
        </w:tc>
        <w:tc>
          <w:tcPr>
            <w:tcW w:w="8550" w:type="dxa"/>
            <w:tcBorders>
              <w:left w:val="nil"/>
            </w:tcBorders>
          </w:tcPr>
          <w:p w14:paraId="5E9A74C9" w14:textId="77777777" w:rsidR="00B94E88" w:rsidRPr="005939F7" w:rsidRDefault="00B94E88" w:rsidP="006A0626">
            <w:pPr>
              <w:numPr>
                <w:ilvl w:val="0"/>
                <w:numId w:val="78"/>
              </w:numPr>
              <w:ind w:left="516" w:hanging="516"/>
              <w:contextualSpacing/>
              <w:rPr>
                <w:rFonts w:ascii="Arial" w:hAnsi="Arial" w:cs="Arial"/>
                <w:b/>
                <w:sz w:val="22"/>
                <w:szCs w:val="22"/>
              </w:rPr>
            </w:pPr>
            <w:r w:rsidRPr="005939F7">
              <w:rPr>
                <w:rFonts w:ascii="Arial" w:hAnsi="Arial" w:cs="Arial"/>
                <w:b/>
                <w:sz w:val="22"/>
                <w:szCs w:val="22"/>
              </w:rPr>
              <w:t xml:space="preserve">Servicios Conexos: </w:t>
            </w:r>
            <w:r w:rsidRPr="005939F7">
              <w:rPr>
                <w:rFonts w:ascii="Arial" w:hAnsi="Arial" w:cs="Arial"/>
                <w:bCs/>
                <w:sz w:val="22"/>
                <w:szCs w:val="22"/>
              </w:rPr>
              <w:t>son los servicios incidentales</w:t>
            </w:r>
            <w:r w:rsidRPr="005939F7">
              <w:rPr>
                <w:rFonts w:ascii="Arial" w:hAnsi="Arial" w:cs="Arial"/>
                <w:sz w:val="22"/>
                <w:szCs w:val="22"/>
              </w:rPr>
              <w:t xml:space="preserve"> relativos a la provisión de los Bienes, tales como seguros, transporte, instalación, puesta en marcha, </w:t>
            </w:r>
            <w:r w:rsidRPr="005939F7">
              <w:rPr>
                <w:rFonts w:ascii="Arial" w:hAnsi="Arial" w:cs="Arial"/>
                <w:sz w:val="22"/>
                <w:szCs w:val="22"/>
              </w:rPr>
              <w:lastRenderedPageBreak/>
              <w:t>capacitación y mantenimiento inicial, así como otras obligaciones del Proveedor derivadas del Contrato.</w:t>
            </w:r>
          </w:p>
        </w:tc>
      </w:tr>
      <w:tr w:rsidR="00281461" w:rsidRPr="00E94D1A" w14:paraId="169C16C4" w14:textId="77777777" w:rsidTr="5F11EF75">
        <w:tc>
          <w:tcPr>
            <w:tcW w:w="810" w:type="dxa"/>
            <w:gridSpan w:val="3"/>
            <w:tcBorders>
              <w:right w:val="nil"/>
            </w:tcBorders>
          </w:tcPr>
          <w:p w14:paraId="20B40340" w14:textId="77777777" w:rsidR="00B94E88" w:rsidRPr="005939F7" w:rsidRDefault="00B94E88" w:rsidP="00020594">
            <w:pPr>
              <w:rPr>
                <w:rFonts w:ascii="Arial" w:hAnsi="Arial" w:cs="Arial"/>
                <w:sz w:val="22"/>
                <w:szCs w:val="22"/>
              </w:rPr>
            </w:pPr>
          </w:p>
        </w:tc>
        <w:tc>
          <w:tcPr>
            <w:tcW w:w="8550" w:type="dxa"/>
            <w:tcBorders>
              <w:left w:val="nil"/>
            </w:tcBorders>
          </w:tcPr>
          <w:p w14:paraId="34ED81DF" w14:textId="77777777" w:rsidR="00B94E88" w:rsidRPr="005939F7" w:rsidRDefault="00B94E88" w:rsidP="006A0626">
            <w:pPr>
              <w:numPr>
                <w:ilvl w:val="0"/>
                <w:numId w:val="78"/>
              </w:numPr>
              <w:ind w:left="516" w:hanging="516"/>
              <w:contextualSpacing/>
              <w:rPr>
                <w:rFonts w:ascii="Arial" w:hAnsi="Arial" w:cs="Arial"/>
                <w:b/>
                <w:bCs/>
                <w:sz w:val="22"/>
                <w:szCs w:val="22"/>
              </w:rPr>
            </w:pPr>
            <w:r w:rsidRPr="005939F7">
              <w:rPr>
                <w:rFonts w:ascii="Arial" w:hAnsi="Arial" w:cs="Arial"/>
                <w:b/>
                <w:bCs/>
                <w:sz w:val="22"/>
                <w:szCs w:val="22"/>
              </w:rPr>
              <w:t>Subcontratista</w:t>
            </w:r>
            <w:r w:rsidRPr="005939F7">
              <w:rPr>
                <w:rFonts w:ascii="Arial" w:hAnsi="Arial" w:cs="Arial"/>
                <w:sz w:val="22"/>
                <w:szCs w:val="22"/>
              </w:rPr>
              <w:t>: se refiere a cualquier persona natural, o jurídica, con quienes el Proveedor ha subcontratado el suministro de cualquier porción de los Bienes o la ejecución de cualquier parte de los Servicios Conexos.</w:t>
            </w:r>
          </w:p>
        </w:tc>
      </w:tr>
      <w:tr w:rsidR="00281461" w:rsidRPr="00E94D1A" w14:paraId="2AB104EF" w14:textId="77777777" w:rsidTr="5F11EF75">
        <w:tc>
          <w:tcPr>
            <w:tcW w:w="810" w:type="dxa"/>
            <w:gridSpan w:val="3"/>
            <w:tcBorders>
              <w:right w:val="nil"/>
            </w:tcBorders>
          </w:tcPr>
          <w:p w14:paraId="1E59DB39" w14:textId="77777777" w:rsidR="00B94E88" w:rsidRPr="005939F7" w:rsidRDefault="00B94E88" w:rsidP="00020594">
            <w:pPr>
              <w:rPr>
                <w:rFonts w:ascii="Arial" w:hAnsi="Arial" w:cs="Arial"/>
                <w:sz w:val="22"/>
                <w:szCs w:val="22"/>
              </w:rPr>
            </w:pPr>
          </w:p>
        </w:tc>
        <w:tc>
          <w:tcPr>
            <w:tcW w:w="8550" w:type="dxa"/>
            <w:tcBorders>
              <w:left w:val="nil"/>
            </w:tcBorders>
          </w:tcPr>
          <w:p w14:paraId="783BD6EC" w14:textId="77777777" w:rsidR="00B94E88" w:rsidRPr="005939F7" w:rsidRDefault="00B94E88" w:rsidP="006A0626">
            <w:pPr>
              <w:numPr>
                <w:ilvl w:val="0"/>
                <w:numId w:val="78"/>
              </w:numPr>
              <w:ind w:left="516" w:hanging="516"/>
              <w:contextualSpacing/>
              <w:rPr>
                <w:rFonts w:ascii="Arial" w:hAnsi="Arial" w:cs="Arial"/>
                <w:b/>
                <w:bCs/>
                <w:sz w:val="22"/>
                <w:szCs w:val="22"/>
              </w:rPr>
            </w:pPr>
            <w:r w:rsidRPr="005939F7">
              <w:rPr>
                <w:rFonts w:ascii="Arial" w:hAnsi="Arial" w:cs="Arial"/>
                <w:b/>
                <w:bCs/>
                <w:sz w:val="22"/>
                <w:szCs w:val="22"/>
              </w:rPr>
              <w:t xml:space="preserve">Tercero: </w:t>
            </w:r>
            <w:r w:rsidRPr="005939F7">
              <w:rPr>
                <w:rFonts w:ascii="Arial" w:hAnsi="Arial" w:cs="Arial"/>
                <w:bCs/>
                <w:sz w:val="22"/>
                <w:szCs w:val="22"/>
              </w:rPr>
              <w:t>se entiende cualquier persona o entidad que no sea el Prestatario/Beneficiario, el Contratante, el Contratista o un Subcontratista.</w:t>
            </w:r>
          </w:p>
        </w:tc>
      </w:tr>
      <w:tr w:rsidR="00281461" w:rsidRPr="00E94D1A" w14:paraId="4047675B" w14:textId="77777777" w:rsidTr="5F11EF75">
        <w:tc>
          <w:tcPr>
            <w:tcW w:w="810" w:type="dxa"/>
            <w:gridSpan w:val="3"/>
            <w:tcBorders>
              <w:right w:val="nil"/>
            </w:tcBorders>
          </w:tcPr>
          <w:p w14:paraId="6622AFE0" w14:textId="77777777" w:rsidR="00B94E88" w:rsidRPr="005939F7" w:rsidRDefault="00B94E88" w:rsidP="00020594">
            <w:pPr>
              <w:rPr>
                <w:rFonts w:ascii="Arial" w:hAnsi="Arial" w:cs="Arial"/>
                <w:sz w:val="22"/>
                <w:szCs w:val="22"/>
              </w:rPr>
            </w:pPr>
          </w:p>
        </w:tc>
        <w:tc>
          <w:tcPr>
            <w:tcW w:w="8550" w:type="dxa"/>
            <w:tcBorders>
              <w:left w:val="nil"/>
            </w:tcBorders>
          </w:tcPr>
          <w:p w14:paraId="5BC21909" w14:textId="77777777" w:rsidR="00B94E88" w:rsidRPr="005939F7" w:rsidRDefault="00B94E88" w:rsidP="006A0626">
            <w:pPr>
              <w:numPr>
                <w:ilvl w:val="0"/>
                <w:numId w:val="78"/>
              </w:numPr>
              <w:ind w:left="516" w:hanging="516"/>
              <w:contextualSpacing/>
              <w:rPr>
                <w:rFonts w:ascii="Arial" w:hAnsi="Arial" w:cs="Arial"/>
                <w:b/>
                <w:bCs/>
                <w:sz w:val="22"/>
                <w:szCs w:val="22"/>
              </w:rPr>
            </w:pPr>
            <w:r w:rsidRPr="005939F7">
              <w:rPr>
                <w:rFonts w:ascii="Arial" w:hAnsi="Arial" w:cs="Arial"/>
                <w:b/>
                <w:bCs/>
                <w:sz w:val="22"/>
                <w:szCs w:val="22"/>
              </w:rPr>
              <w:t xml:space="preserve">Emplazamiento del Proyecto: </w:t>
            </w:r>
            <w:r w:rsidRPr="005939F7">
              <w:rPr>
                <w:rFonts w:ascii="Arial" w:hAnsi="Arial" w:cs="Arial"/>
                <w:sz w:val="22"/>
                <w:szCs w:val="22"/>
              </w:rPr>
              <w:t xml:space="preserve">donde corresponde, se entiende el lugar citado en las </w:t>
            </w:r>
            <w:r w:rsidRPr="005939F7">
              <w:rPr>
                <w:rFonts w:ascii="Arial" w:hAnsi="Arial" w:cs="Arial"/>
                <w:b/>
                <w:sz w:val="22"/>
                <w:szCs w:val="22"/>
              </w:rPr>
              <w:t>CPC</w:t>
            </w:r>
            <w:r w:rsidRPr="005939F7">
              <w:rPr>
                <w:rFonts w:ascii="Arial" w:hAnsi="Arial" w:cs="Arial"/>
                <w:sz w:val="22"/>
                <w:szCs w:val="22"/>
              </w:rPr>
              <w:t>.</w:t>
            </w:r>
          </w:p>
        </w:tc>
      </w:tr>
      <w:tr w:rsidR="006C3C58" w:rsidRPr="00E94D1A" w14:paraId="679F5343" w14:textId="77777777" w:rsidTr="5F11EF75">
        <w:tc>
          <w:tcPr>
            <w:tcW w:w="9360" w:type="dxa"/>
            <w:gridSpan w:val="4"/>
          </w:tcPr>
          <w:p w14:paraId="0E54D5EB" w14:textId="01CA2CE8" w:rsidR="006C3C58" w:rsidRPr="005939F7" w:rsidRDefault="006C3C58" w:rsidP="00927B06">
            <w:pPr>
              <w:pStyle w:val="INCON2"/>
              <w:rPr>
                <w:rFonts w:ascii="Arial" w:hAnsi="Arial" w:cs="Arial"/>
                <w:sz w:val="22"/>
                <w:szCs w:val="22"/>
              </w:rPr>
            </w:pPr>
            <w:bookmarkStart w:id="58" w:name="_Toc57373816"/>
            <w:bookmarkStart w:id="59" w:name="_Toc58453046"/>
            <w:bookmarkStart w:id="60" w:name="_Toc74521625"/>
            <w:bookmarkStart w:id="61" w:name="_Toc74894733"/>
            <w:r w:rsidRPr="005939F7">
              <w:rPr>
                <w:rFonts w:ascii="Arial" w:hAnsi="Arial" w:cs="Arial"/>
                <w:sz w:val="22"/>
                <w:szCs w:val="22"/>
              </w:rPr>
              <w:t>Documentos del contrato</w:t>
            </w:r>
            <w:bookmarkEnd w:id="58"/>
            <w:bookmarkEnd w:id="59"/>
            <w:bookmarkEnd w:id="60"/>
            <w:bookmarkEnd w:id="61"/>
          </w:p>
        </w:tc>
      </w:tr>
      <w:tr w:rsidR="00281461" w:rsidRPr="00E94D1A" w14:paraId="164CD004" w14:textId="77777777" w:rsidTr="5F11EF75">
        <w:tc>
          <w:tcPr>
            <w:tcW w:w="810" w:type="dxa"/>
            <w:gridSpan w:val="3"/>
            <w:tcBorders>
              <w:right w:val="nil"/>
            </w:tcBorders>
          </w:tcPr>
          <w:p w14:paraId="4608426E" w14:textId="77777777" w:rsidR="00661639" w:rsidRPr="005939F7" w:rsidRDefault="00661639"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5E942EA" w14:textId="77777777" w:rsidR="00661639" w:rsidRPr="005939F7" w:rsidRDefault="00661639" w:rsidP="0062529F">
            <w:pPr>
              <w:rPr>
                <w:rFonts w:ascii="Arial" w:hAnsi="Arial" w:cs="Arial"/>
                <w:sz w:val="22"/>
                <w:szCs w:val="22"/>
              </w:rPr>
            </w:pPr>
            <w:r w:rsidRPr="005939F7">
              <w:rPr>
                <w:rFonts w:ascii="Arial" w:hAnsi="Arial" w:cs="Arial"/>
                <w:sz w:val="22"/>
                <w:szCs w:val="22"/>
              </w:rPr>
              <w:t>Los documentos que constituyen el Contrato se interpretarán en el siguiente orden de prioridad:</w:t>
            </w:r>
          </w:p>
          <w:p w14:paraId="20B8D364"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Contrato;</w:t>
            </w:r>
          </w:p>
          <w:p w14:paraId="6D9268A2"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Carta de Aceptación</w:t>
            </w:r>
          </w:p>
          <w:p w14:paraId="24C50FBB"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Oferta del Proveedor</w:t>
            </w:r>
          </w:p>
          <w:p w14:paraId="12966DE3"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Condiciones Particulares del Contrato;</w:t>
            </w:r>
          </w:p>
          <w:p w14:paraId="300248B3"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 xml:space="preserve">Condiciones Generales del Contrato; </w:t>
            </w:r>
          </w:p>
          <w:p w14:paraId="62ABCD72"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Los requerimientos Técnicos; (</w:t>
            </w:r>
            <w:r w:rsidRPr="005939F7">
              <w:rPr>
                <w:rFonts w:ascii="Arial" w:hAnsi="Arial" w:cs="Arial"/>
                <w:sz w:val="22"/>
                <w:szCs w:val="22"/>
                <w:lang w:val="es-US"/>
              </w:rPr>
              <w:t>incluyendo los Requisitos de los Bienes y Servicios Conexos y las Especificaciones Técnicas)</w:t>
            </w:r>
          </w:p>
          <w:p w14:paraId="73F5871F"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Las listas completas (incluyendo las Listas de Precios)</w:t>
            </w:r>
          </w:p>
          <w:p w14:paraId="2D4DA201" w14:textId="77777777" w:rsidR="00661639" w:rsidRPr="005939F7" w:rsidRDefault="00661639" w:rsidP="006A0626">
            <w:pPr>
              <w:pStyle w:val="Prrafodelista"/>
              <w:numPr>
                <w:ilvl w:val="0"/>
                <w:numId w:val="97"/>
              </w:numPr>
              <w:ind w:left="344"/>
              <w:rPr>
                <w:rFonts w:ascii="Arial" w:hAnsi="Arial" w:cs="Arial"/>
                <w:sz w:val="22"/>
                <w:szCs w:val="22"/>
              </w:rPr>
            </w:pPr>
            <w:r w:rsidRPr="005939F7">
              <w:rPr>
                <w:rFonts w:ascii="Arial" w:hAnsi="Arial" w:cs="Arial"/>
                <w:sz w:val="22"/>
                <w:szCs w:val="22"/>
              </w:rPr>
              <w:t xml:space="preserve">Cualquier otro documento que en la </w:t>
            </w:r>
            <w:r w:rsidRPr="005939F7">
              <w:rPr>
                <w:rFonts w:ascii="Arial" w:hAnsi="Arial" w:cs="Arial"/>
                <w:b/>
                <w:sz w:val="22"/>
                <w:szCs w:val="22"/>
              </w:rPr>
              <w:t>CPC</w:t>
            </w:r>
            <w:r w:rsidRPr="005939F7">
              <w:rPr>
                <w:rFonts w:ascii="Arial" w:hAnsi="Arial" w:cs="Arial"/>
                <w:sz w:val="22"/>
                <w:szCs w:val="22"/>
              </w:rPr>
              <w:t xml:space="preserve"> se especifique que forme parte integral del Contrato</w:t>
            </w:r>
          </w:p>
        </w:tc>
      </w:tr>
      <w:tr w:rsidR="00281461" w:rsidRPr="00E94D1A" w14:paraId="7BEAF4F7" w14:textId="77777777" w:rsidTr="5F11EF75">
        <w:tc>
          <w:tcPr>
            <w:tcW w:w="810" w:type="dxa"/>
            <w:gridSpan w:val="3"/>
            <w:tcBorders>
              <w:right w:val="nil"/>
            </w:tcBorders>
          </w:tcPr>
          <w:p w14:paraId="50A80292" w14:textId="77777777" w:rsidR="00661639" w:rsidRPr="005939F7" w:rsidRDefault="00661639"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877830A" w14:textId="77777777" w:rsidR="00661639" w:rsidRPr="005939F7" w:rsidRDefault="00661639" w:rsidP="00020594">
            <w:pPr>
              <w:rPr>
                <w:rFonts w:ascii="Arial" w:hAnsi="Arial" w:cs="Arial"/>
                <w:sz w:val="22"/>
                <w:szCs w:val="22"/>
              </w:rPr>
            </w:pPr>
            <w:r w:rsidRPr="005939F7">
              <w:rPr>
                <w:rFonts w:ascii="Arial" w:hAnsi="Arial" w:cs="Arial"/>
                <w:sz w:val="22"/>
                <w:szCs w:val="22"/>
              </w:rPr>
              <w:t>Sujeto al orden de prelación establecido en el Contrato, todos los documentos que forman parte integral del Contrato (y todos sus componentes allí incluidos) son correlativos, complementarios y mutuamente explicativos. El Contrato debe leerse en su conjunto de manera integral.</w:t>
            </w:r>
          </w:p>
        </w:tc>
      </w:tr>
      <w:tr w:rsidR="006C3C58" w:rsidRPr="00E94D1A" w14:paraId="349C8278" w14:textId="77777777" w:rsidTr="5F11EF75">
        <w:tc>
          <w:tcPr>
            <w:tcW w:w="9360" w:type="dxa"/>
            <w:gridSpan w:val="4"/>
          </w:tcPr>
          <w:p w14:paraId="7FC49BDE" w14:textId="5BBF13A0" w:rsidR="006C3C58" w:rsidRPr="005939F7" w:rsidRDefault="006C3C58" w:rsidP="00927B06">
            <w:pPr>
              <w:pStyle w:val="INCON2"/>
              <w:rPr>
                <w:rFonts w:ascii="Arial" w:hAnsi="Arial" w:cs="Arial"/>
                <w:sz w:val="22"/>
                <w:szCs w:val="22"/>
              </w:rPr>
            </w:pPr>
            <w:bookmarkStart w:id="62" w:name="_Toc58453047"/>
            <w:bookmarkStart w:id="63" w:name="_Toc74521626"/>
            <w:bookmarkStart w:id="64" w:name="_Toc74894734"/>
            <w:r w:rsidRPr="005939F7">
              <w:rPr>
                <w:rFonts w:ascii="Arial" w:hAnsi="Arial" w:cs="Arial"/>
                <w:sz w:val="22"/>
                <w:szCs w:val="22"/>
              </w:rPr>
              <w:t>Interpretación</w:t>
            </w:r>
            <w:bookmarkEnd w:id="62"/>
            <w:bookmarkEnd w:id="63"/>
            <w:bookmarkEnd w:id="64"/>
          </w:p>
        </w:tc>
      </w:tr>
      <w:tr w:rsidR="006D5C37" w:rsidRPr="00E94D1A" w14:paraId="24000C0F" w14:textId="77777777" w:rsidTr="5F11EF75">
        <w:tc>
          <w:tcPr>
            <w:tcW w:w="810" w:type="dxa"/>
            <w:gridSpan w:val="3"/>
            <w:tcBorders>
              <w:right w:val="nil"/>
            </w:tcBorders>
          </w:tcPr>
          <w:p w14:paraId="5FC57E46" w14:textId="77777777" w:rsidR="00BE42EF" w:rsidRPr="005939F7" w:rsidRDefault="00BE42E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68A29DC" w14:textId="77777777" w:rsidR="00BE42EF" w:rsidRPr="005939F7" w:rsidRDefault="00BE42EF" w:rsidP="00D068BC">
            <w:pPr>
              <w:rPr>
                <w:rFonts w:ascii="Arial" w:hAnsi="Arial" w:cs="Arial"/>
                <w:sz w:val="22"/>
                <w:szCs w:val="22"/>
              </w:rPr>
            </w:pPr>
            <w:r w:rsidRPr="005939F7">
              <w:rPr>
                <w:rFonts w:ascii="Arial" w:hAnsi="Arial" w:cs="Arial"/>
                <w:sz w:val="22"/>
                <w:szCs w:val="22"/>
              </w:rPr>
              <w:t>Excepto cuando el contexto exija lo contrario:</w:t>
            </w:r>
          </w:p>
          <w:p w14:paraId="6D749C02" w14:textId="77777777" w:rsidR="00BE42EF" w:rsidRPr="005939F7" w:rsidRDefault="00BE42EF" w:rsidP="006A0626">
            <w:pPr>
              <w:numPr>
                <w:ilvl w:val="0"/>
                <w:numId w:val="90"/>
              </w:numPr>
              <w:ind w:left="344"/>
              <w:contextualSpacing/>
              <w:rPr>
                <w:rFonts w:ascii="Arial" w:hAnsi="Arial" w:cs="Arial"/>
                <w:sz w:val="22"/>
                <w:szCs w:val="22"/>
              </w:rPr>
            </w:pPr>
            <w:r w:rsidRPr="005939F7">
              <w:rPr>
                <w:rFonts w:ascii="Arial" w:hAnsi="Arial" w:cs="Arial"/>
                <w:sz w:val="22"/>
                <w:szCs w:val="22"/>
              </w:rPr>
              <w:t>Palabras que indican el singular también incluyen el plural y las palabras que indican el plural también incluyen el singular;</w:t>
            </w:r>
          </w:p>
          <w:p w14:paraId="2D91F6AF" w14:textId="77777777" w:rsidR="00BE42EF" w:rsidRPr="005939F7" w:rsidRDefault="00BE42EF" w:rsidP="006A0626">
            <w:pPr>
              <w:numPr>
                <w:ilvl w:val="0"/>
                <w:numId w:val="90"/>
              </w:numPr>
              <w:ind w:left="344"/>
              <w:contextualSpacing/>
              <w:rPr>
                <w:rFonts w:ascii="Arial" w:hAnsi="Arial" w:cs="Arial"/>
                <w:sz w:val="22"/>
                <w:szCs w:val="22"/>
              </w:rPr>
            </w:pPr>
            <w:r w:rsidRPr="005939F7">
              <w:rPr>
                <w:rFonts w:ascii="Arial" w:hAnsi="Arial" w:cs="Arial"/>
                <w:sz w:val="22"/>
                <w:szCs w:val="22"/>
              </w:rPr>
              <w:t>palabras indicando un género incluyen todos los géneros</w:t>
            </w:r>
          </w:p>
          <w:p w14:paraId="53B15816" w14:textId="77777777" w:rsidR="00BE42EF" w:rsidRPr="005939F7" w:rsidRDefault="00BE42EF" w:rsidP="006A0626">
            <w:pPr>
              <w:numPr>
                <w:ilvl w:val="0"/>
                <w:numId w:val="90"/>
              </w:numPr>
              <w:ind w:left="344"/>
              <w:contextualSpacing/>
              <w:rPr>
                <w:rFonts w:ascii="Arial" w:hAnsi="Arial" w:cs="Arial"/>
                <w:sz w:val="22"/>
                <w:szCs w:val="22"/>
              </w:rPr>
            </w:pPr>
            <w:r w:rsidRPr="005939F7">
              <w:rPr>
                <w:rFonts w:ascii="Arial" w:hAnsi="Arial" w:cs="Arial"/>
                <w:sz w:val="22"/>
                <w:szCs w:val="22"/>
              </w:rPr>
              <w:t>Disposiciones que incluyen la palabra "aceptar", "acordado" o "acuerdo" requieren que el acuerdo se registre por escrito; y firmadas por ambas Partes</w:t>
            </w:r>
          </w:p>
          <w:p w14:paraId="558D2CE4" w14:textId="77777777" w:rsidR="00BE42EF" w:rsidRPr="005939F7" w:rsidRDefault="00BE42EF" w:rsidP="006A0626">
            <w:pPr>
              <w:numPr>
                <w:ilvl w:val="0"/>
                <w:numId w:val="90"/>
              </w:numPr>
              <w:ind w:left="344" w:hanging="344"/>
              <w:contextualSpacing/>
              <w:rPr>
                <w:rFonts w:ascii="Arial" w:hAnsi="Arial" w:cs="Arial"/>
                <w:sz w:val="22"/>
                <w:szCs w:val="22"/>
                <w:lang w:val="es-ES"/>
              </w:rPr>
            </w:pPr>
            <w:r w:rsidRPr="5F11EF75">
              <w:rPr>
                <w:rFonts w:ascii="Arial" w:hAnsi="Arial" w:cs="Arial"/>
                <w:sz w:val="22"/>
                <w:szCs w:val="22"/>
                <w:lang w:val="es-ES"/>
              </w:rPr>
              <w:t>"Escrito" o "por escrito" significa escrito a mano, escrito a máquina, impreso o producido electrónicamente siempre que dé como resultado un registro permanente.</w:t>
            </w:r>
          </w:p>
        </w:tc>
      </w:tr>
      <w:tr w:rsidR="00281461" w:rsidRPr="00E94D1A" w14:paraId="66F98763" w14:textId="77777777" w:rsidTr="5F11EF75">
        <w:tc>
          <w:tcPr>
            <w:tcW w:w="810" w:type="dxa"/>
            <w:gridSpan w:val="3"/>
            <w:tcBorders>
              <w:right w:val="nil"/>
            </w:tcBorders>
          </w:tcPr>
          <w:p w14:paraId="6AB73184" w14:textId="77777777" w:rsidR="00BE42EF" w:rsidRPr="005939F7" w:rsidRDefault="00BE42E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10F375C4" w14:textId="77777777" w:rsidR="00BE42EF" w:rsidRPr="005939F7" w:rsidRDefault="00BE42EF" w:rsidP="00D068BC">
            <w:pPr>
              <w:rPr>
                <w:rFonts w:ascii="Arial" w:hAnsi="Arial" w:cs="Arial"/>
                <w:sz w:val="22"/>
                <w:szCs w:val="22"/>
              </w:rPr>
            </w:pPr>
            <w:r w:rsidRPr="005939F7">
              <w:rPr>
                <w:rFonts w:ascii="Arial" w:hAnsi="Arial" w:cs="Arial"/>
                <w:bCs/>
                <w:sz w:val="22"/>
                <w:szCs w:val="22"/>
              </w:rPr>
              <w:t>Los encabezamientos o títulos utilizados en este Contrato son sólo para fines de referencia y no limitarán, alterarán o afectarán el significado o la interpretación del Contrato a ningún efecto.</w:t>
            </w:r>
          </w:p>
        </w:tc>
      </w:tr>
      <w:tr w:rsidR="00281461" w:rsidRPr="00E94D1A" w14:paraId="0A4ABB0F" w14:textId="77777777" w:rsidTr="5F11EF75">
        <w:tc>
          <w:tcPr>
            <w:tcW w:w="810" w:type="dxa"/>
            <w:gridSpan w:val="3"/>
            <w:tcBorders>
              <w:right w:val="nil"/>
            </w:tcBorders>
          </w:tcPr>
          <w:p w14:paraId="6187206C" w14:textId="77777777" w:rsidR="00BE42EF" w:rsidRPr="005939F7" w:rsidRDefault="00BE42E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17F3ACBF" w14:textId="77777777" w:rsidR="00BE42EF" w:rsidRPr="005939F7" w:rsidRDefault="00BE42EF" w:rsidP="00D068BC">
            <w:pPr>
              <w:rPr>
                <w:rFonts w:ascii="Arial" w:hAnsi="Arial" w:cs="Arial"/>
                <w:b/>
                <w:bCs/>
                <w:sz w:val="22"/>
                <w:szCs w:val="22"/>
              </w:rPr>
            </w:pPr>
            <w:r w:rsidRPr="005939F7">
              <w:rPr>
                <w:rFonts w:ascii="Arial" w:hAnsi="Arial" w:cs="Arial"/>
                <w:b/>
                <w:bCs/>
                <w:sz w:val="22"/>
                <w:szCs w:val="22"/>
              </w:rPr>
              <w:t>Términos comerciales</w:t>
            </w:r>
          </w:p>
          <w:p w14:paraId="7A36E93C" w14:textId="77777777" w:rsidR="00BE42EF" w:rsidRPr="005939F7" w:rsidRDefault="00BE42EF" w:rsidP="006A0626">
            <w:pPr>
              <w:numPr>
                <w:ilvl w:val="0"/>
                <w:numId w:val="91"/>
              </w:numPr>
              <w:contextualSpacing/>
              <w:rPr>
                <w:rFonts w:ascii="Arial" w:hAnsi="Arial" w:cs="Arial"/>
                <w:sz w:val="22"/>
                <w:szCs w:val="22"/>
              </w:rPr>
            </w:pPr>
            <w:r w:rsidRPr="005939F7">
              <w:rPr>
                <w:rFonts w:ascii="Arial" w:hAnsi="Arial" w:cs="Arial"/>
                <w:sz w:val="22"/>
                <w:szCs w:val="22"/>
              </w:rPr>
              <w:t xml:space="preserve">El uso de los términos EXW, CIP, FCA, CPT y otros similares, cuando se utilicen, se regirán por las normas establecidas en la edición vigente de los </w:t>
            </w:r>
            <w:r w:rsidRPr="005939F7">
              <w:rPr>
                <w:rFonts w:ascii="Arial" w:hAnsi="Arial" w:cs="Arial"/>
                <w:i/>
                <w:iCs/>
                <w:sz w:val="22"/>
                <w:szCs w:val="22"/>
              </w:rPr>
              <w:t xml:space="preserve">Incoterms </w:t>
            </w:r>
            <w:r w:rsidRPr="005939F7">
              <w:rPr>
                <w:rFonts w:ascii="Arial" w:hAnsi="Arial" w:cs="Arial"/>
                <w:b/>
                <w:bCs/>
                <w:sz w:val="22"/>
                <w:szCs w:val="22"/>
              </w:rPr>
              <w:t>especificada en las CPC</w:t>
            </w:r>
            <w:r w:rsidRPr="005939F7">
              <w:rPr>
                <w:rFonts w:ascii="Arial" w:hAnsi="Arial" w:cs="Arial"/>
                <w:sz w:val="22"/>
                <w:szCs w:val="22"/>
              </w:rPr>
              <w:t>, y publicada por la Cámara de Comercio Internacional en París, Francia.</w:t>
            </w:r>
          </w:p>
          <w:p w14:paraId="279E9870" w14:textId="77777777" w:rsidR="00BE42EF" w:rsidRPr="005939F7" w:rsidRDefault="00BE42EF" w:rsidP="006A0626">
            <w:pPr>
              <w:numPr>
                <w:ilvl w:val="0"/>
                <w:numId w:val="91"/>
              </w:numPr>
              <w:contextualSpacing/>
              <w:rPr>
                <w:rFonts w:ascii="Arial" w:hAnsi="Arial" w:cs="Arial"/>
                <w:sz w:val="22"/>
                <w:szCs w:val="22"/>
              </w:rPr>
            </w:pPr>
            <w:r w:rsidRPr="005939F7">
              <w:rPr>
                <w:rFonts w:ascii="Arial" w:hAnsi="Arial" w:cs="Arial"/>
                <w:sz w:val="22"/>
                <w:szCs w:val="22"/>
              </w:rPr>
              <w:t xml:space="preserve">El significado de cualquier término comercial y los derechos y obligaciones correspondientes de las Partes serán los prescritos en los </w:t>
            </w:r>
            <w:r w:rsidRPr="005939F7">
              <w:rPr>
                <w:rFonts w:ascii="Arial" w:hAnsi="Arial" w:cs="Arial"/>
                <w:i/>
                <w:iCs/>
                <w:sz w:val="22"/>
                <w:szCs w:val="22"/>
              </w:rPr>
              <w:t>Incoterms</w:t>
            </w:r>
            <w:r w:rsidRPr="005939F7">
              <w:rPr>
                <w:rFonts w:ascii="Arial" w:hAnsi="Arial" w:cs="Arial"/>
                <w:sz w:val="22"/>
                <w:szCs w:val="22"/>
              </w:rPr>
              <w:t xml:space="preserve">, conforme se especifica en las </w:t>
            </w:r>
            <w:r w:rsidRPr="005939F7">
              <w:rPr>
                <w:rFonts w:ascii="Arial" w:hAnsi="Arial" w:cs="Arial"/>
                <w:b/>
                <w:bCs/>
                <w:sz w:val="22"/>
                <w:szCs w:val="22"/>
              </w:rPr>
              <w:t>CPC</w:t>
            </w:r>
            <w:r w:rsidRPr="005939F7">
              <w:rPr>
                <w:rFonts w:ascii="Arial" w:hAnsi="Arial" w:cs="Arial"/>
                <w:sz w:val="22"/>
                <w:szCs w:val="22"/>
              </w:rPr>
              <w:t xml:space="preserve">, a menos que sea incongruente con alguna disposición del Contrato. </w:t>
            </w:r>
          </w:p>
        </w:tc>
      </w:tr>
      <w:tr w:rsidR="00281461" w:rsidRPr="00E94D1A" w14:paraId="5268ED0A" w14:textId="77777777" w:rsidTr="5F11EF75">
        <w:tc>
          <w:tcPr>
            <w:tcW w:w="810" w:type="dxa"/>
            <w:gridSpan w:val="3"/>
            <w:tcBorders>
              <w:right w:val="nil"/>
            </w:tcBorders>
          </w:tcPr>
          <w:p w14:paraId="702311CA" w14:textId="77777777" w:rsidR="00BE42EF" w:rsidRPr="005939F7" w:rsidRDefault="00BE42E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C6E6327" w14:textId="77777777" w:rsidR="00BE42EF" w:rsidRPr="005939F7" w:rsidRDefault="00BE42EF" w:rsidP="00D068BC">
            <w:pPr>
              <w:rPr>
                <w:rFonts w:ascii="Arial" w:hAnsi="Arial" w:cs="Arial"/>
                <w:sz w:val="22"/>
                <w:szCs w:val="22"/>
              </w:rPr>
            </w:pPr>
            <w:r w:rsidRPr="005939F7">
              <w:rPr>
                <w:rFonts w:ascii="Arial" w:hAnsi="Arial" w:cs="Arial"/>
                <w:sz w:val="22"/>
                <w:szCs w:val="22"/>
              </w:rPr>
              <w:t>Totalidad del acuerdo</w:t>
            </w:r>
          </w:p>
          <w:p w14:paraId="01DE90E2" w14:textId="77777777" w:rsidR="00BE42EF" w:rsidRPr="005939F7" w:rsidRDefault="00BE42EF" w:rsidP="00D068BC">
            <w:pPr>
              <w:rPr>
                <w:rFonts w:ascii="Arial" w:hAnsi="Arial" w:cs="Arial"/>
                <w:b/>
                <w:bCs/>
                <w:sz w:val="22"/>
                <w:szCs w:val="22"/>
              </w:rPr>
            </w:pPr>
            <w:r w:rsidRPr="005939F7">
              <w:rPr>
                <w:rFonts w:ascii="Arial" w:hAnsi="Arial" w:cs="Arial"/>
                <w:sz w:val="22"/>
                <w:szCs w:val="22"/>
              </w:rPr>
              <w:lastRenderedPageBreak/>
              <w:t>El Contrato constituye la totalidad de lo acordado entre el Comprador y el Proveedor y sustituye todas las comunicaciones, negociaciones y acuerdos (escritos o verbales) realizados entre las partes con anterioridad a la fecha de la celebración del Contrato.</w:t>
            </w:r>
          </w:p>
        </w:tc>
      </w:tr>
      <w:tr w:rsidR="00281461" w:rsidRPr="00E94D1A" w14:paraId="4E57A5F4" w14:textId="77777777" w:rsidTr="5F11EF75">
        <w:tc>
          <w:tcPr>
            <w:tcW w:w="810" w:type="dxa"/>
            <w:gridSpan w:val="3"/>
            <w:tcBorders>
              <w:right w:val="nil"/>
            </w:tcBorders>
          </w:tcPr>
          <w:p w14:paraId="12394E5B" w14:textId="77777777" w:rsidR="00BE42EF" w:rsidRPr="005939F7" w:rsidRDefault="00BE42E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B7FAAD0" w14:textId="77777777" w:rsidR="00BE42EF" w:rsidRPr="005939F7" w:rsidRDefault="00BE42EF" w:rsidP="00D068BC">
            <w:pPr>
              <w:rPr>
                <w:rFonts w:ascii="Arial" w:hAnsi="Arial" w:cs="Arial"/>
                <w:sz w:val="22"/>
                <w:szCs w:val="22"/>
              </w:rPr>
            </w:pPr>
            <w:r w:rsidRPr="005939F7">
              <w:rPr>
                <w:rFonts w:ascii="Arial" w:hAnsi="Arial" w:cs="Arial"/>
                <w:sz w:val="22"/>
                <w:szCs w:val="22"/>
              </w:rPr>
              <w:t>Enmienda</w:t>
            </w:r>
          </w:p>
          <w:p w14:paraId="2BC8B86B" w14:textId="77777777" w:rsidR="00BE42EF" w:rsidRPr="005939F7" w:rsidRDefault="00BE42EF" w:rsidP="00D068BC">
            <w:pPr>
              <w:rPr>
                <w:rFonts w:ascii="Arial" w:hAnsi="Arial" w:cs="Arial"/>
                <w:sz w:val="22"/>
                <w:szCs w:val="22"/>
              </w:rPr>
            </w:pPr>
            <w:r w:rsidRPr="005939F7">
              <w:rPr>
                <w:rFonts w:ascii="Arial" w:hAnsi="Arial" w:cs="Arial"/>
                <w:sz w:val="22"/>
                <w:szCs w:val="22"/>
              </w:rPr>
              <w:t>Ninguna enmienda u otra variación al Contrato será válida a menos que sea hecha por escrito, esté fechada, se refiera expresamente al Contrato y esté firmada por un representante de cada una de las partes debidamente autorizado.</w:t>
            </w:r>
          </w:p>
        </w:tc>
      </w:tr>
      <w:tr w:rsidR="00281461" w:rsidRPr="00E94D1A" w14:paraId="7532394E" w14:textId="77777777" w:rsidTr="5F11EF75">
        <w:tc>
          <w:tcPr>
            <w:tcW w:w="810" w:type="dxa"/>
            <w:gridSpan w:val="3"/>
            <w:tcBorders>
              <w:right w:val="nil"/>
            </w:tcBorders>
          </w:tcPr>
          <w:p w14:paraId="2727F00F" w14:textId="77777777" w:rsidR="00BE42EF" w:rsidRPr="005939F7" w:rsidRDefault="00BE42E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23148FD" w14:textId="77777777" w:rsidR="00BE42EF" w:rsidRPr="005939F7" w:rsidRDefault="00BE42EF" w:rsidP="00D068BC">
            <w:pPr>
              <w:rPr>
                <w:rFonts w:ascii="Arial" w:hAnsi="Arial" w:cs="Arial"/>
                <w:sz w:val="22"/>
                <w:szCs w:val="22"/>
              </w:rPr>
            </w:pPr>
            <w:r w:rsidRPr="005939F7">
              <w:rPr>
                <w:rFonts w:ascii="Arial" w:hAnsi="Arial" w:cs="Arial"/>
                <w:sz w:val="22"/>
                <w:szCs w:val="22"/>
              </w:rPr>
              <w:t>Limitaciones de dispensas</w:t>
            </w:r>
          </w:p>
          <w:p w14:paraId="77C9EE12" w14:textId="77777777" w:rsidR="00BE42EF" w:rsidRPr="005939F7" w:rsidRDefault="00BE42EF" w:rsidP="006A0626">
            <w:pPr>
              <w:pStyle w:val="Ttulo3"/>
              <w:numPr>
                <w:ilvl w:val="2"/>
                <w:numId w:val="99"/>
              </w:numPr>
              <w:tabs>
                <w:tab w:val="clear" w:pos="1152"/>
                <w:tab w:val="num" w:pos="344"/>
              </w:tabs>
              <w:suppressAutoHyphens w:val="0"/>
              <w:spacing w:after="200"/>
              <w:ind w:left="344" w:hanging="344"/>
              <w:jc w:val="both"/>
              <w:rPr>
                <w:rFonts w:cs="Arial"/>
                <w:b w:val="0"/>
                <w:sz w:val="22"/>
                <w:szCs w:val="22"/>
                <w:lang w:val="es-ES"/>
              </w:rPr>
            </w:pPr>
            <w:bookmarkStart w:id="65" w:name="_Toc62240946"/>
            <w:bookmarkStart w:id="66" w:name="_Toc64386046"/>
            <w:bookmarkStart w:id="67" w:name="_Toc64386237"/>
            <w:bookmarkStart w:id="68" w:name="_Toc64397200"/>
            <w:bookmarkStart w:id="69" w:name="_Toc65315297"/>
            <w:bookmarkStart w:id="70" w:name="_Toc65315492"/>
            <w:bookmarkStart w:id="71" w:name="_Toc65573083"/>
            <w:bookmarkStart w:id="72" w:name="_Toc65573256"/>
            <w:bookmarkStart w:id="73" w:name="_Toc71539973"/>
            <w:bookmarkStart w:id="74" w:name="_Toc72952651"/>
            <w:bookmarkStart w:id="75" w:name="_Toc72952746"/>
            <w:bookmarkStart w:id="76" w:name="_Toc74521627"/>
            <w:bookmarkStart w:id="77" w:name="_Toc74522456"/>
            <w:r w:rsidRPr="5F11EF75">
              <w:rPr>
                <w:rFonts w:cs="Arial"/>
                <w:b w:val="0"/>
                <w:sz w:val="22"/>
                <w:szCs w:val="22"/>
                <w:lang w:val="es-ES"/>
              </w:rPr>
              <w:t xml:space="preserve">Con sujeción a lo indicado en la </w:t>
            </w:r>
            <w:proofErr w:type="spellStart"/>
            <w:r w:rsidRPr="5F11EF75">
              <w:rPr>
                <w:rFonts w:cs="Arial"/>
                <w:b w:val="0"/>
                <w:sz w:val="22"/>
                <w:szCs w:val="22"/>
                <w:lang w:val="es-ES"/>
              </w:rPr>
              <w:t>subcláusula</w:t>
            </w:r>
            <w:proofErr w:type="spellEnd"/>
            <w:r w:rsidRPr="5F11EF75">
              <w:rPr>
                <w:rFonts w:cs="Arial"/>
                <w:b w:val="0"/>
                <w:sz w:val="22"/>
                <w:szCs w:val="22"/>
                <w:lang w:val="es-ES"/>
              </w:rPr>
              <w:t> 3.6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 considerará dispensa para incumplimientos posteriores o continuos del Contrato.</w:t>
            </w:r>
            <w:bookmarkEnd w:id="65"/>
            <w:bookmarkEnd w:id="66"/>
            <w:bookmarkEnd w:id="67"/>
            <w:bookmarkEnd w:id="68"/>
            <w:bookmarkEnd w:id="69"/>
            <w:bookmarkEnd w:id="70"/>
            <w:bookmarkEnd w:id="71"/>
            <w:bookmarkEnd w:id="72"/>
            <w:bookmarkEnd w:id="73"/>
            <w:bookmarkEnd w:id="74"/>
            <w:bookmarkEnd w:id="75"/>
            <w:bookmarkEnd w:id="76"/>
            <w:bookmarkEnd w:id="77"/>
          </w:p>
          <w:p w14:paraId="18BF126A" w14:textId="77777777" w:rsidR="00BE42EF" w:rsidRPr="005939F7" w:rsidRDefault="00BE42EF" w:rsidP="006A0626">
            <w:pPr>
              <w:pStyle w:val="Ttulo3"/>
              <w:numPr>
                <w:ilvl w:val="2"/>
                <w:numId w:val="99"/>
              </w:numPr>
              <w:tabs>
                <w:tab w:val="clear" w:pos="1152"/>
                <w:tab w:val="num" w:pos="344"/>
              </w:tabs>
              <w:suppressAutoHyphens w:val="0"/>
              <w:ind w:left="344" w:hanging="344"/>
              <w:jc w:val="both"/>
              <w:rPr>
                <w:rFonts w:cs="Arial"/>
                <w:b w:val="0"/>
                <w:sz w:val="22"/>
                <w:szCs w:val="22"/>
                <w:lang w:val="es-HN"/>
              </w:rPr>
            </w:pPr>
            <w:bookmarkStart w:id="78" w:name="_Toc62240947"/>
            <w:bookmarkStart w:id="79" w:name="_Toc64386047"/>
            <w:bookmarkStart w:id="80" w:name="_Toc64386238"/>
            <w:bookmarkStart w:id="81" w:name="_Toc64397201"/>
            <w:bookmarkStart w:id="82" w:name="_Toc65315298"/>
            <w:bookmarkStart w:id="83" w:name="_Toc65315493"/>
            <w:bookmarkStart w:id="84" w:name="_Toc65573084"/>
            <w:bookmarkStart w:id="85" w:name="_Toc65573257"/>
            <w:bookmarkStart w:id="86" w:name="_Toc71539974"/>
            <w:bookmarkStart w:id="87" w:name="_Toc72952652"/>
            <w:bookmarkStart w:id="88" w:name="_Toc72952747"/>
            <w:bookmarkStart w:id="89" w:name="_Toc74521628"/>
            <w:bookmarkStart w:id="90" w:name="_Toc74522457"/>
            <w:r w:rsidRPr="005939F7">
              <w:rPr>
                <w:rFonts w:cs="Arial"/>
                <w:b w:val="0"/>
                <w:sz w:val="22"/>
                <w:szCs w:val="22"/>
                <w:lang w:val="es-ES_tradnl"/>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bookmarkEnd w:id="78"/>
            <w:bookmarkEnd w:id="79"/>
            <w:bookmarkEnd w:id="80"/>
            <w:bookmarkEnd w:id="81"/>
            <w:bookmarkEnd w:id="82"/>
            <w:bookmarkEnd w:id="83"/>
            <w:bookmarkEnd w:id="84"/>
            <w:bookmarkEnd w:id="85"/>
            <w:bookmarkEnd w:id="86"/>
            <w:bookmarkEnd w:id="87"/>
            <w:bookmarkEnd w:id="88"/>
            <w:bookmarkEnd w:id="89"/>
            <w:bookmarkEnd w:id="90"/>
          </w:p>
        </w:tc>
      </w:tr>
      <w:tr w:rsidR="00281461" w:rsidRPr="00E94D1A" w14:paraId="7C8CF7AD" w14:textId="77777777" w:rsidTr="5F11EF75">
        <w:tc>
          <w:tcPr>
            <w:tcW w:w="810" w:type="dxa"/>
            <w:gridSpan w:val="3"/>
            <w:tcBorders>
              <w:right w:val="nil"/>
            </w:tcBorders>
          </w:tcPr>
          <w:p w14:paraId="3DC884C7" w14:textId="77777777" w:rsidR="00BE42EF" w:rsidRPr="005939F7" w:rsidRDefault="00BE42E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09AA00E" w14:textId="77777777" w:rsidR="00BE42EF" w:rsidRPr="005939F7" w:rsidRDefault="00BE42EF" w:rsidP="00D068BC">
            <w:pPr>
              <w:rPr>
                <w:rFonts w:ascii="Arial" w:hAnsi="Arial" w:cs="Arial"/>
                <w:sz w:val="22"/>
                <w:szCs w:val="22"/>
              </w:rPr>
            </w:pPr>
            <w:r w:rsidRPr="005939F7">
              <w:rPr>
                <w:rFonts w:ascii="Arial" w:hAnsi="Arial" w:cs="Arial"/>
                <w:sz w:val="22"/>
                <w:szCs w:val="22"/>
              </w:rPr>
              <w:t>Divisibilidad</w:t>
            </w:r>
          </w:p>
          <w:p w14:paraId="56FB2A27" w14:textId="69C83C4D" w:rsidR="00BE42EF" w:rsidRPr="005939F7" w:rsidRDefault="00BE42EF" w:rsidP="00D068BC">
            <w:pPr>
              <w:rPr>
                <w:rFonts w:ascii="Arial" w:hAnsi="Arial" w:cs="Arial"/>
                <w:sz w:val="22"/>
                <w:szCs w:val="22"/>
              </w:rPr>
            </w:pPr>
            <w:r w:rsidRPr="005939F7">
              <w:rPr>
                <w:rFonts w:ascii="Arial" w:hAnsi="Arial" w:cs="Arial"/>
                <w:sz w:val="22"/>
                <w:szCs w:val="22"/>
              </w:rPr>
              <w:t>S</w:t>
            </w:r>
            <w:r w:rsidR="00A80500" w:rsidRPr="005939F7">
              <w:rPr>
                <w:rFonts w:ascii="Arial" w:hAnsi="Arial" w:cs="Arial"/>
                <w:sz w:val="22"/>
                <w:szCs w:val="22"/>
              </w:rPr>
              <w:t xml:space="preserve">i </w:t>
            </w:r>
            <w:r w:rsidRPr="005939F7">
              <w:rPr>
                <w:rFonts w:ascii="Arial" w:hAnsi="Arial" w:cs="Arial"/>
                <w:sz w:val="22"/>
                <w:szCs w:val="22"/>
              </w:rPr>
              <w:t>cualquier disposición o condición del Contrato fuese prohibida declarada ilegal, nula, inválida o fuese inejecutable, en su totalidad en parte dicha prohibición, nulidad, invalidez o falta de ejecución no afectara la validez o el cumplimiento de las otras disposiciones o condiciones del Contrato.</w:t>
            </w:r>
          </w:p>
        </w:tc>
      </w:tr>
      <w:tr w:rsidR="006C3C58" w:rsidRPr="00E94D1A" w14:paraId="639DE129" w14:textId="77777777" w:rsidTr="5F11EF75">
        <w:tc>
          <w:tcPr>
            <w:tcW w:w="9360" w:type="dxa"/>
            <w:gridSpan w:val="4"/>
          </w:tcPr>
          <w:p w14:paraId="47069C10" w14:textId="71F047D3" w:rsidR="006C3C58" w:rsidRPr="005939F7" w:rsidRDefault="006C3C58" w:rsidP="00927B06">
            <w:pPr>
              <w:pStyle w:val="INCON2"/>
              <w:rPr>
                <w:rFonts w:ascii="Arial" w:hAnsi="Arial" w:cs="Arial"/>
                <w:sz w:val="22"/>
                <w:szCs w:val="22"/>
              </w:rPr>
            </w:pPr>
            <w:bookmarkStart w:id="91" w:name="_Toc74521629"/>
            <w:bookmarkStart w:id="92" w:name="_Toc74894735"/>
            <w:r w:rsidRPr="005939F7">
              <w:rPr>
                <w:rFonts w:ascii="Arial" w:hAnsi="Arial" w:cs="Arial"/>
                <w:sz w:val="22"/>
                <w:szCs w:val="22"/>
              </w:rPr>
              <w:t>Disposiciones de integridad</w:t>
            </w:r>
            <w:bookmarkEnd w:id="91"/>
            <w:bookmarkEnd w:id="92"/>
            <w:r w:rsidRPr="005939F7">
              <w:rPr>
                <w:rFonts w:ascii="Arial" w:hAnsi="Arial" w:cs="Arial"/>
                <w:sz w:val="22"/>
                <w:szCs w:val="22"/>
              </w:rPr>
              <w:t xml:space="preserve"> </w:t>
            </w:r>
          </w:p>
        </w:tc>
      </w:tr>
      <w:tr w:rsidR="00B51FFB" w:rsidRPr="00E94D1A" w14:paraId="4E7C1B61" w14:textId="77777777" w:rsidTr="5F11EF75">
        <w:tc>
          <w:tcPr>
            <w:tcW w:w="9360" w:type="dxa"/>
            <w:gridSpan w:val="4"/>
          </w:tcPr>
          <w:p w14:paraId="69467179" w14:textId="3233091C" w:rsidR="00B51FFB" w:rsidRPr="005939F7" w:rsidRDefault="00B51FFB" w:rsidP="006A0626">
            <w:pPr>
              <w:numPr>
                <w:ilvl w:val="1"/>
                <w:numId w:val="76"/>
              </w:numPr>
              <w:ind w:left="791" w:hanging="791"/>
              <w:contextualSpacing/>
              <w:jc w:val="left"/>
              <w:rPr>
                <w:rFonts w:ascii="Arial" w:hAnsi="Arial" w:cs="Arial"/>
                <w:b/>
                <w:strike/>
                <w:sz w:val="22"/>
                <w:szCs w:val="22"/>
              </w:rPr>
            </w:pPr>
            <w:r w:rsidRPr="005939F7">
              <w:rPr>
                <w:rFonts w:ascii="Arial" w:hAnsi="Arial" w:cs="Arial"/>
                <w:sz w:val="22"/>
                <w:szCs w:val="22"/>
              </w:rPr>
              <w:t>El prestatario/beneficiario, el comprador, el proveedor y todas las personas naturales o jurídicas que participen o presten servicios en proyectos u operaciones financiadas directa o indirectamente por el Banco y bajo cualquier condición, estarán sujetos al cumplimiento de las disposiciones establecidas en el Apéndice 1 (Disposiciones de Integridad).</w:t>
            </w:r>
          </w:p>
        </w:tc>
      </w:tr>
      <w:tr w:rsidR="00B51FFB" w:rsidRPr="00E94D1A" w14:paraId="478A79DF" w14:textId="77777777" w:rsidTr="5F11EF75">
        <w:tc>
          <w:tcPr>
            <w:tcW w:w="9360" w:type="dxa"/>
            <w:gridSpan w:val="4"/>
          </w:tcPr>
          <w:p w14:paraId="6820A5EE" w14:textId="77777777" w:rsidR="00B51FFB" w:rsidRPr="005939F7" w:rsidRDefault="00B51FFB" w:rsidP="006A0626">
            <w:pPr>
              <w:numPr>
                <w:ilvl w:val="1"/>
                <w:numId w:val="76"/>
              </w:numPr>
              <w:ind w:left="791" w:hanging="791"/>
              <w:contextualSpacing/>
              <w:rPr>
                <w:rFonts w:ascii="Arial" w:hAnsi="Arial" w:cs="Arial"/>
                <w:sz w:val="22"/>
                <w:szCs w:val="22"/>
              </w:rPr>
            </w:pPr>
            <w:r w:rsidRPr="005939F7">
              <w:rPr>
                <w:rFonts w:ascii="Arial" w:hAnsi="Arial" w:cs="Arial"/>
                <w:bCs/>
                <w:sz w:val="22"/>
                <w:szCs w:val="22"/>
                <w:lang w:val="es-US"/>
              </w:rPr>
              <w:t>El Comprador exige al Proveedor que proporcione aquellas comisiones u honorarios que pudieran haber sido pagados o que hayan de ser pagados a los agentes o cualquier otra parte con relación al proceso de Licitación o ejecución del Contrato. La información proporcionada deberá incluir al menos el nombre y domicilio del agente o de la otra parte, el monto y la moneda, y el propósito de la comisión, gratificación u honorario.</w:t>
            </w:r>
            <w:r w:rsidRPr="005939F7">
              <w:rPr>
                <w:rFonts w:ascii="Arial" w:hAnsi="Arial" w:cs="Arial"/>
                <w:sz w:val="22"/>
                <w:szCs w:val="22"/>
              </w:rPr>
              <w:t xml:space="preserve"> </w:t>
            </w:r>
            <w:r w:rsidRPr="005939F7">
              <w:rPr>
                <w:rFonts w:ascii="Arial" w:hAnsi="Arial" w:cs="Arial"/>
                <w:bCs/>
                <w:sz w:val="22"/>
                <w:szCs w:val="22"/>
                <w:lang w:val="es-US"/>
              </w:rPr>
              <w:t>El incumplimiento de este requisito podrá dar lugar a la rescisión del Contrato o a sanciones impuestas por el Banco</w:t>
            </w:r>
          </w:p>
        </w:tc>
      </w:tr>
      <w:tr w:rsidR="006C3C58" w:rsidRPr="001766BE" w14:paraId="065EBAAA" w14:textId="77777777" w:rsidTr="5F11EF75">
        <w:tc>
          <w:tcPr>
            <w:tcW w:w="9360" w:type="dxa"/>
            <w:gridSpan w:val="4"/>
          </w:tcPr>
          <w:p w14:paraId="267234C2" w14:textId="7785689C" w:rsidR="006C3C58" w:rsidRPr="005939F7" w:rsidRDefault="006C3C58" w:rsidP="00927B06">
            <w:pPr>
              <w:pStyle w:val="INCON2"/>
              <w:rPr>
                <w:rFonts w:ascii="Arial" w:hAnsi="Arial" w:cs="Arial"/>
                <w:sz w:val="22"/>
                <w:szCs w:val="22"/>
              </w:rPr>
            </w:pPr>
            <w:bookmarkStart w:id="93" w:name="_Toc57373819"/>
            <w:bookmarkStart w:id="94" w:name="_Toc58453049"/>
            <w:bookmarkStart w:id="95" w:name="_Toc74521630"/>
            <w:bookmarkStart w:id="96" w:name="_Toc74894736"/>
            <w:r w:rsidRPr="005939F7">
              <w:rPr>
                <w:rFonts w:ascii="Arial" w:hAnsi="Arial" w:cs="Arial"/>
                <w:sz w:val="22"/>
                <w:szCs w:val="22"/>
              </w:rPr>
              <w:t>Idioma</w:t>
            </w:r>
            <w:bookmarkEnd w:id="93"/>
            <w:bookmarkEnd w:id="94"/>
            <w:bookmarkEnd w:id="95"/>
            <w:bookmarkEnd w:id="96"/>
          </w:p>
        </w:tc>
      </w:tr>
      <w:tr w:rsidR="006D5C37" w:rsidRPr="001766BE" w14:paraId="4899D630" w14:textId="77777777" w:rsidTr="5F11EF75">
        <w:tc>
          <w:tcPr>
            <w:tcW w:w="810" w:type="dxa"/>
            <w:gridSpan w:val="3"/>
            <w:tcBorders>
              <w:right w:val="nil"/>
            </w:tcBorders>
          </w:tcPr>
          <w:p w14:paraId="5A035F12" w14:textId="77777777" w:rsidR="00B51FFB" w:rsidRPr="005939F7" w:rsidRDefault="00B51FFB"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E630A95" w14:textId="77777777" w:rsidR="00B51FFB" w:rsidRPr="005939F7" w:rsidRDefault="00B51FFB" w:rsidP="00307C1E">
            <w:pPr>
              <w:ind w:left="-24" w:firstLine="24"/>
              <w:rPr>
                <w:rFonts w:ascii="Arial" w:hAnsi="Arial" w:cs="Arial"/>
                <w:sz w:val="22"/>
                <w:szCs w:val="22"/>
              </w:rPr>
            </w:pPr>
            <w:r w:rsidRPr="005939F7">
              <w:rPr>
                <w:rFonts w:ascii="Arial" w:hAnsi="Arial" w:cs="Arial"/>
                <w:sz w:val="22"/>
                <w:szCs w:val="22"/>
              </w:rPr>
              <w:t xml:space="preserve">El idioma que rige el Contrato y las comunicaciones entre las Partes será el idioma oficial del Comprador, detallado en las </w:t>
            </w:r>
            <w:r w:rsidRPr="005939F7">
              <w:rPr>
                <w:rFonts w:ascii="Arial" w:hAnsi="Arial" w:cs="Arial"/>
                <w:b/>
                <w:sz w:val="22"/>
                <w:szCs w:val="22"/>
              </w:rPr>
              <w:t>CPC</w:t>
            </w:r>
          </w:p>
        </w:tc>
      </w:tr>
      <w:tr w:rsidR="006D5C37" w:rsidRPr="001766BE" w14:paraId="29B9B3CB" w14:textId="77777777" w:rsidTr="5F11EF75">
        <w:tc>
          <w:tcPr>
            <w:tcW w:w="810" w:type="dxa"/>
            <w:gridSpan w:val="3"/>
            <w:tcBorders>
              <w:right w:val="nil"/>
            </w:tcBorders>
          </w:tcPr>
          <w:p w14:paraId="27FF4385" w14:textId="77777777" w:rsidR="00B51FFB" w:rsidRPr="005939F7" w:rsidRDefault="00B51FFB"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6CE0C47" w14:textId="77777777" w:rsidR="00B51FFB" w:rsidRPr="005939F7" w:rsidRDefault="00B51FFB" w:rsidP="00307C1E">
            <w:pPr>
              <w:ind w:left="-24" w:firstLine="24"/>
              <w:rPr>
                <w:rFonts w:ascii="Arial" w:hAnsi="Arial" w:cs="Arial"/>
                <w:sz w:val="22"/>
                <w:szCs w:val="22"/>
              </w:rPr>
            </w:pPr>
            <w:r w:rsidRPr="005939F7">
              <w:rPr>
                <w:rFonts w:ascii="Arial" w:hAnsi="Arial" w:cs="Arial"/>
                <w:sz w:val="22"/>
                <w:szCs w:val="22"/>
              </w:rPr>
              <w:t>Los documentos relativos al Contrato y toda la documentación impresa que forme parte del Contrato podrán estar en otro idioma siempre que vayan acompañados de una traducción precisa de los contenidos pertinentes al idioma oficial detallado en la cláusula 5.1 de los CPC. En caso de conflictos de interpretación prevalecerá la traducción.</w:t>
            </w:r>
          </w:p>
        </w:tc>
      </w:tr>
      <w:tr w:rsidR="006D5C37" w:rsidRPr="001766BE" w14:paraId="1996509E" w14:textId="77777777" w:rsidTr="5F11EF75">
        <w:tc>
          <w:tcPr>
            <w:tcW w:w="810" w:type="dxa"/>
            <w:gridSpan w:val="3"/>
            <w:tcBorders>
              <w:right w:val="nil"/>
            </w:tcBorders>
          </w:tcPr>
          <w:p w14:paraId="4F642449" w14:textId="77777777" w:rsidR="00B51FFB" w:rsidRPr="005939F7" w:rsidRDefault="00B51FFB"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FD0D55E" w14:textId="77777777" w:rsidR="00B51FFB" w:rsidRPr="005939F7" w:rsidRDefault="00B51FFB" w:rsidP="00D068BC">
            <w:pPr>
              <w:rPr>
                <w:rFonts w:ascii="Arial" w:hAnsi="Arial" w:cs="Arial"/>
                <w:sz w:val="22"/>
                <w:szCs w:val="22"/>
              </w:rPr>
            </w:pPr>
            <w:r w:rsidRPr="005939F7">
              <w:rPr>
                <w:rFonts w:ascii="Arial" w:hAnsi="Arial" w:cs="Arial"/>
                <w:sz w:val="22"/>
                <w:szCs w:val="22"/>
              </w:rPr>
              <w:t xml:space="preserve">El Proveedor será responsable de todos los costos que implique traducir al idioma principal los documentos que proporcione, así como de todos los riesgos derivados de las posibles imprecisiones del Contrato. </w:t>
            </w:r>
          </w:p>
        </w:tc>
      </w:tr>
      <w:tr w:rsidR="006C3C58" w:rsidRPr="001766BE" w14:paraId="1D07DB11" w14:textId="77777777" w:rsidTr="5F11EF75">
        <w:tc>
          <w:tcPr>
            <w:tcW w:w="9360" w:type="dxa"/>
            <w:gridSpan w:val="4"/>
          </w:tcPr>
          <w:p w14:paraId="369F6C3B" w14:textId="51954DE9" w:rsidR="006C3C58" w:rsidRPr="005939F7" w:rsidRDefault="006C3C58" w:rsidP="00927B06">
            <w:pPr>
              <w:pStyle w:val="INCON2"/>
              <w:rPr>
                <w:rFonts w:ascii="Arial" w:hAnsi="Arial" w:cs="Arial"/>
                <w:sz w:val="22"/>
                <w:szCs w:val="22"/>
              </w:rPr>
            </w:pPr>
            <w:bookmarkStart w:id="97" w:name="_Toc58453050"/>
            <w:bookmarkStart w:id="98" w:name="_Toc74521631"/>
            <w:bookmarkStart w:id="99" w:name="_Toc74894737"/>
            <w:r w:rsidRPr="005939F7">
              <w:rPr>
                <w:rFonts w:ascii="Arial" w:hAnsi="Arial" w:cs="Arial"/>
                <w:sz w:val="22"/>
                <w:szCs w:val="22"/>
              </w:rPr>
              <w:lastRenderedPageBreak/>
              <w:t>Ley aplicable</w:t>
            </w:r>
            <w:bookmarkEnd w:id="97"/>
            <w:bookmarkEnd w:id="98"/>
            <w:bookmarkEnd w:id="99"/>
          </w:p>
        </w:tc>
      </w:tr>
      <w:tr w:rsidR="000D5C7D" w:rsidRPr="001766BE" w14:paraId="1557C02F" w14:textId="77777777" w:rsidTr="5F11EF75">
        <w:tc>
          <w:tcPr>
            <w:tcW w:w="478" w:type="dxa"/>
            <w:tcBorders>
              <w:right w:val="nil"/>
            </w:tcBorders>
          </w:tcPr>
          <w:p w14:paraId="339E0368" w14:textId="77777777" w:rsidR="00B51FFB" w:rsidRPr="005939F7" w:rsidRDefault="00B51FFB" w:rsidP="006A0626">
            <w:pPr>
              <w:numPr>
                <w:ilvl w:val="1"/>
                <w:numId w:val="76"/>
              </w:numPr>
              <w:ind w:left="0" w:firstLine="0"/>
              <w:contextualSpacing/>
              <w:jc w:val="left"/>
              <w:rPr>
                <w:rFonts w:ascii="Arial" w:hAnsi="Arial" w:cs="Arial"/>
                <w:sz w:val="22"/>
                <w:szCs w:val="22"/>
                <w:lang w:val="es-419"/>
              </w:rPr>
            </w:pPr>
          </w:p>
        </w:tc>
        <w:tc>
          <w:tcPr>
            <w:tcW w:w="8882" w:type="dxa"/>
            <w:gridSpan w:val="3"/>
            <w:tcBorders>
              <w:left w:val="nil"/>
            </w:tcBorders>
          </w:tcPr>
          <w:p w14:paraId="4FF56CB2" w14:textId="77777777" w:rsidR="00B51FFB" w:rsidRPr="005939F7" w:rsidRDefault="00B51FFB" w:rsidP="00307C1E">
            <w:pPr>
              <w:pStyle w:val="Ttulo2"/>
              <w:keepNext w:val="0"/>
              <w:ind w:left="316" w:firstLine="0"/>
              <w:jc w:val="both"/>
              <w:rPr>
                <w:rFonts w:cs="Arial"/>
                <w:b w:val="0"/>
                <w:sz w:val="22"/>
                <w:szCs w:val="22"/>
                <w:lang w:val="es-419"/>
              </w:rPr>
            </w:pPr>
            <w:bookmarkStart w:id="100" w:name="_Toc58453051"/>
            <w:bookmarkStart w:id="101" w:name="_Toc62240951"/>
            <w:bookmarkStart w:id="102" w:name="_Toc64386051"/>
            <w:bookmarkStart w:id="103" w:name="_Toc64386242"/>
            <w:bookmarkStart w:id="104" w:name="_Toc64397205"/>
            <w:bookmarkStart w:id="105" w:name="_Toc65315302"/>
            <w:bookmarkStart w:id="106" w:name="_Toc65315497"/>
            <w:bookmarkStart w:id="107" w:name="_Toc65573088"/>
            <w:bookmarkStart w:id="108" w:name="_Toc65573261"/>
            <w:bookmarkStart w:id="109" w:name="_Toc71539978"/>
            <w:bookmarkStart w:id="110" w:name="_Toc72952656"/>
            <w:bookmarkStart w:id="111" w:name="_Toc72952751"/>
            <w:bookmarkStart w:id="112" w:name="_Toc74521632"/>
            <w:bookmarkStart w:id="113" w:name="_Toc74522461"/>
            <w:r w:rsidRPr="005939F7">
              <w:rPr>
                <w:rFonts w:cs="Arial"/>
                <w:b w:val="0"/>
                <w:sz w:val="22"/>
                <w:szCs w:val="22"/>
                <w:lang w:val="es-419"/>
              </w:rPr>
              <w:t>El Contrato se regirá por las leyes del País del Comprador y se interpretará conforme a dichas leyes</w:t>
            </w:r>
            <w:bookmarkEnd w:id="100"/>
            <w:r w:rsidRPr="005939F7">
              <w:rPr>
                <w:rFonts w:cs="Arial"/>
                <w:b w:val="0"/>
                <w:sz w:val="22"/>
                <w:szCs w:val="22"/>
                <w:lang w:val="es-419"/>
              </w:rPr>
              <w:t xml:space="preserve"> a menos que en las </w:t>
            </w:r>
            <w:r w:rsidRPr="005939F7">
              <w:rPr>
                <w:rFonts w:cs="Arial"/>
                <w:sz w:val="22"/>
                <w:szCs w:val="22"/>
                <w:lang w:val="es-419"/>
              </w:rPr>
              <w:t xml:space="preserve">CPC </w:t>
            </w:r>
            <w:r w:rsidRPr="005939F7">
              <w:rPr>
                <w:rFonts w:cs="Arial"/>
                <w:b w:val="0"/>
                <w:sz w:val="22"/>
                <w:szCs w:val="22"/>
                <w:lang w:val="es-419"/>
              </w:rPr>
              <w:t>se indique otra cosa</w:t>
            </w:r>
            <w:bookmarkEnd w:id="101"/>
            <w:bookmarkEnd w:id="102"/>
            <w:bookmarkEnd w:id="103"/>
            <w:bookmarkEnd w:id="104"/>
            <w:r w:rsidRPr="005939F7">
              <w:rPr>
                <w:rFonts w:cs="Arial"/>
                <w:b w:val="0"/>
                <w:sz w:val="22"/>
                <w:szCs w:val="22"/>
                <w:lang w:val="es-419"/>
              </w:rPr>
              <w:t>.</w:t>
            </w:r>
            <w:bookmarkEnd w:id="105"/>
            <w:bookmarkEnd w:id="106"/>
            <w:bookmarkEnd w:id="107"/>
            <w:bookmarkEnd w:id="108"/>
            <w:bookmarkEnd w:id="109"/>
            <w:bookmarkEnd w:id="110"/>
            <w:bookmarkEnd w:id="111"/>
            <w:bookmarkEnd w:id="112"/>
            <w:bookmarkEnd w:id="113"/>
          </w:p>
        </w:tc>
      </w:tr>
      <w:tr w:rsidR="000D5C7D" w:rsidRPr="001766BE" w14:paraId="42BDA855" w14:textId="77777777" w:rsidTr="5F11EF75">
        <w:tc>
          <w:tcPr>
            <w:tcW w:w="478" w:type="dxa"/>
            <w:tcBorders>
              <w:right w:val="nil"/>
            </w:tcBorders>
          </w:tcPr>
          <w:p w14:paraId="2B0DAE8D" w14:textId="77777777" w:rsidR="00B51FFB" w:rsidRPr="005939F7" w:rsidRDefault="00B51FFB" w:rsidP="006A0626">
            <w:pPr>
              <w:numPr>
                <w:ilvl w:val="1"/>
                <w:numId w:val="76"/>
              </w:numPr>
              <w:ind w:left="0" w:firstLine="0"/>
              <w:contextualSpacing/>
              <w:jc w:val="left"/>
              <w:rPr>
                <w:rFonts w:ascii="Arial" w:hAnsi="Arial" w:cs="Arial"/>
                <w:sz w:val="22"/>
                <w:szCs w:val="22"/>
                <w:lang w:val="es-419"/>
              </w:rPr>
            </w:pPr>
          </w:p>
        </w:tc>
        <w:tc>
          <w:tcPr>
            <w:tcW w:w="8882" w:type="dxa"/>
            <w:gridSpan w:val="3"/>
            <w:tcBorders>
              <w:left w:val="nil"/>
            </w:tcBorders>
          </w:tcPr>
          <w:p w14:paraId="46EE19D5" w14:textId="77777777" w:rsidR="00B51FFB" w:rsidRPr="005939F7" w:rsidRDefault="00B51FFB" w:rsidP="00307C1E">
            <w:pPr>
              <w:pStyle w:val="Ttulo2"/>
              <w:keepNext w:val="0"/>
              <w:ind w:left="316" w:firstLine="0"/>
              <w:jc w:val="both"/>
              <w:rPr>
                <w:rFonts w:cs="Arial"/>
                <w:b w:val="0"/>
                <w:bCs/>
                <w:sz w:val="22"/>
                <w:szCs w:val="22"/>
                <w:lang w:val="es-419"/>
              </w:rPr>
            </w:pPr>
            <w:bookmarkStart w:id="114" w:name="_Toc62240952"/>
            <w:bookmarkStart w:id="115" w:name="_Toc64386052"/>
            <w:bookmarkStart w:id="116" w:name="_Toc64386243"/>
            <w:bookmarkStart w:id="117" w:name="_Toc64397206"/>
            <w:bookmarkStart w:id="118" w:name="_Toc65315303"/>
            <w:bookmarkStart w:id="119" w:name="_Toc65315498"/>
            <w:bookmarkStart w:id="120" w:name="_Toc65573089"/>
            <w:bookmarkStart w:id="121" w:name="_Toc65573262"/>
            <w:bookmarkStart w:id="122" w:name="_Toc71539979"/>
            <w:bookmarkStart w:id="123" w:name="_Toc72952657"/>
            <w:bookmarkStart w:id="124" w:name="_Toc72952752"/>
            <w:bookmarkStart w:id="125" w:name="_Toc74521633"/>
            <w:bookmarkStart w:id="126" w:name="_Toc74522462"/>
            <w:r w:rsidRPr="005939F7">
              <w:rPr>
                <w:rFonts w:cs="Arial"/>
                <w:b w:val="0"/>
                <w:bCs/>
                <w:sz w:val="22"/>
                <w:szCs w:val="22"/>
                <w:lang w:val="es-419"/>
              </w:rPr>
              <w:t>Durante la ejecución del Contrato, el Proveedor deberá cumplir con las prohibiciones relativas a la importación de bienes y servicios del País del Comprador cuando:</w:t>
            </w:r>
            <w:bookmarkEnd w:id="114"/>
            <w:bookmarkEnd w:id="115"/>
            <w:bookmarkEnd w:id="116"/>
            <w:bookmarkEnd w:id="117"/>
            <w:bookmarkEnd w:id="118"/>
            <w:bookmarkEnd w:id="119"/>
            <w:bookmarkEnd w:id="120"/>
            <w:bookmarkEnd w:id="121"/>
            <w:bookmarkEnd w:id="122"/>
            <w:bookmarkEnd w:id="123"/>
            <w:bookmarkEnd w:id="124"/>
            <w:bookmarkEnd w:id="125"/>
            <w:bookmarkEnd w:id="126"/>
          </w:p>
          <w:p w14:paraId="3761EC94" w14:textId="77777777" w:rsidR="00B51FFB" w:rsidRPr="005939F7" w:rsidRDefault="00B51FFB" w:rsidP="006A0626">
            <w:pPr>
              <w:pStyle w:val="Prrafodelista"/>
              <w:numPr>
                <w:ilvl w:val="0"/>
                <w:numId w:val="100"/>
              </w:numPr>
              <w:ind w:left="499" w:hanging="270"/>
              <w:rPr>
                <w:rFonts w:ascii="Arial" w:hAnsi="Arial" w:cs="Arial"/>
                <w:bCs/>
                <w:sz w:val="22"/>
                <w:szCs w:val="22"/>
                <w:lang w:val="es-419"/>
              </w:rPr>
            </w:pPr>
            <w:r w:rsidRPr="005939F7">
              <w:rPr>
                <w:rFonts w:ascii="Arial" w:hAnsi="Arial" w:cs="Arial"/>
                <w:bCs/>
                <w:sz w:val="22"/>
                <w:szCs w:val="22"/>
                <w:lang w:val="es-419"/>
              </w:rPr>
              <w:t>por un acto realizado en cumplimiento de una decisión del Consejo Nacional de las Naciones Unidas adoptada conforme al Capítulo VII de la Carta de las Naciones Unidas, el país del Prestatario prohíba cualquier importación de bienes de aquel país, o pagos a cualquier país, persona o entidad de aquel país.</w:t>
            </w:r>
          </w:p>
        </w:tc>
      </w:tr>
      <w:tr w:rsidR="006C3C58" w:rsidRPr="001766BE" w14:paraId="01C30060" w14:textId="77777777" w:rsidTr="5F11EF75">
        <w:tc>
          <w:tcPr>
            <w:tcW w:w="9360" w:type="dxa"/>
            <w:gridSpan w:val="4"/>
          </w:tcPr>
          <w:p w14:paraId="00EF920F" w14:textId="08F4228C" w:rsidR="006C3C58" w:rsidRPr="005939F7" w:rsidRDefault="006C3C58" w:rsidP="00927B06">
            <w:pPr>
              <w:pStyle w:val="INCON2"/>
              <w:rPr>
                <w:rFonts w:ascii="Arial" w:hAnsi="Arial" w:cs="Arial"/>
                <w:sz w:val="22"/>
                <w:szCs w:val="22"/>
              </w:rPr>
            </w:pPr>
            <w:bookmarkStart w:id="127" w:name="_Toc74521634"/>
            <w:bookmarkStart w:id="128" w:name="_Toc74894738"/>
            <w:r w:rsidRPr="005939F7">
              <w:rPr>
                <w:rFonts w:ascii="Arial" w:hAnsi="Arial" w:cs="Arial"/>
                <w:sz w:val="22"/>
                <w:szCs w:val="22"/>
              </w:rPr>
              <w:t>Asociación en Participación, Consorcio o Asociación (APCA)</w:t>
            </w:r>
            <w:bookmarkEnd w:id="127"/>
            <w:bookmarkEnd w:id="128"/>
          </w:p>
        </w:tc>
      </w:tr>
      <w:tr w:rsidR="006D5C37" w:rsidRPr="001766BE" w14:paraId="1D14E01F" w14:textId="77777777" w:rsidTr="5F11EF75">
        <w:tc>
          <w:tcPr>
            <w:tcW w:w="810" w:type="dxa"/>
            <w:gridSpan w:val="3"/>
            <w:tcBorders>
              <w:right w:val="nil"/>
            </w:tcBorders>
          </w:tcPr>
          <w:p w14:paraId="53222E6D" w14:textId="77777777" w:rsidR="00B655AF" w:rsidRPr="005939F7" w:rsidRDefault="00B655AF"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15BE2B3" w14:textId="77777777" w:rsidR="00B655AF" w:rsidRPr="005939F7" w:rsidRDefault="00B655AF" w:rsidP="00D068BC">
            <w:pPr>
              <w:rPr>
                <w:rFonts w:ascii="Arial" w:hAnsi="Arial" w:cs="Arial"/>
                <w:sz w:val="22"/>
                <w:szCs w:val="22"/>
              </w:rPr>
            </w:pPr>
            <w:r w:rsidRPr="00307C1E">
              <w:rPr>
                <w:rFonts w:ascii="Arial" w:hAnsi="Arial" w:cs="Arial"/>
                <w:sz w:val="22"/>
                <w:szCs w:val="22"/>
              </w:rPr>
              <w:t xml:space="preserve">Si el Proveedor es un APCA, los integrantes autorizan al integrante indicado en la </w:t>
            </w:r>
            <w:r w:rsidRPr="00307C1E">
              <w:rPr>
                <w:rFonts w:ascii="Arial" w:hAnsi="Arial" w:cs="Arial"/>
                <w:b/>
                <w:sz w:val="22"/>
                <w:szCs w:val="22"/>
              </w:rPr>
              <w:t>CPC</w:t>
            </w:r>
            <w:r w:rsidRPr="00307C1E">
              <w:rPr>
                <w:rFonts w:ascii="Arial" w:hAnsi="Arial" w:cs="Arial"/>
                <w:sz w:val="22"/>
                <w:szCs w:val="22"/>
              </w:rPr>
              <w:t xml:space="preserve"> para que ejerza en su nombre todos los derechos y cumpla todas las obligaciones del proveedor frente al Comprador en virtud de este contrato, incluso, entre otras cosas, recibir instrucciones y percibir pagos de este último. La composición o constitución del APCA no podrá ser alterada sin el previo consentimiento por escrito del Comprador</w:t>
            </w:r>
            <w:r w:rsidRPr="005939F7">
              <w:rPr>
                <w:rFonts w:ascii="Arial" w:hAnsi="Arial" w:cs="Arial"/>
                <w:sz w:val="22"/>
                <w:szCs w:val="22"/>
              </w:rPr>
              <w:t xml:space="preserve">.  </w:t>
            </w:r>
          </w:p>
        </w:tc>
      </w:tr>
      <w:tr w:rsidR="00B53EC1" w:rsidRPr="001766BE" w14:paraId="71CFBD44" w14:textId="77777777" w:rsidTr="5F11EF75">
        <w:tc>
          <w:tcPr>
            <w:tcW w:w="9360" w:type="dxa"/>
            <w:gridSpan w:val="4"/>
            <w:tcBorders>
              <w:left w:val="single" w:sz="4" w:space="0" w:color="auto"/>
            </w:tcBorders>
          </w:tcPr>
          <w:p w14:paraId="7D639ECB" w14:textId="3E6D4960" w:rsidR="00B53EC1" w:rsidRPr="005939F7" w:rsidRDefault="00D40FAC" w:rsidP="00927B06">
            <w:pPr>
              <w:pStyle w:val="INCON2"/>
              <w:rPr>
                <w:rFonts w:ascii="Arial" w:hAnsi="Arial" w:cs="Arial"/>
                <w:sz w:val="22"/>
                <w:szCs w:val="22"/>
              </w:rPr>
            </w:pPr>
            <w:bookmarkStart w:id="129" w:name="_Toc74894739"/>
            <w:r w:rsidRPr="005939F7">
              <w:rPr>
                <w:rFonts w:ascii="Arial" w:hAnsi="Arial" w:cs="Arial"/>
                <w:sz w:val="22"/>
                <w:szCs w:val="22"/>
              </w:rPr>
              <w:t>Origen del Proveedor, Subcontratistas, bienes y servicios conexos</w:t>
            </w:r>
            <w:bookmarkEnd w:id="129"/>
          </w:p>
        </w:tc>
      </w:tr>
      <w:tr w:rsidR="006D5C37" w:rsidRPr="001766BE" w14:paraId="0EC97F4B" w14:textId="77777777" w:rsidTr="5F11EF75">
        <w:tc>
          <w:tcPr>
            <w:tcW w:w="810" w:type="dxa"/>
            <w:gridSpan w:val="3"/>
            <w:tcBorders>
              <w:right w:val="nil"/>
            </w:tcBorders>
          </w:tcPr>
          <w:p w14:paraId="6249FC55" w14:textId="77777777" w:rsidR="00D40FAC" w:rsidRPr="005939F7" w:rsidRDefault="00D40FAC" w:rsidP="006A0626">
            <w:pPr>
              <w:pStyle w:val="Prrafodelista"/>
              <w:numPr>
                <w:ilvl w:val="1"/>
                <w:numId w:val="101"/>
              </w:numPr>
              <w:contextualSpacing/>
              <w:jc w:val="left"/>
              <w:rPr>
                <w:rFonts w:ascii="Arial" w:hAnsi="Arial" w:cs="Arial"/>
                <w:b/>
                <w:bCs/>
                <w:sz w:val="22"/>
                <w:szCs w:val="22"/>
              </w:rPr>
            </w:pPr>
          </w:p>
        </w:tc>
        <w:tc>
          <w:tcPr>
            <w:tcW w:w="8550" w:type="dxa"/>
            <w:tcBorders>
              <w:left w:val="nil"/>
            </w:tcBorders>
          </w:tcPr>
          <w:p w14:paraId="4B622245" w14:textId="77777777" w:rsidR="00D40FAC" w:rsidRPr="005939F7" w:rsidRDefault="00D40FAC" w:rsidP="00401A90">
            <w:pPr>
              <w:pStyle w:val="Sub-ClauseText"/>
              <w:spacing w:before="0" w:after="0"/>
              <w:rPr>
                <w:rFonts w:ascii="Arial" w:hAnsi="Arial" w:cs="Arial"/>
                <w:b/>
                <w:spacing w:val="0"/>
                <w:sz w:val="22"/>
                <w:szCs w:val="22"/>
                <w:lang w:val="es-US"/>
              </w:rPr>
            </w:pPr>
            <w:r w:rsidRPr="005939F7">
              <w:rPr>
                <w:rFonts w:ascii="Arial" w:hAnsi="Arial" w:cs="Arial"/>
                <w:spacing w:val="0"/>
                <w:sz w:val="22"/>
                <w:szCs w:val="22"/>
                <w:lang w:val="es-US"/>
              </w:rPr>
              <w:t xml:space="preserve">El Proveedor y sus Subcontratistas podrán ser originarios de cualquier país, </w:t>
            </w:r>
            <w:r w:rsidRPr="005939F7">
              <w:rPr>
                <w:rFonts w:ascii="Arial" w:hAnsi="Arial" w:cs="Arial"/>
                <w:b/>
                <w:spacing w:val="0"/>
                <w:sz w:val="22"/>
                <w:szCs w:val="22"/>
                <w:lang w:val="es-US"/>
              </w:rPr>
              <w:t>a menos que se especifique diferente en las CPC.</w:t>
            </w:r>
          </w:p>
        </w:tc>
      </w:tr>
      <w:tr w:rsidR="006D5C37" w:rsidRPr="001766BE" w14:paraId="575FA7E9" w14:textId="77777777" w:rsidTr="5F11EF75">
        <w:tc>
          <w:tcPr>
            <w:tcW w:w="810" w:type="dxa"/>
            <w:gridSpan w:val="3"/>
            <w:tcBorders>
              <w:right w:val="nil"/>
            </w:tcBorders>
          </w:tcPr>
          <w:p w14:paraId="2415C7FB" w14:textId="77777777" w:rsidR="00D40FAC" w:rsidRPr="00307C1E" w:rsidRDefault="00D40FAC" w:rsidP="005C5FE3">
            <w:pPr>
              <w:contextualSpacing/>
              <w:jc w:val="left"/>
              <w:rPr>
                <w:rFonts w:ascii="Arial" w:hAnsi="Arial" w:cs="Arial"/>
                <w:sz w:val="22"/>
                <w:szCs w:val="22"/>
              </w:rPr>
            </w:pPr>
            <w:r w:rsidRPr="00307C1E">
              <w:rPr>
                <w:rFonts w:ascii="Arial" w:hAnsi="Arial" w:cs="Arial"/>
                <w:sz w:val="22"/>
                <w:szCs w:val="22"/>
              </w:rPr>
              <w:t>8.2</w:t>
            </w:r>
          </w:p>
        </w:tc>
        <w:tc>
          <w:tcPr>
            <w:tcW w:w="8550" w:type="dxa"/>
            <w:tcBorders>
              <w:left w:val="nil"/>
            </w:tcBorders>
          </w:tcPr>
          <w:p w14:paraId="72A5A2B3" w14:textId="77777777" w:rsidR="00D40FAC" w:rsidRPr="005939F7" w:rsidRDefault="00D40FAC" w:rsidP="00254B5E">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 xml:space="preserve">Los bienes y servicios conexos que hayan de suministrarse en virtud del Contrato pueden tener origen en cualquier país, </w:t>
            </w:r>
            <w:r w:rsidRPr="005939F7">
              <w:rPr>
                <w:rFonts w:ascii="Arial" w:hAnsi="Arial" w:cs="Arial"/>
                <w:b/>
                <w:spacing w:val="0"/>
                <w:sz w:val="22"/>
                <w:szCs w:val="22"/>
                <w:lang w:val="es-US"/>
              </w:rPr>
              <w:t>a menos que se especifique diferente en las CPC</w:t>
            </w:r>
            <w:r w:rsidRPr="005939F7">
              <w:rPr>
                <w:rFonts w:ascii="Arial" w:hAnsi="Arial" w:cs="Arial"/>
                <w:spacing w:val="0"/>
                <w:sz w:val="22"/>
                <w:szCs w:val="22"/>
                <w:lang w:val="es-US"/>
              </w:rPr>
              <w:t>. En dicho caso, a solicitud del Contratante, se podrá pedir al Proveedor que presente evidencias del origen de los bienes y servicios conexos.</w:t>
            </w:r>
          </w:p>
        </w:tc>
      </w:tr>
      <w:tr w:rsidR="006C3C58" w:rsidRPr="001766BE" w14:paraId="6355C0F6" w14:textId="77777777" w:rsidTr="5F11EF75">
        <w:tc>
          <w:tcPr>
            <w:tcW w:w="9360" w:type="dxa"/>
            <w:gridSpan w:val="4"/>
          </w:tcPr>
          <w:p w14:paraId="0BB96B4B" w14:textId="1CBEEBF9" w:rsidR="006C3C58" w:rsidRPr="005939F7" w:rsidRDefault="006C3C58" w:rsidP="00927B06">
            <w:pPr>
              <w:pStyle w:val="INCON2"/>
              <w:rPr>
                <w:rFonts w:ascii="Arial" w:hAnsi="Arial" w:cs="Arial"/>
                <w:sz w:val="22"/>
                <w:szCs w:val="22"/>
              </w:rPr>
            </w:pPr>
            <w:bookmarkStart w:id="130" w:name="_Toc65315308"/>
            <w:bookmarkStart w:id="131" w:name="_Toc65573094"/>
            <w:bookmarkStart w:id="132" w:name="_Toc65315312"/>
            <w:bookmarkStart w:id="133" w:name="_Toc65573098"/>
            <w:bookmarkStart w:id="134" w:name="_Toc58453054"/>
            <w:bookmarkStart w:id="135" w:name="_Toc74521635"/>
            <w:bookmarkStart w:id="136" w:name="_Toc74894740"/>
            <w:bookmarkEnd w:id="130"/>
            <w:bookmarkEnd w:id="131"/>
            <w:bookmarkEnd w:id="132"/>
            <w:bookmarkEnd w:id="133"/>
            <w:r w:rsidRPr="005939F7">
              <w:rPr>
                <w:rFonts w:ascii="Arial" w:hAnsi="Arial" w:cs="Arial"/>
                <w:sz w:val="22"/>
                <w:szCs w:val="22"/>
              </w:rPr>
              <w:t>Confidencialida</w:t>
            </w:r>
            <w:bookmarkEnd w:id="134"/>
            <w:r w:rsidR="001766BE" w:rsidRPr="005939F7">
              <w:rPr>
                <w:rFonts w:ascii="Arial" w:hAnsi="Arial" w:cs="Arial"/>
                <w:sz w:val="22"/>
                <w:szCs w:val="22"/>
              </w:rPr>
              <w:t>d</w:t>
            </w:r>
            <w:bookmarkEnd w:id="135"/>
            <w:bookmarkEnd w:id="136"/>
          </w:p>
        </w:tc>
      </w:tr>
      <w:tr w:rsidR="006D5C37" w:rsidRPr="001766BE" w14:paraId="4A65A2B4" w14:textId="77777777" w:rsidTr="5F11EF75">
        <w:tc>
          <w:tcPr>
            <w:tcW w:w="810" w:type="dxa"/>
            <w:gridSpan w:val="3"/>
            <w:tcBorders>
              <w:right w:val="nil"/>
            </w:tcBorders>
          </w:tcPr>
          <w:p w14:paraId="6A67BDAA"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8E41A45" w14:textId="77777777" w:rsidR="00E348B7" w:rsidRPr="005939F7" w:rsidRDefault="00E348B7" w:rsidP="000C00E2">
            <w:pPr>
              <w:tabs>
                <w:tab w:val="left" w:pos="0"/>
              </w:tabs>
              <w:autoSpaceDE w:val="0"/>
              <w:autoSpaceDN w:val="0"/>
              <w:adjustRightInd w:val="0"/>
              <w:rPr>
                <w:rFonts w:ascii="Arial" w:hAnsi="Arial" w:cs="Arial"/>
                <w:sz w:val="22"/>
                <w:szCs w:val="22"/>
              </w:rPr>
            </w:pPr>
            <w:r w:rsidRPr="005939F7">
              <w:rPr>
                <w:rFonts w:ascii="Arial" w:hAnsi="Arial" w:cs="Arial"/>
                <w:sz w:val="22"/>
                <w:szCs w:val="22"/>
              </w:rPr>
              <w:t xml:space="preserve">Las Partes mantendrán la más estricta confidencialidad respecto de toda la información, indicada en las </w:t>
            </w:r>
            <w:r w:rsidRPr="005939F7">
              <w:rPr>
                <w:rFonts w:ascii="Arial" w:hAnsi="Arial" w:cs="Arial"/>
                <w:b/>
                <w:bCs/>
                <w:sz w:val="22"/>
                <w:szCs w:val="22"/>
              </w:rPr>
              <w:t xml:space="preserve">CPC </w:t>
            </w:r>
            <w:r w:rsidRPr="005939F7">
              <w:rPr>
                <w:rFonts w:ascii="Arial" w:hAnsi="Arial" w:cs="Arial"/>
                <w:sz w:val="22"/>
                <w:szCs w:val="22"/>
              </w:rPr>
              <w:t>como confidencial, a la que tendrán o han tenido acceso en virtud de la suscripción del Contrato y que incluye la información que haya sido proporcionada por una Parte a la otra de manera escrita, ya sea por medio electrónico y/o impreso, o aquella información a la que hayan tenido acceso, directa o indirectamente proporcionada por la otra parte en relación con el Contrato antes, durante o después de su ejecución.</w:t>
            </w:r>
          </w:p>
          <w:p w14:paraId="51D0980A" w14:textId="77777777" w:rsidR="00E348B7" w:rsidRPr="005939F7" w:rsidRDefault="00E348B7" w:rsidP="000C00E2">
            <w:pPr>
              <w:rPr>
                <w:rFonts w:ascii="Arial" w:hAnsi="Arial" w:cs="Arial"/>
                <w:sz w:val="22"/>
                <w:szCs w:val="22"/>
              </w:rPr>
            </w:pPr>
            <w:r w:rsidRPr="005939F7">
              <w:rPr>
                <w:rFonts w:ascii="Arial" w:hAnsi="Arial" w:cs="Arial"/>
                <w:sz w:val="22"/>
                <w:szCs w:val="22"/>
              </w:rPr>
              <w:t>Esta obligación de confidencialidad se hace extensiva a todos los subcontratistas, el personal y funcionarios que las Partes utilicen o estén vinculados con el suministro de los Bienes objeto del Contrato.</w:t>
            </w:r>
          </w:p>
        </w:tc>
      </w:tr>
      <w:tr w:rsidR="006D5C37" w:rsidRPr="001766BE" w14:paraId="72E94059" w14:textId="77777777" w:rsidTr="5F11EF75">
        <w:tc>
          <w:tcPr>
            <w:tcW w:w="810" w:type="dxa"/>
            <w:gridSpan w:val="3"/>
            <w:tcBorders>
              <w:right w:val="nil"/>
            </w:tcBorders>
          </w:tcPr>
          <w:p w14:paraId="35843CBB"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D1AA99A" w14:textId="77777777" w:rsidR="00E348B7" w:rsidRPr="005939F7" w:rsidRDefault="00E348B7" w:rsidP="00D068BC">
            <w:pPr>
              <w:rPr>
                <w:rFonts w:ascii="Arial" w:hAnsi="Arial" w:cs="Arial"/>
                <w:sz w:val="22"/>
                <w:szCs w:val="22"/>
              </w:rPr>
            </w:pPr>
            <w:r w:rsidRPr="005939F7">
              <w:rPr>
                <w:rFonts w:ascii="Arial" w:hAnsi="Arial" w:cs="Arial"/>
                <w:sz w:val="22"/>
                <w:szCs w:val="22"/>
              </w:rPr>
              <w:t>Las Partes garantizan que dicha información recibirá un tratamiento estrictamente confidencial, y el Proveedor únicamente podrá utilizarla para actividades o funciones directamente relacionadas con el suministro de los Bienes y ejecución de los Servicios conexos objeto del Contrato, quedando prohibida la divulgación, reproducción o disposición de cualquier forma de esa información suministrada o aquella a que tenga acceso o conocimiento en virtud del Contrato</w:t>
            </w:r>
          </w:p>
        </w:tc>
      </w:tr>
      <w:tr w:rsidR="006D5C37" w:rsidRPr="001766BE" w14:paraId="6DFB2FB0" w14:textId="77777777" w:rsidTr="5F11EF75">
        <w:tc>
          <w:tcPr>
            <w:tcW w:w="810" w:type="dxa"/>
            <w:gridSpan w:val="3"/>
            <w:tcBorders>
              <w:right w:val="nil"/>
            </w:tcBorders>
          </w:tcPr>
          <w:p w14:paraId="0A723097"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9BECFB8" w14:textId="77777777" w:rsidR="00E348B7" w:rsidRPr="005939F7" w:rsidRDefault="00E348B7" w:rsidP="5F11EF75">
            <w:pPr>
              <w:autoSpaceDE w:val="0"/>
              <w:autoSpaceDN w:val="0"/>
              <w:adjustRightInd w:val="0"/>
              <w:rPr>
                <w:rFonts w:ascii="Arial" w:hAnsi="Arial" w:cs="Arial"/>
                <w:sz w:val="22"/>
                <w:szCs w:val="22"/>
                <w:lang w:val="es-ES"/>
              </w:rPr>
            </w:pPr>
            <w:r w:rsidRPr="5F11EF75">
              <w:rPr>
                <w:rFonts w:ascii="Arial" w:hAnsi="Arial" w:cs="Arial"/>
                <w:sz w:val="22"/>
                <w:szCs w:val="22"/>
                <w:lang w:val="es-ES"/>
              </w:rPr>
              <w:t xml:space="preserve">La obligación de las Partes de conformidad con las </w:t>
            </w:r>
            <w:proofErr w:type="spellStart"/>
            <w:r w:rsidRPr="5F11EF75">
              <w:rPr>
                <w:rFonts w:ascii="Arial" w:hAnsi="Arial" w:cs="Arial"/>
                <w:sz w:val="22"/>
                <w:szCs w:val="22"/>
                <w:lang w:val="es-ES"/>
              </w:rPr>
              <w:t>Subcláusulas</w:t>
            </w:r>
            <w:proofErr w:type="spellEnd"/>
            <w:r w:rsidRPr="5F11EF75">
              <w:rPr>
                <w:rFonts w:ascii="Arial" w:hAnsi="Arial" w:cs="Arial"/>
                <w:sz w:val="22"/>
                <w:szCs w:val="22"/>
                <w:lang w:val="es-ES"/>
              </w:rPr>
              <w:t xml:space="preserve"> 9.1 y 9.2 de las CGC arriba mencionadas, no aplicará a información que:</w:t>
            </w:r>
          </w:p>
          <w:p w14:paraId="0833AEE6" w14:textId="77777777" w:rsidR="00E348B7" w:rsidRPr="005939F7" w:rsidRDefault="00E348B7" w:rsidP="006A0626">
            <w:pPr>
              <w:numPr>
                <w:ilvl w:val="0"/>
                <w:numId w:val="92"/>
              </w:numPr>
              <w:tabs>
                <w:tab w:val="left" w:pos="0"/>
              </w:tabs>
              <w:autoSpaceDE w:val="0"/>
              <w:autoSpaceDN w:val="0"/>
              <w:adjustRightInd w:val="0"/>
              <w:ind w:left="434" w:hanging="434"/>
              <w:contextualSpacing/>
              <w:rPr>
                <w:rFonts w:ascii="Arial" w:hAnsi="Arial" w:cs="Arial"/>
                <w:sz w:val="22"/>
                <w:szCs w:val="22"/>
              </w:rPr>
            </w:pPr>
            <w:r w:rsidRPr="005939F7">
              <w:rPr>
                <w:rFonts w:ascii="Arial" w:hAnsi="Arial" w:cs="Arial"/>
                <w:sz w:val="22"/>
                <w:szCs w:val="22"/>
              </w:rPr>
              <w:t>El Comprador o el Proveedor requieran compartir con el Banco u otras instituciones que participan en el financiamiento del Contrato; debiendo señalar el carácter confidencial de dicha información</w:t>
            </w:r>
          </w:p>
          <w:p w14:paraId="41C953FE" w14:textId="77777777" w:rsidR="00E348B7" w:rsidRPr="005939F7" w:rsidRDefault="00E348B7" w:rsidP="006A0626">
            <w:pPr>
              <w:numPr>
                <w:ilvl w:val="0"/>
                <w:numId w:val="92"/>
              </w:numPr>
              <w:tabs>
                <w:tab w:val="left" w:pos="0"/>
              </w:tabs>
              <w:autoSpaceDE w:val="0"/>
              <w:autoSpaceDN w:val="0"/>
              <w:adjustRightInd w:val="0"/>
              <w:ind w:left="434" w:hanging="434"/>
              <w:contextualSpacing/>
              <w:rPr>
                <w:rFonts w:ascii="Arial" w:hAnsi="Arial" w:cs="Arial"/>
                <w:sz w:val="22"/>
                <w:szCs w:val="22"/>
              </w:rPr>
            </w:pPr>
            <w:r w:rsidRPr="005939F7">
              <w:rPr>
                <w:rFonts w:ascii="Arial" w:hAnsi="Arial" w:cs="Arial"/>
                <w:sz w:val="22"/>
                <w:szCs w:val="22"/>
              </w:rPr>
              <w:t>Actualmente o en el futuro se hace de dominio público sin infracción de ninguna de las Partes;</w:t>
            </w:r>
          </w:p>
          <w:p w14:paraId="63A81814" w14:textId="77777777" w:rsidR="00E348B7" w:rsidRPr="005939F7" w:rsidRDefault="00E348B7" w:rsidP="006A0626">
            <w:pPr>
              <w:numPr>
                <w:ilvl w:val="0"/>
                <w:numId w:val="92"/>
              </w:numPr>
              <w:tabs>
                <w:tab w:val="left" w:pos="0"/>
              </w:tabs>
              <w:autoSpaceDE w:val="0"/>
              <w:autoSpaceDN w:val="0"/>
              <w:adjustRightInd w:val="0"/>
              <w:ind w:left="434" w:hanging="434"/>
              <w:contextualSpacing/>
              <w:rPr>
                <w:rFonts w:ascii="Arial" w:hAnsi="Arial" w:cs="Arial"/>
                <w:sz w:val="22"/>
                <w:szCs w:val="22"/>
              </w:rPr>
            </w:pPr>
            <w:r w:rsidRPr="005939F7">
              <w:rPr>
                <w:rFonts w:ascii="Arial" w:hAnsi="Arial" w:cs="Arial"/>
                <w:sz w:val="22"/>
                <w:szCs w:val="22"/>
              </w:rPr>
              <w:t xml:space="preserve">Puede comprobarse que estaba en posesión de esa Parte en el momento que fue divulgada y no fue obtenida previamente directa o indirectamente de la otra Parte; o  </w:t>
            </w:r>
          </w:p>
          <w:p w14:paraId="42B0AB2E" w14:textId="77777777" w:rsidR="00E348B7" w:rsidRPr="005939F7" w:rsidRDefault="00E348B7" w:rsidP="006A0626">
            <w:pPr>
              <w:numPr>
                <w:ilvl w:val="0"/>
                <w:numId w:val="92"/>
              </w:numPr>
              <w:tabs>
                <w:tab w:val="left" w:pos="0"/>
              </w:tabs>
              <w:autoSpaceDE w:val="0"/>
              <w:autoSpaceDN w:val="0"/>
              <w:adjustRightInd w:val="0"/>
              <w:ind w:left="434" w:hanging="434"/>
              <w:contextualSpacing/>
              <w:rPr>
                <w:rFonts w:ascii="Arial" w:hAnsi="Arial" w:cs="Arial"/>
                <w:sz w:val="22"/>
                <w:szCs w:val="22"/>
              </w:rPr>
            </w:pPr>
            <w:r w:rsidRPr="005939F7">
              <w:rPr>
                <w:rFonts w:ascii="Arial" w:hAnsi="Arial" w:cs="Arial"/>
                <w:sz w:val="22"/>
                <w:szCs w:val="22"/>
              </w:rPr>
              <w:lastRenderedPageBreak/>
              <w:t>De otra manera fue legalmente puesta a la disponibilidad de esa parte por una tercera parte que no tenía obligación de confidencialidad.</w:t>
            </w:r>
          </w:p>
          <w:p w14:paraId="0EA3DD7A" w14:textId="77777777" w:rsidR="00E348B7" w:rsidRPr="005939F7" w:rsidRDefault="00E348B7" w:rsidP="006A0626">
            <w:pPr>
              <w:numPr>
                <w:ilvl w:val="0"/>
                <w:numId w:val="92"/>
              </w:numPr>
              <w:autoSpaceDE w:val="0"/>
              <w:autoSpaceDN w:val="0"/>
              <w:adjustRightInd w:val="0"/>
              <w:ind w:left="434" w:hanging="434"/>
              <w:contextualSpacing/>
              <w:rPr>
                <w:rFonts w:ascii="Arial" w:hAnsi="Arial" w:cs="Arial"/>
                <w:sz w:val="22"/>
                <w:szCs w:val="22"/>
                <w:lang w:val="es-ES"/>
              </w:rPr>
            </w:pPr>
            <w:r w:rsidRPr="5F11EF75">
              <w:rPr>
                <w:rFonts w:ascii="Arial" w:hAnsi="Arial" w:cs="Arial"/>
                <w:sz w:val="22"/>
                <w:szCs w:val="22"/>
                <w:lang w:val="es-ES"/>
              </w:rPr>
              <w:t xml:space="preserve">Requiera su divulgación por ley, orden judicial emitida por una corte con jurisdicción, orden emitida por una Agencia Gubernamental, o cualquier </w:t>
            </w:r>
            <w:proofErr w:type="gramStart"/>
            <w:r w:rsidRPr="5F11EF75">
              <w:rPr>
                <w:rFonts w:ascii="Arial" w:hAnsi="Arial" w:cs="Arial"/>
                <w:sz w:val="22"/>
                <w:szCs w:val="22"/>
                <w:lang w:val="es-ES"/>
              </w:rPr>
              <w:t>autoridad pública</w:t>
            </w:r>
            <w:proofErr w:type="gramEnd"/>
            <w:r w:rsidRPr="5F11EF75">
              <w:rPr>
                <w:rFonts w:ascii="Arial" w:hAnsi="Arial" w:cs="Arial"/>
                <w:sz w:val="22"/>
                <w:szCs w:val="22"/>
                <w:lang w:val="es-ES"/>
              </w:rPr>
              <w:t xml:space="preserve"> con competencia. </w:t>
            </w:r>
          </w:p>
          <w:p w14:paraId="3F745C06" w14:textId="77777777" w:rsidR="00E348B7" w:rsidRPr="005939F7" w:rsidRDefault="00E348B7" w:rsidP="006A0626">
            <w:pPr>
              <w:numPr>
                <w:ilvl w:val="0"/>
                <w:numId w:val="92"/>
              </w:numPr>
              <w:tabs>
                <w:tab w:val="left" w:pos="0"/>
              </w:tabs>
              <w:autoSpaceDE w:val="0"/>
              <w:autoSpaceDN w:val="0"/>
              <w:adjustRightInd w:val="0"/>
              <w:ind w:left="434" w:hanging="434"/>
              <w:contextualSpacing/>
              <w:rPr>
                <w:rFonts w:ascii="Arial" w:hAnsi="Arial" w:cs="Arial"/>
                <w:sz w:val="22"/>
                <w:szCs w:val="22"/>
              </w:rPr>
            </w:pPr>
            <w:r w:rsidRPr="005939F7">
              <w:rPr>
                <w:rFonts w:ascii="Arial" w:hAnsi="Arial" w:cs="Arial"/>
                <w:sz w:val="22"/>
                <w:szCs w:val="22"/>
              </w:rPr>
              <w:t>Se acredite ha sido desarrollada independientemente por la Parte receptora de la información sin el uso de información confidencial.</w:t>
            </w:r>
          </w:p>
        </w:tc>
      </w:tr>
      <w:tr w:rsidR="006D5C37" w:rsidRPr="001766BE" w14:paraId="2748E4C1" w14:textId="77777777" w:rsidTr="5F11EF75">
        <w:tc>
          <w:tcPr>
            <w:tcW w:w="810" w:type="dxa"/>
            <w:gridSpan w:val="3"/>
            <w:tcBorders>
              <w:right w:val="nil"/>
            </w:tcBorders>
          </w:tcPr>
          <w:p w14:paraId="2BBF1285"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C363981" w14:textId="77777777" w:rsidR="00E348B7" w:rsidRPr="005939F7" w:rsidRDefault="00E348B7" w:rsidP="5F11EF75">
            <w:pPr>
              <w:rPr>
                <w:rFonts w:ascii="Arial" w:hAnsi="Arial" w:cs="Arial"/>
                <w:sz w:val="22"/>
                <w:szCs w:val="22"/>
                <w:lang w:val="es-ES"/>
              </w:rPr>
            </w:pPr>
            <w:r w:rsidRPr="5F11EF75">
              <w:rPr>
                <w:rFonts w:ascii="Arial" w:hAnsi="Arial" w:cs="Arial"/>
                <w:sz w:val="22"/>
                <w:szCs w:val="22"/>
                <w:lang w:val="es-ES"/>
              </w:rPr>
              <w:t>Las disposiciones de esta Cláusula 9 de las CGC no modificarán de ninguna manera el compromiso de confidencialidad otorgado por cualquiera de las Partes, a quien esto compete, antes de la fecha del Contrato con respecto a los suministros o cualquier parte de ellos.</w:t>
            </w:r>
          </w:p>
        </w:tc>
      </w:tr>
      <w:tr w:rsidR="006D5C37" w:rsidRPr="001766BE" w14:paraId="13BF67F8" w14:textId="77777777" w:rsidTr="5F11EF75">
        <w:tc>
          <w:tcPr>
            <w:tcW w:w="810" w:type="dxa"/>
            <w:gridSpan w:val="3"/>
            <w:tcBorders>
              <w:right w:val="nil"/>
            </w:tcBorders>
          </w:tcPr>
          <w:p w14:paraId="6D5103AB"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806B0F4" w14:textId="77777777" w:rsidR="00E348B7" w:rsidRPr="005939F7" w:rsidRDefault="00E348B7" w:rsidP="000C00E2">
            <w:pPr>
              <w:rPr>
                <w:rFonts w:ascii="Arial" w:hAnsi="Arial" w:cs="Arial"/>
                <w:sz w:val="22"/>
                <w:szCs w:val="22"/>
              </w:rPr>
            </w:pPr>
            <w:r w:rsidRPr="005939F7">
              <w:rPr>
                <w:rFonts w:ascii="Arial" w:hAnsi="Arial" w:cs="Arial"/>
                <w:sz w:val="22"/>
                <w:szCs w:val="22"/>
              </w:rPr>
              <w:t xml:space="preserve">Las obligaciones de confidencialidad asumidas por las Partes en virtud de las disposiciones contenidas en la cláusula 9 subsistirán ininterrumpida y permanentemente con toda fuerza y firma aún después de terminado o vencido el plazo del Contrato, en el país del Comprador o en el extranjero. </w:t>
            </w:r>
          </w:p>
        </w:tc>
      </w:tr>
      <w:tr w:rsidR="006D5C37" w:rsidRPr="001766BE" w14:paraId="7AEC1888" w14:textId="77777777" w:rsidTr="5F11EF75">
        <w:tc>
          <w:tcPr>
            <w:tcW w:w="810" w:type="dxa"/>
            <w:gridSpan w:val="3"/>
            <w:tcBorders>
              <w:right w:val="nil"/>
            </w:tcBorders>
          </w:tcPr>
          <w:p w14:paraId="0F26DAC5"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0A37C80" w14:textId="77777777" w:rsidR="00E348B7" w:rsidRPr="005939F7" w:rsidRDefault="00E348B7" w:rsidP="000C00E2">
            <w:pPr>
              <w:rPr>
                <w:rFonts w:ascii="Arial" w:hAnsi="Arial" w:cs="Arial"/>
                <w:sz w:val="22"/>
                <w:szCs w:val="22"/>
              </w:rPr>
            </w:pPr>
            <w:r w:rsidRPr="005939F7">
              <w:rPr>
                <w:rFonts w:ascii="Arial" w:hAnsi="Arial" w:cs="Arial"/>
                <w:sz w:val="22"/>
                <w:szCs w:val="22"/>
              </w:rPr>
              <w:t xml:space="preserve">Cualquier uso indebido de la información confidencial a que tuviere acceso el Proveedor será considerado una violación a las obligaciones de confidencialidad y, por tanto, se hará acreedor a las penas, sanciones y responsabilidad civil respecto de la reparación del daño material o la indemnización por daños y perjuicios, de conformidad con lo previsto en la ley aplicable. </w:t>
            </w:r>
          </w:p>
        </w:tc>
      </w:tr>
      <w:tr w:rsidR="006C3C58" w:rsidRPr="001766BE" w14:paraId="2384EA36" w14:textId="77777777" w:rsidTr="5F11EF75">
        <w:tc>
          <w:tcPr>
            <w:tcW w:w="9360" w:type="dxa"/>
            <w:gridSpan w:val="4"/>
          </w:tcPr>
          <w:p w14:paraId="4E761809" w14:textId="06BEB0ED" w:rsidR="006C3C58" w:rsidRPr="005939F7" w:rsidRDefault="006C3C58" w:rsidP="00927B06">
            <w:pPr>
              <w:pStyle w:val="INCON2"/>
              <w:rPr>
                <w:rFonts w:ascii="Arial" w:hAnsi="Arial" w:cs="Arial"/>
                <w:sz w:val="22"/>
                <w:szCs w:val="22"/>
              </w:rPr>
            </w:pPr>
            <w:bookmarkStart w:id="137" w:name="_Toc58453055"/>
            <w:bookmarkStart w:id="138" w:name="_Toc74521636"/>
            <w:bookmarkStart w:id="139" w:name="_Toc74894741"/>
            <w:r w:rsidRPr="005939F7">
              <w:rPr>
                <w:rFonts w:ascii="Arial" w:hAnsi="Arial" w:cs="Arial"/>
                <w:sz w:val="22"/>
                <w:szCs w:val="22"/>
              </w:rPr>
              <w:t>Conflicto de intereses</w:t>
            </w:r>
            <w:bookmarkEnd w:id="137"/>
            <w:bookmarkEnd w:id="138"/>
            <w:bookmarkEnd w:id="139"/>
          </w:p>
        </w:tc>
      </w:tr>
      <w:tr w:rsidR="00281461" w:rsidRPr="00E94D1A" w14:paraId="5C666C21" w14:textId="77777777" w:rsidTr="5F11EF75">
        <w:tc>
          <w:tcPr>
            <w:tcW w:w="604" w:type="dxa"/>
            <w:gridSpan w:val="2"/>
            <w:tcBorders>
              <w:right w:val="nil"/>
            </w:tcBorders>
          </w:tcPr>
          <w:p w14:paraId="255BDB2C"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756" w:type="dxa"/>
            <w:gridSpan w:val="2"/>
            <w:tcBorders>
              <w:left w:val="nil"/>
            </w:tcBorders>
          </w:tcPr>
          <w:p w14:paraId="4FF3F0B7" w14:textId="77777777" w:rsidR="00E348B7" w:rsidRPr="005939F7" w:rsidRDefault="00E348B7" w:rsidP="00307C1E">
            <w:pPr>
              <w:pStyle w:val="Ttulo2"/>
              <w:keepNext w:val="0"/>
              <w:ind w:left="193" w:firstLine="0"/>
              <w:jc w:val="both"/>
              <w:rPr>
                <w:rFonts w:cs="Arial"/>
                <w:b w:val="0"/>
                <w:sz w:val="22"/>
                <w:szCs w:val="22"/>
                <w:lang w:val="es-419"/>
              </w:rPr>
            </w:pPr>
            <w:bookmarkStart w:id="140" w:name="_Toc58453056"/>
            <w:bookmarkStart w:id="141" w:name="_Toc62240958"/>
            <w:bookmarkStart w:id="142" w:name="_Toc64386058"/>
            <w:bookmarkStart w:id="143" w:name="_Toc64386249"/>
            <w:bookmarkStart w:id="144" w:name="_Toc64397212"/>
            <w:bookmarkStart w:id="145" w:name="_Toc65315319"/>
            <w:bookmarkStart w:id="146" w:name="_Toc65315504"/>
            <w:bookmarkStart w:id="147" w:name="_Toc65573105"/>
            <w:bookmarkStart w:id="148" w:name="_Toc65573268"/>
            <w:bookmarkStart w:id="149" w:name="_Toc71539985"/>
            <w:bookmarkStart w:id="150" w:name="_Toc72952663"/>
            <w:bookmarkStart w:id="151" w:name="_Toc72952758"/>
            <w:bookmarkStart w:id="152" w:name="_Toc74521637"/>
            <w:bookmarkStart w:id="153" w:name="_Toc74522466"/>
            <w:r w:rsidRPr="005939F7">
              <w:rPr>
                <w:rFonts w:cs="Arial"/>
                <w:b w:val="0"/>
                <w:sz w:val="22"/>
                <w:szCs w:val="22"/>
              </w:rPr>
              <w:t>El Proveedor declara no tener conflicto de intereses con el Prestatario/Beneficiario, ni con su organismo ejecutor y/o sus empleados o exempleados.</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5939F7">
              <w:rPr>
                <w:rFonts w:cs="Arial"/>
                <w:b w:val="0"/>
                <w:sz w:val="22"/>
                <w:szCs w:val="22"/>
              </w:rPr>
              <w:t xml:space="preserve"> </w:t>
            </w:r>
          </w:p>
        </w:tc>
      </w:tr>
      <w:tr w:rsidR="00281461" w:rsidRPr="00E94D1A" w14:paraId="67637B75" w14:textId="77777777" w:rsidTr="5F11EF75">
        <w:tc>
          <w:tcPr>
            <w:tcW w:w="604" w:type="dxa"/>
            <w:gridSpan w:val="2"/>
            <w:tcBorders>
              <w:right w:val="nil"/>
            </w:tcBorders>
          </w:tcPr>
          <w:p w14:paraId="5367BC20"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756" w:type="dxa"/>
            <w:gridSpan w:val="2"/>
            <w:tcBorders>
              <w:left w:val="nil"/>
            </w:tcBorders>
          </w:tcPr>
          <w:p w14:paraId="4DA8FFA0" w14:textId="77777777" w:rsidR="00E348B7" w:rsidRPr="005939F7" w:rsidRDefault="00E348B7" w:rsidP="00307C1E">
            <w:pPr>
              <w:pStyle w:val="Ttulo2"/>
              <w:keepNext w:val="0"/>
              <w:ind w:left="193" w:firstLine="0"/>
              <w:jc w:val="both"/>
              <w:rPr>
                <w:rFonts w:cs="Arial"/>
                <w:b w:val="0"/>
                <w:sz w:val="22"/>
                <w:szCs w:val="22"/>
                <w:lang w:val="es-419"/>
              </w:rPr>
            </w:pPr>
            <w:bookmarkStart w:id="154" w:name="_Toc58453057"/>
            <w:bookmarkStart w:id="155" w:name="_Toc62240959"/>
            <w:bookmarkStart w:id="156" w:name="_Toc64386059"/>
            <w:bookmarkStart w:id="157" w:name="_Toc64386250"/>
            <w:bookmarkStart w:id="158" w:name="_Toc64397213"/>
            <w:bookmarkStart w:id="159" w:name="_Toc65315320"/>
            <w:bookmarkStart w:id="160" w:name="_Toc65315505"/>
            <w:bookmarkStart w:id="161" w:name="_Toc65573106"/>
            <w:bookmarkStart w:id="162" w:name="_Toc65573269"/>
            <w:bookmarkStart w:id="163" w:name="_Toc71539986"/>
            <w:bookmarkStart w:id="164" w:name="_Toc72952664"/>
            <w:bookmarkStart w:id="165" w:name="_Toc72952759"/>
            <w:bookmarkStart w:id="166" w:name="_Toc74521638"/>
            <w:bookmarkStart w:id="167" w:name="_Toc74522467"/>
            <w:r w:rsidRPr="005939F7">
              <w:rPr>
                <w:rFonts w:cs="Arial"/>
                <w:b w:val="0"/>
                <w:sz w:val="22"/>
                <w:szCs w:val="22"/>
              </w:rPr>
              <w:t>El Proveedor adoptará todas las medidas necesarias para evitar cualquier situación de conflicto de intereses y comunicará estas obligaciones a sus subcontratistas, a su personal y a toda persona autorizada para representarle o tomar decisiones a su nombre.</w:t>
            </w:r>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5939F7">
              <w:rPr>
                <w:rFonts w:cs="Arial"/>
                <w:b w:val="0"/>
                <w:sz w:val="22"/>
                <w:szCs w:val="22"/>
              </w:rPr>
              <w:t xml:space="preserve">  </w:t>
            </w:r>
          </w:p>
        </w:tc>
      </w:tr>
      <w:tr w:rsidR="00281461" w:rsidRPr="00E94D1A" w14:paraId="23041C8B" w14:textId="77777777" w:rsidTr="5F11EF75">
        <w:tc>
          <w:tcPr>
            <w:tcW w:w="604" w:type="dxa"/>
            <w:gridSpan w:val="2"/>
            <w:tcBorders>
              <w:right w:val="nil"/>
            </w:tcBorders>
          </w:tcPr>
          <w:p w14:paraId="5F8B213F" w14:textId="77777777" w:rsidR="00E348B7" w:rsidRPr="005939F7" w:rsidRDefault="00E348B7" w:rsidP="00135431">
            <w:pPr>
              <w:pStyle w:val="Ttulo2"/>
              <w:keepNext w:val="0"/>
              <w:ind w:left="360" w:firstLine="0"/>
              <w:jc w:val="both"/>
              <w:rPr>
                <w:rFonts w:cs="Arial"/>
                <w:sz w:val="22"/>
                <w:szCs w:val="22"/>
                <w:lang w:val="es-419"/>
              </w:rPr>
            </w:pPr>
          </w:p>
        </w:tc>
        <w:tc>
          <w:tcPr>
            <w:tcW w:w="8756" w:type="dxa"/>
            <w:gridSpan w:val="2"/>
            <w:tcBorders>
              <w:left w:val="nil"/>
            </w:tcBorders>
          </w:tcPr>
          <w:p w14:paraId="778752AA" w14:textId="77777777" w:rsidR="00E348B7" w:rsidRPr="005939F7" w:rsidRDefault="00E348B7" w:rsidP="00307C1E">
            <w:pPr>
              <w:ind w:left="193"/>
              <w:rPr>
                <w:rFonts w:ascii="Arial" w:hAnsi="Arial" w:cs="Arial"/>
                <w:sz w:val="22"/>
                <w:szCs w:val="22"/>
                <w:lang w:val="es-HN"/>
              </w:rPr>
            </w:pPr>
            <w:r w:rsidRPr="005939F7">
              <w:rPr>
                <w:rFonts w:ascii="Arial" w:hAnsi="Arial" w:cs="Arial"/>
                <w:sz w:val="22"/>
                <w:szCs w:val="22"/>
                <w:lang w:val="es-HN"/>
              </w:rPr>
              <w:t>Durante la vigencia del Contrato, ni el Proveedor, incluyendo a todo su personal, ni sus subcontratistas podrán:</w:t>
            </w:r>
          </w:p>
          <w:p w14:paraId="1D7B295D" w14:textId="77777777" w:rsidR="00E348B7" w:rsidRPr="005939F7" w:rsidRDefault="00E348B7" w:rsidP="006A0626">
            <w:pPr>
              <w:numPr>
                <w:ilvl w:val="0"/>
                <w:numId w:val="93"/>
              </w:numPr>
              <w:ind w:left="643" w:hanging="440"/>
              <w:contextualSpacing/>
              <w:rPr>
                <w:rFonts w:ascii="Arial" w:hAnsi="Arial" w:cs="Arial"/>
                <w:sz w:val="22"/>
                <w:szCs w:val="22"/>
                <w:lang w:val="es-HN"/>
              </w:rPr>
            </w:pPr>
            <w:r w:rsidRPr="005939F7">
              <w:rPr>
                <w:rFonts w:ascii="Arial" w:hAnsi="Arial" w:cs="Arial"/>
                <w:sz w:val="22"/>
                <w:szCs w:val="22"/>
                <w:lang w:val="es-HN"/>
              </w:rPr>
              <w:t xml:space="preserve">Participar directa o indirectamente en actividades comerciales o profesionales en el País del Comprador que sean incompatibles con sus obligaciones en virtud del Contrato, </w:t>
            </w:r>
          </w:p>
          <w:p w14:paraId="18EE93F4" w14:textId="77777777" w:rsidR="00E348B7" w:rsidRPr="005939F7" w:rsidRDefault="00E348B7" w:rsidP="006A0626">
            <w:pPr>
              <w:numPr>
                <w:ilvl w:val="0"/>
                <w:numId w:val="93"/>
              </w:numPr>
              <w:ind w:left="643" w:hanging="440"/>
              <w:contextualSpacing/>
              <w:rPr>
                <w:rFonts w:ascii="Arial" w:hAnsi="Arial" w:cs="Arial"/>
                <w:sz w:val="22"/>
                <w:szCs w:val="22"/>
                <w:lang w:val="es-HN"/>
              </w:rPr>
            </w:pPr>
            <w:r w:rsidRPr="005939F7">
              <w:rPr>
                <w:rFonts w:ascii="Arial" w:hAnsi="Arial" w:cs="Arial"/>
                <w:sz w:val="22"/>
                <w:szCs w:val="22"/>
                <w:lang w:val="es-HN"/>
              </w:rPr>
              <w:t xml:space="preserve">Contratar </w:t>
            </w:r>
            <w:r w:rsidRPr="005939F7">
              <w:rPr>
                <w:rFonts w:ascii="Arial" w:hAnsi="Arial" w:cs="Arial"/>
                <w:sz w:val="22"/>
                <w:szCs w:val="22"/>
                <w:lang w:val="es-US"/>
              </w:rPr>
              <w:t>a empleados públicos en actividad o en cualquier tipo de licencia para que realicen actividades en virtud de este Contrato,</w:t>
            </w:r>
          </w:p>
          <w:p w14:paraId="2F9C876D" w14:textId="7AB5632C" w:rsidR="00E348B7" w:rsidRPr="005939F7" w:rsidRDefault="00E348B7" w:rsidP="006A0626">
            <w:pPr>
              <w:numPr>
                <w:ilvl w:val="0"/>
                <w:numId w:val="93"/>
              </w:numPr>
              <w:ind w:left="643" w:hanging="440"/>
              <w:contextualSpacing/>
              <w:rPr>
                <w:rFonts w:ascii="Arial" w:hAnsi="Arial" w:cs="Arial"/>
                <w:b/>
                <w:sz w:val="22"/>
                <w:szCs w:val="22"/>
                <w:lang w:val="es-US"/>
              </w:rPr>
            </w:pPr>
            <w:r w:rsidRPr="005939F7">
              <w:rPr>
                <w:rFonts w:ascii="Arial" w:hAnsi="Arial" w:cs="Arial"/>
                <w:sz w:val="22"/>
                <w:szCs w:val="22"/>
                <w:lang w:val="es-US"/>
              </w:rPr>
              <w:t xml:space="preserve">Cualquier otra actividad que </w:t>
            </w:r>
            <w:r w:rsidRPr="005939F7">
              <w:rPr>
                <w:rFonts w:ascii="Arial" w:hAnsi="Arial" w:cs="Arial"/>
                <w:bCs/>
                <w:sz w:val="22"/>
                <w:szCs w:val="22"/>
                <w:lang w:val="es-US"/>
              </w:rPr>
              <w:t xml:space="preserve">se especifique en las </w:t>
            </w:r>
            <w:r w:rsidRPr="005939F7">
              <w:rPr>
                <w:rFonts w:ascii="Arial" w:hAnsi="Arial" w:cs="Arial"/>
                <w:b/>
                <w:bCs/>
                <w:sz w:val="22"/>
                <w:szCs w:val="22"/>
                <w:lang w:val="es-US"/>
              </w:rPr>
              <w:t>CPC</w:t>
            </w:r>
            <w:r w:rsidRPr="005939F7">
              <w:rPr>
                <w:rFonts w:ascii="Arial" w:hAnsi="Arial" w:cs="Arial"/>
                <w:b/>
                <w:sz w:val="22"/>
                <w:szCs w:val="22"/>
                <w:lang w:val="es-US"/>
              </w:rPr>
              <w:t>.</w:t>
            </w:r>
          </w:p>
        </w:tc>
      </w:tr>
      <w:tr w:rsidR="00281461" w:rsidRPr="00E94D1A" w14:paraId="1BA127A6" w14:textId="77777777" w:rsidTr="5F11EF75">
        <w:tc>
          <w:tcPr>
            <w:tcW w:w="604" w:type="dxa"/>
            <w:gridSpan w:val="2"/>
            <w:tcBorders>
              <w:right w:val="nil"/>
            </w:tcBorders>
          </w:tcPr>
          <w:p w14:paraId="5D1C146F"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756" w:type="dxa"/>
            <w:gridSpan w:val="2"/>
            <w:tcBorders>
              <w:left w:val="nil"/>
            </w:tcBorders>
          </w:tcPr>
          <w:p w14:paraId="1948DF09" w14:textId="77777777" w:rsidR="00E348B7" w:rsidRPr="005939F7" w:rsidRDefault="00E348B7" w:rsidP="00135431">
            <w:pPr>
              <w:rPr>
                <w:rFonts w:ascii="Arial" w:hAnsi="Arial" w:cs="Arial"/>
                <w:sz w:val="22"/>
                <w:szCs w:val="22"/>
                <w:lang w:val="es-HN"/>
              </w:rPr>
            </w:pPr>
            <w:r w:rsidRPr="005939F7">
              <w:rPr>
                <w:rFonts w:ascii="Arial" w:hAnsi="Arial" w:cs="Arial"/>
                <w:sz w:val="22"/>
                <w:szCs w:val="22"/>
              </w:rPr>
              <w:t>Cualquier violación de esta cláusula constituye una violación material de este contrato.</w:t>
            </w:r>
          </w:p>
        </w:tc>
      </w:tr>
      <w:tr w:rsidR="006C3C58" w:rsidRPr="00E94D1A" w14:paraId="5428DFF6" w14:textId="77777777" w:rsidTr="5F11EF75">
        <w:tc>
          <w:tcPr>
            <w:tcW w:w="9360" w:type="dxa"/>
            <w:gridSpan w:val="4"/>
          </w:tcPr>
          <w:p w14:paraId="107ADACF" w14:textId="3A06C540" w:rsidR="006C3C58" w:rsidRPr="005939F7" w:rsidRDefault="006C3C58" w:rsidP="00927B06">
            <w:pPr>
              <w:pStyle w:val="INCON2"/>
              <w:rPr>
                <w:rFonts w:ascii="Arial" w:hAnsi="Arial" w:cs="Arial"/>
                <w:sz w:val="22"/>
                <w:szCs w:val="22"/>
              </w:rPr>
            </w:pPr>
            <w:bookmarkStart w:id="168" w:name="_Toc57373822"/>
            <w:bookmarkStart w:id="169" w:name="_Toc58453058"/>
            <w:bookmarkStart w:id="170" w:name="_Toc74521639"/>
            <w:bookmarkStart w:id="171" w:name="_Toc74894742"/>
            <w:r w:rsidRPr="005939F7">
              <w:rPr>
                <w:rFonts w:ascii="Arial" w:hAnsi="Arial" w:cs="Arial"/>
                <w:sz w:val="22"/>
                <w:szCs w:val="22"/>
              </w:rPr>
              <w:t>Notificaciones y comunicaciones entre las Partes</w:t>
            </w:r>
            <w:bookmarkEnd w:id="168"/>
            <w:bookmarkEnd w:id="169"/>
            <w:bookmarkEnd w:id="170"/>
            <w:bookmarkEnd w:id="171"/>
          </w:p>
        </w:tc>
      </w:tr>
      <w:tr w:rsidR="006D5C37" w:rsidRPr="00E94D1A" w14:paraId="7C6F333E" w14:textId="77777777" w:rsidTr="5F11EF75">
        <w:tc>
          <w:tcPr>
            <w:tcW w:w="810" w:type="dxa"/>
            <w:gridSpan w:val="3"/>
            <w:tcBorders>
              <w:right w:val="nil"/>
            </w:tcBorders>
          </w:tcPr>
          <w:p w14:paraId="7DF46156"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3472BFC" w14:textId="77777777" w:rsidR="00E348B7" w:rsidRPr="005939F7" w:rsidRDefault="00E348B7" w:rsidP="00307C1E">
            <w:pPr>
              <w:rPr>
                <w:rFonts w:ascii="Arial" w:hAnsi="Arial" w:cs="Arial"/>
                <w:sz w:val="22"/>
                <w:szCs w:val="22"/>
              </w:rPr>
            </w:pPr>
            <w:r w:rsidRPr="005939F7">
              <w:rPr>
                <w:rFonts w:ascii="Arial" w:hAnsi="Arial" w:cs="Arial"/>
                <w:sz w:val="22"/>
                <w:szCs w:val="22"/>
              </w:rPr>
              <w:t xml:space="preserve">Cualquier notificación o comunicación entre las Partes de conformidad con el Contrato será por escrito. La dirección física y electrónica para la recepción de notificaciones del Proveedor y del Comprador será la </w:t>
            </w:r>
            <w:r w:rsidRPr="005939F7">
              <w:rPr>
                <w:rFonts w:ascii="Arial" w:hAnsi="Arial" w:cs="Arial"/>
                <w:b/>
                <w:bCs/>
                <w:sz w:val="22"/>
                <w:szCs w:val="22"/>
              </w:rPr>
              <w:t xml:space="preserve">especificada en las CPC. </w:t>
            </w:r>
          </w:p>
        </w:tc>
      </w:tr>
      <w:tr w:rsidR="006D5C37" w:rsidRPr="00E94D1A" w14:paraId="55A9CD81" w14:textId="77777777" w:rsidTr="5F11EF75">
        <w:tc>
          <w:tcPr>
            <w:tcW w:w="810" w:type="dxa"/>
            <w:gridSpan w:val="3"/>
            <w:tcBorders>
              <w:right w:val="nil"/>
            </w:tcBorders>
          </w:tcPr>
          <w:p w14:paraId="180E96F2"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2C188CD" w14:textId="77777777" w:rsidR="00E348B7" w:rsidRPr="005939F7" w:rsidRDefault="00E348B7" w:rsidP="00307C1E">
            <w:pPr>
              <w:rPr>
                <w:rFonts w:ascii="Arial" w:hAnsi="Arial" w:cs="Arial"/>
                <w:sz w:val="22"/>
                <w:szCs w:val="22"/>
              </w:rPr>
            </w:pPr>
            <w:r w:rsidRPr="005939F7">
              <w:rPr>
                <w:rFonts w:ascii="Arial" w:hAnsi="Arial" w:cs="Arial"/>
                <w:sz w:val="22"/>
                <w:szCs w:val="22"/>
              </w:rPr>
              <w:t>Una notificación será efectiva en la fecha más tardía entre la fecha de entrega de la notificación y la fecha indicada en la notificación.</w:t>
            </w:r>
          </w:p>
        </w:tc>
      </w:tr>
      <w:tr w:rsidR="006C3C58" w:rsidRPr="00E94D1A" w14:paraId="4F4BE212" w14:textId="77777777" w:rsidTr="5F11EF75">
        <w:tc>
          <w:tcPr>
            <w:tcW w:w="9360" w:type="dxa"/>
            <w:gridSpan w:val="4"/>
          </w:tcPr>
          <w:p w14:paraId="6E3DAE12" w14:textId="485B53EE" w:rsidR="006C3C58" w:rsidRPr="005939F7" w:rsidRDefault="006C3C58" w:rsidP="00927B06">
            <w:pPr>
              <w:pStyle w:val="INCON2"/>
              <w:rPr>
                <w:rFonts w:ascii="Arial" w:hAnsi="Arial" w:cs="Arial"/>
                <w:sz w:val="22"/>
                <w:szCs w:val="22"/>
              </w:rPr>
            </w:pPr>
            <w:bookmarkStart w:id="172" w:name="_Toc57373824"/>
            <w:bookmarkStart w:id="173" w:name="_Toc58453059"/>
            <w:bookmarkStart w:id="174" w:name="_Toc74521640"/>
            <w:bookmarkStart w:id="175" w:name="_Toc74894743"/>
            <w:r w:rsidRPr="005939F7">
              <w:rPr>
                <w:rFonts w:ascii="Arial" w:hAnsi="Arial" w:cs="Arial"/>
                <w:sz w:val="22"/>
                <w:szCs w:val="22"/>
              </w:rPr>
              <w:t>Resolución de controversias</w:t>
            </w:r>
            <w:bookmarkEnd w:id="172"/>
            <w:bookmarkEnd w:id="173"/>
            <w:bookmarkEnd w:id="174"/>
            <w:bookmarkEnd w:id="175"/>
          </w:p>
        </w:tc>
      </w:tr>
      <w:tr w:rsidR="006D5C37" w:rsidRPr="00E94D1A" w14:paraId="675F8461" w14:textId="77777777" w:rsidTr="5F11EF75">
        <w:tc>
          <w:tcPr>
            <w:tcW w:w="810" w:type="dxa"/>
            <w:gridSpan w:val="3"/>
            <w:tcBorders>
              <w:right w:val="nil"/>
            </w:tcBorders>
          </w:tcPr>
          <w:p w14:paraId="288F7F87"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41C290C" w14:textId="77777777" w:rsidR="00E348B7" w:rsidRPr="005939F7" w:rsidRDefault="00E348B7" w:rsidP="00307C1E">
            <w:pPr>
              <w:rPr>
                <w:rFonts w:ascii="Arial" w:hAnsi="Arial" w:cs="Arial"/>
                <w:sz w:val="22"/>
                <w:szCs w:val="22"/>
              </w:rPr>
            </w:pPr>
            <w:r w:rsidRPr="005939F7">
              <w:rPr>
                <w:rFonts w:ascii="Arial" w:hAnsi="Arial" w:cs="Arial"/>
                <w:sz w:val="22"/>
                <w:szCs w:val="22"/>
              </w:rPr>
              <w:t>Para fines de esta cláusula se entenderá como controversia cualquier discrepancia sobre aspectos técnicos, financieros, administrativos, legales, ambientales o de cualquier otra índole que surjan entre el Comprador y el Proveedor, como resultado de la ejecución del presente contrato.</w:t>
            </w:r>
          </w:p>
        </w:tc>
      </w:tr>
      <w:tr w:rsidR="006D5C37" w:rsidRPr="00E94D1A" w14:paraId="6309E9C1" w14:textId="77777777" w:rsidTr="5F11EF75">
        <w:tc>
          <w:tcPr>
            <w:tcW w:w="810" w:type="dxa"/>
            <w:gridSpan w:val="3"/>
            <w:tcBorders>
              <w:right w:val="nil"/>
            </w:tcBorders>
          </w:tcPr>
          <w:p w14:paraId="30A2DADE"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2B34924" w14:textId="77777777" w:rsidR="00E348B7" w:rsidRPr="005939F7" w:rsidRDefault="00E348B7" w:rsidP="00307C1E">
            <w:pPr>
              <w:rPr>
                <w:rFonts w:ascii="Arial" w:hAnsi="Arial" w:cs="Arial"/>
                <w:sz w:val="22"/>
                <w:szCs w:val="22"/>
              </w:rPr>
            </w:pPr>
            <w:r w:rsidRPr="005939F7">
              <w:rPr>
                <w:rFonts w:ascii="Arial" w:hAnsi="Arial" w:cs="Arial"/>
                <w:sz w:val="22"/>
                <w:szCs w:val="22"/>
              </w:rPr>
              <w:t xml:space="preserve">En caso de cualquier diferencia o reclamación que surja de este Contrato o que guarde relación con él o con su incumplimiento, las partes harán todo lo posible por </w:t>
            </w:r>
            <w:r w:rsidRPr="005939F7">
              <w:rPr>
                <w:rFonts w:ascii="Arial" w:hAnsi="Arial" w:cs="Arial"/>
                <w:sz w:val="22"/>
                <w:szCs w:val="22"/>
              </w:rPr>
              <w:lastRenderedPageBreak/>
              <w:t xml:space="preserve">consultarse y negociar entre ellas y, reconociendo sus intereses en común, tratarán de alcanzar una solución satisfactoria a la controversia. En su caso, la resolución que adopten sobre el particular deberá constar por escrito y suscribirse por ambas partes. </w:t>
            </w:r>
          </w:p>
        </w:tc>
      </w:tr>
      <w:tr w:rsidR="006D5C37" w:rsidRPr="00E94D1A" w14:paraId="7749A7E5" w14:textId="77777777" w:rsidTr="5F11EF75">
        <w:tc>
          <w:tcPr>
            <w:tcW w:w="810" w:type="dxa"/>
            <w:gridSpan w:val="3"/>
            <w:tcBorders>
              <w:right w:val="nil"/>
            </w:tcBorders>
          </w:tcPr>
          <w:p w14:paraId="1A5FC22C"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6A8DD96" w14:textId="77777777" w:rsidR="00E348B7" w:rsidRPr="005939F7" w:rsidRDefault="00E348B7" w:rsidP="5F11EF75">
            <w:pPr>
              <w:rPr>
                <w:rFonts w:ascii="Arial" w:hAnsi="Arial" w:cs="Arial"/>
                <w:sz w:val="22"/>
                <w:szCs w:val="22"/>
                <w:lang w:val="es-ES"/>
              </w:rPr>
            </w:pPr>
            <w:r w:rsidRPr="5F11EF75">
              <w:rPr>
                <w:rFonts w:ascii="Arial" w:hAnsi="Arial" w:cs="Arial"/>
                <w:sz w:val="22"/>
                <w:szCs w:val="22"/>
                <w:lang w:val="es-ES"/>
              </w:rPr>
              <w:t xml:space="preserve">Si las Partes no logran llegar a un acuerdo conforme a la </w:t>
            </w:r>
            <w:proofErr w:type="gramStart"/>
            <w:r w:rsidRPr="5F11EF75">
              <w:rPr>
                <w:rFonts w:ascii="Arial" w:hAnsi="Arial" w:cs="Arial"/>
                <w:sz w:val="22"/>
                <w:szCs w:val="22"/>
                <w:lang w:val="es-ES"/>
              </w:rPr>
              <w:t>Sub Cláusula</w:t>
            </w:r>
            <w:proofErr w:type="gramEnd"/>
            <w:r w:rsidRPr="5F11EF75">
              <w:rPr>
                <w:rFonts w:ascii="Arial" w:hAnsi="Arial" w:cs="Arial"/>
                <w:sz w:val="22"/>
                <w:szCs w:val="22"/>
                <w:lang w:val="es-ES"/>
              </w:rPr>
              <w:t xml:space="preserve"> anterior la controversia se someterá a mecanismos de conciliación, mediación, amigable composición conforme se indica en las </w:t>
            </w:r>
            <w:r w:rsidRPr="5F11EF75">
              <w:rPr>
                <w:rFonts w:ascii="Arial" w:hAnsi="Arial" w:cs="Arial"/>
                <w:b/>
                <w:bCs/>
                <w:sz w:val="22"/>
                <w:szCs w:val="22"/>
                <w:lang w:val="es-ES"/>
              </w:rPr>
              <w:t>CPC.</w:t>
            </w:r>
            <w:r w:rsidRPr="5F11EF75">
              <w:rPr>
                <w:rFonts w:ascii="Arial" w:hAnsi="Arial" w:cs="Arial"/>
                <w:sz w:val="22"/>
                <w:szCs w:val="22"/>
                <w:lang w:val="es-ES"/>
              </w:rPr>
              <w:t xml:space="preserve"> Estos mecanismos serán previos al arbitraje.</w:t>
            </w:r>
          </w:p>
        </w:tc>
      </w:tr>
      <w:tr w:rsidR="006D5C37" w:rsidRPr="00E94D1A" w14:paraId="447232B5" w14:textId="77777777" w:rsidTr="5F11EF75">
        <w:tc>
          <w:tcPr>
            <w:tcW w:w="810" w:type="dxa"/>
            <w:gridSpan w:val="3"/>
            <w:tcBorders>
              <w:right w:val="nil"/>
            </w:tcBorders>
          </w:tcPr>
          <w:p w14:paraId="1FFC2846"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7A1C2B9" w14:textId="77777777" w:rsidR="00E348B7" w:rsidRPr="005939F7" w:rsidRDefault="00E348B7" w:rsidP="5F11EF75">
            <w:pPr>
              <w:rPr>
                <w:rFonts w:ascii="Arial" w:hAnsi="Arial" w:cs="Arial"/>
                <w:sz w:val="22"/>
                <w:szCs w:val="22"/>
                <w:lang w:val="es-ES"/>
              </w:rPr>
            </w:pPr>
            <w:r w:rsidRPr="5F11EF75">
              <w:rPr>
                <w:rFonts w:ascii="Arial" w:hAnsi="Arial" w:cs="Arial"/>
                <w:sz w:val="22"/>
                <w:szCs w:val="22"/>
                <w:lang w:val="es-ES"/>
              </w:rPr>
              <w:t xml:space="preserve">Si las partes no han podido resolver la controversia o diferencia dentro del plazo indicado en las </w:t>
            </w:r>
            <w:r w:rsidRPr="5F11EF75">
              <w:rPr>
                <w:rFonts w:ascii="Arial" w:hAnsi="Arial" w:cs="Arial"/>
                <w:b/>
                <w:bCs/>
                <w:sz w:val="22"/>
                <w:szCs w:val="22"/>
                <w:lang w:val="es-ES"/>
              </w:rPr>
              <w:t xml:space="preserve">CPC </w:t>
            </w:r>
            <w:r w:rsidRPr="5F11EF75">
              <w:rPr>
                <w:rFonts w:ascii="Arial" w:hAnsi="Arial" w:cs="Arial"/>
                <w:sz w:val="22"/>
                <w:szCs w:val="22"/>
                <w:lang w:val="es-ES"/>
              </w:rPr>
              <w:t xml:space="preserve">mediante las negociaciones establecidas en la </w:t>
            </w:r>
            <w:proofErr w:type="gramStart"/>
            <w:r w:rsidRPr="5F11EF75">
              <w:rPr>
                <w:rFonts w:ascii="Arial" w:hAnsi="Arial" w:cs="Arial"/>
                <w:sz w:val="22"/>
                <w:szCs w:val="22"/>
                <w:lang w:val="es-ES"/>
              </w:rPr>
              <w:t>Sub Cláusula</w:t>
            </w:r>
            <w:proofErr w:type="gramEnd"/>
            <w:r w:rsidRPr="5F11EF75">
              <w:rPr>
                <w:rFonts w:ascii="Arial" w:hAnsi="Arial" w:cs="Arial"/>
                <w:sz w:val="22"/>
                <w:szCs w:val="22"/>
                <w:lang w:val="es-ES"/>
              </w:rPr>
              <w:t xml:space="preserve"> 12.2 y el procedimiento indicado en la </w:t>
            </w:r>
            <w:proofErr w:type="gramStart"/>
            <w:r w:rsidRPr="5F11EF75">
              <w:rPr>
                <w:rFonts w:ascii="Arial" w:hAnsi="Arial" w:cs="Arial"/>
                <w:sz w:val="22"/>
                <w:szCs w:val="22"/>
                <w:lang w:val="es-ES"/>
              </w:rPr>
              <w:t>Sub Cláusula</w:t>
            </w:r>
            <w:proofErr w:type="gramEnd"/>
            <w:r w:rsidRPr="5F11EF75">
              <w:rPr>
                <w:rFonts w:ascii="Arial" w:hAnsi="Arial" w:cs="Arial"/>
                <w:sz w:val="22"/>
                <w:szCs w:val="22"/>
                <w:lang w:val="es-ES"/>
              </w:rPr>
              <w:t xml:space="preserve"> 12.3 entonces el Comprador o el Proveedor podrá informar a la otra parte sobre sus intenciones de iniciar un proceso de arbitraje con respecto al asunto en disputa. No podrá iniciarse ningún arbitraje con respecto a dicho asunto a menos que se dé esta notificación. </w:t>
            </w:r>
          </w:p>
          <w:p w14:paraId="03B7FD04" w14:textId="77777777" w:rsidR="00E348B7" w:rsidRPr="005939F7" w:rsidRDefault="00E348B7" w:rsidP="5F11EF75">
            <w:pPr>
              <w:rPr>
                <w:rFonts w:ascii="Arial" w:hAnsi="Arial" w:cs="Arial"/>
                <w:b/>
                <w:bCs/>
                <w:sz w:val="22"/>
                <w:szCs w:val="22"/>
                <w:lang w:val="es-ES"/>
              </w:rPr>
            </w:pPr>
            <w:r w:rsidRPr="5F11EF75">
              <w:rPr>
                <w:rFonts w:ascii="Arial" w:hAnsi="Arial" w:cs="Arial"/>
                <w:sz w:val="22"/>
                <w:szCs w:val="22"/>
                <w:lang w:val="es-ES"/>
              </w:rPr>
              <w:t xml:space="preserve">Cualquier disputa con respecto a la cual se haya dado un aviso de intención de iniciar un arbitraje de acuerdo con esta cláusula se resolverá finalmente por arbitraje. El proceso de arbitraje podrá comenzar antes o después de la entrega de los Bienes en virtud del Contrato. Los procedimientos de arbitraje se llevarán a cabo de conformidad con las normas de procedimiento especificadas en las </w:t>
            </w:r>
            <w:r w:rsidRPr="5F11EF75">
              <w:rPr>
                <w:rFonts w:ascii="Arial" w:hAnsi="Arial" w:cs="Arial"/>
                <w:b/>
                <w:bCs/>
                <w:sz w:val="22"/>
                <w:szCs w:val="22"/>
                <w:lang w:val="es-ES"/>
              </w:rPr>
              <w:t xml:space="preserve">CPC. </w:t>
            </w:r>
          </w:p>
        </w:tc>
      </w:tr>
      <w:tr w:rsidR="006D5C37" w:rsidRPr="00E94D1A" w14:paraId="2D93C5FF" w14:textId="77777777" w:rsidTr="5F11EF75">
        <w:tc>
          <w:tcPr>
            <w:tcW w:w="810" w:type="dxa"/>
            <w:gridSpan w:val="3"/>
            <w:tcBorders>
              <w:right w:val="nil"/>
            </w:tcBorders>
          </w:tcPr>
          <w:p w14:paraId="420FD171"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3E2C0AD" w14:textId="77777777" w:rsidR="00E348B7" w:rsidRPr="005939F7" w:rsidRDefault="00E348B7" w:rsidP="005C5FE3">
            <w:pPr>
              <w:rPr>
                <w:rFonts w:ascii="Arial" w:hAnsi="Arial" w:cs="Arial"/>
                <w:sz w:val="22"/>
                <w:szCs w:val="22"/>
              </w:rPr>
            </w:pPr>
            <w:r w:rsidRPr="005939F7">
              <w:rPr>
                <w:rFonts w:ascii="Arial" w:hAnsi="Arial" w:cs="Arial"/>
                <w:sz w:val="22"/>
                <w:szCs w:val="22"/>
              </w:rPr>
              <w:t xml:space="preserve">A pesar de cualquier referencia al arbitraje o cualquier otro mecanismo de solución de controversias en este documento, </w:t>
            </w:r>
          </w:p>
          <w:p w14:paraId="5D06AAE0" w14:textId="77777777" w:rsidR="00E348B7" w:rsidRPr="005939F7" w:rsidRDefault="00E348B7" w:rsidP="006A0626">
            <w:pPr>
              <w:pStyle w:val="Prrafodelista"/>
              <w:numPr>
                <w:ilvl w:val="1"/>
                <w:numId w:val="100"/>
              </w:numPr>
              <w:ind w:left="254" w:hanging="254"/>
              <w:rPr>
                <w:rFonts w:ascii="Arial" w:hAnsi="Arial" w:cs="Arial"/>
                <w:sz w:val="22"/>
                <w:szCs w:val="22"/>
              </w:rPr>
            </w:pPr>
            <w:r w:rsidRPr="005939F7">
              <w:rPr>
                <w:rFonts w:ascii="Arial" w:hAnsi="Arial" w:cs="Arial"/>
                <w:sz w:val="22"/>
                <w:szCs w:val="22"/>
              </w:rPr>
              <w:t>Las Partes continuarán cumpliendo con sus respectivas obligaciones en virtud del Contrato a menos que acuerden otra cosa; y</w:t>
            </w:r>
          </w:p>
          <w:p w14:paraId="63D6414B" w14:textId="77777777" w:rsidR="00E348B7" w:rsidRPr="005939F7" w:rsidRDefault="00E348B7" w:rsidP="006A0626">
            <w:pPr>
              <w:pStyle w:val="Prrafodelista"/>
              <w:numPr>
                <w:ilvl w:val="1"/>
                <w:numId w:val="100"/>
              </w:numPr>
              <w:ind w:left="254" w:hanging="254"/>
              <w:rPr>
                <w:rFonts w:ascii="Arial" w:hAnsi="Arial" w:cs="Arial"/>
                <w:sz w:val="22"/>
                <w:szCs w:val="22"/>
              </w:rPr>
            </w:pPr>
            <w:r w:rsidRPr="005939F7">
              <w:rPr>
                <w:rFonts w:ascii="Arial" w:hAnsi="Arial" w:cs="Arial"/>
                <w:sz w:val="22"/>
                <w:szCs w:val="22"/>
              </w:rPr>
              <w:t>El Comprador deberá pagar al Proveedor cualquier dinero que se le adeude que no sea parte del objeto de la disputa.</w:t>
            </w:r>
          </w:p>
        </w:tc>
      </w:tr>
      <w:tr w:rsidR="006C3C58" w:rsidRPr="00E94D1A" w14:paraId="68E80C03" w14:textId="77777777" w:rsidTr="5F11EF75">
        <w:tc>
          <w:tcPr>
            <w:tcW w:w="9360" w:type="dxa"/>
            <w:gridSpan w:val="4"/>
          </w:tcPr>
          <w:p w14:paraId="191F82C2" w14:textId="6C70E8EE" w:rsidR="006C3C58" w:rsidRPr="005939F7" w:rsidRDefault="006C3C58" w:rsidP="00927B06">
            <w:pPr>
              <w:pStyle w:val="INCON2"/>
              <w:rPr>
                <w:rFonts w:ascii="Arial" w:hAnsi="Arial" w:cs="Arial"/>
                <w:sz w:val="22"/>
                <w:szCs w:val="22"/>
              </w:rPr>
            </w:pPr>
            <w:bookmarkStart w:id="176" w:name="_Toc57373825"/>
            <w:bookmarkStart w:id="177" w:name="_Toc58453060"/>
            <w:bookmarkStart w:id="178" w:name="_Toc74521641"/>
            <w:bookmarkStart w:id="179" w:name="_Toc74894744"/>
            <w:r w:rsidRPr="005939F7">
              <w:rPr>
                <w:rFonts w:ascii="Arial" w:hAnsi="Arial" w:cs="Arial"/>
                <w:sz w:val="22"/>
                <w:szCs w:val="22"/>
              </w:rPr>
              <w:t>Supervisión y auditorías por parte del Banco</w:t>
            </w:r>
            <w:bookmarkEnd w:id="176"/>
            <w:bookmarkEnd w:id="177"/>
            <w:bookmarkEnd w:id="178"/>
            <w:bookmarkEnd w:id="179"/>
          </w:p>
        </w:tc>
      </w:tr>
      <w:tr w:rsidR="006D5C37" w:rsidRPr="00E94D1A" w14:paraId="215EE350" w14:textId="77777777" w:rsidTr="5F11EF75">
        <w:tc>
          <w:tcPr>
            <w:tcW w:w="810" w:type="dxa"/>
            <w:gridSpan w:val="3"/>
            <w:tcBorders>
              <w:right w:val="nil"/>
            </w:tcBorders>
          </w:tcPr>
          <w:p w14:paraId="11483FDA"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1BC64C04" w14:textId="77777777" w:rsidR="00E348B7" w:rsidRPr="005939F7" w:rsidRDefault="00E348B7" w:rsidP="5F11EF75">
            <w:pPr>
              <w:rPr>
                <w:rFonts w:ascii="Arial" w:hAnsi="Arial" w:cs="Arial"/>
                <w:sz w:val="22"/>
                <w:szCs w:val="22"/>
                <w:lang w:val="es-ES"/>
              </w:rPr>
            </w:pPr>
            <w:r w:rsidRPr="5F11EF75">
              <w:rPr>
                <w:rFonts w:ascii="Arial" w:hAnsi="Arial" w:cs="Arial"/>
                <w:sz w:val="22"/>
                <w:szCs w:val="22"/>
                <w:lang w:val="es-ES"/>
              </w:rPr>
              <w:t xml:space="preserve">El Proveedor permitirá y realizará todas las gestiones para que sus agentes (hayan sido declarados o no), sus Subcontratistas, </w:t>
            </w:r>
            <w:proofErr w:type="spellStart"/>
            <w:r w:rsidRPr="5F11EF75">
              <w:rPr>
                <w:rFonts w:ascii="Arial" w:hAnsi="Arial" w:cs="Arial"/>
                <w:sz w:val="22"/>
                <w:szCs w:val="22"/>
                <w:lang w:val="es-ES"/>
              </w:rPr>
              <w:t>subconsultores</w:t>
            </w:r>
            <w:proofErr w:type="spellEnd"/>
            <w:r w:rsidRPr="5F11EF75">
              <w:rPr>
                <w:rFonts w:ascii="Arial" w:hAnsi="Arial" w:cs="Arial"/>
                <w:sz w:val="22"/>
                <w:szCs w:val="22"/>
                <w:lang w:val="es-ES"/>
              </w:rPr>
              <w:t>, prestadores de servicios, proveedores y personal permitan, que el Banco y/o las personas designadas por el Banco realicen supervisiones conforme a los procedimientos vigentes en la materia y revisen los documentos, las cuentas y registros contables del Proveedor y sus subcontratistas relacionados con el proceso de licitación y la ejecución del contrato y, si así se requiere, lleve a cabo auditorías por medio de auditores designados por el Banco.</w:t>
            </w:r>
          </w:p>
        </w:tc>
      </w:tr>
      <w:tr w:rsidR="006D5C37" w:rsidRPr="00E94D1A" w14:paraId="02292255" w14:textId="77777777" w:rsidTr="5F11EF75">
        <w:tc>
          <w:tcPr>
            <w:tcW w:w="810" w:type="dxa"/>
            <w:gridSpan w:val="3"/>
            <w:tcBorders>
              <w:right w:val="nil"/>
            </w:tcBorders>
          </w:tcPr>
          <w:p w14:paraId="3C421FF1"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FD0390A" w14:textId="77777777" w:rsidR="00E348B7" w:rsidRPr="005939F7" w:rsidRDefault="00E348B7" w:rsidP="00135431">
            <w:pPr>
              <w:autoSpaceDE w:val="0"/>
              <w:autoSpaceDN w:val="0"/>
              <w:adjustRightInd w:val="0"/>
              <w:rPr>
                <w:rFonts w:ascii="Arial" w:eastAsia="Calibri" w:hAnsi="Arial" w:cs="Arial"/>
                <w:sz w:val="22"/>
                <w:szCs w:val="22"/>
              </w:rPr>
            </w:pPr>
            <w:r w:rsidRPr="005939F7">
              <w:rPr>
                <w:rFonts w:ascii="Arial" w:hAnsi="Arial" w:cs="Arial"/>
                <w:bCs/>
                <w:iCs/>
                <w:sz w:val="22"/>
                <w:szCs w:val="22"/>
              </w:rPr>
              <w:t>El Proveedor deberá mantener y realizar todos los esfuerzos razonables para que sus Subcontratistas mantengan, cuentas exactas y sistematizadas, así como todos los documentos y registros relacionados con el Contrato de forma tal que permitan identificar los tiempos de cambios pertinentes y los costos de conformidad con la</w:t>
            </w:r>
            <w:r w:rsidRPr="005939F7">
              <w:rPr>
                <w:rFonts w:ascii="Arial" w:hAnsi="Arial" w:cs="Arial"/>
                <w:sz w:val="22"/>
                <w:szCs w:val="22"/>
              </w:rPr>
              <w:t xml:space="preserve"> ley aplicable. El plazo mínimo para que el Proveedor mantenga registros y documentos relacionados con el Contrato será estipulado en las </w:t>
            </w:r>
            <w:r w:rsidRPr="005939F7">
              <w:rPr>
                <w:rFonts w:ascii="Arial" w:hAnsi="Arial" w:cs="Arial"/>
                <w:b/>
                <w:bCs/>
                <w:sz w:val="22"/>
                <w:szCs w:val="22"/>
              </w:rPr>
              <w:t>CPC</w:t>
            </w:r>
            <w:r w:rsidRPr="005939F7">
              <w:rPr>
                <w:rFonts w:ascii="Arial" w:hAnsi="Arial" w:cs="Arial"/>
                <w:sz w:val="22"/>
                <w:szCs w:val="22"/>
              </w:rPr>
              <w:t xml:space="preserve">. </w:t>
            </w:r>
          </w:p>
        </w:tc>
      </w:tr>
      <w:tr w:rsidR="006D5C37" w:rsidRPr="00E94D1A" w14:paraId="2C401770" w14:textId="77777777" w:rsidTr="5F11EF75">
        <w:tc>
          <w:tcPr>
            <w:tcW w:w="810" w:type="dxa"/>
            <w:gridSpan w:val="3"/>
            <w:tcBorders>
              <w:right w:val="nil"/>
            </w:tcBorders>
          </w:tcPr>
          <w:p w14:paraId="27EADBE8"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80328C5" w14:textId="77777777" w:rsidR="00E348B7" w:rsidRPr="005939F7" w:rsidRDefault="00E348B7" w:rsidP="5F11EF75">
            <w:pPr>
              <w:rPr>
                <w:rFonts w:ascii="Arial" w:hAnsi="Arial" w:cs="Arial"/>
                <w:sz w:val="22"/>
                <w:szCs w:val="22"/>
                <w:lang w:val="es-ES"/>
              </w:rPr>
            </w:pPr>
            <w:r w:rsidRPr="5F11EF75">
              <w:rPr>
                <w:rFonts w:ascii="Arial" w:hAnsi="Arial" w:cs="Arial"/>
                <w:sz w:val="22"/>
                <w:szCs w:val="22"/>
                <w:lang w:val="es-ES"/>
              </w:rPr>
              <w:t xml:space="preserve">El Proveedor y sus subcontratistas y </w:t>
            </w:r>
            <w:proofErr w:type="spellStart"/>
            <w:r w:rsidRPr="5F11EF75">
              <w:rPr>
                <w:rFonts w:ascii="Arial" w:hAnsi="Arial" w:cs="Arial"/>
                <w:sz w:val="22"/>
                <w:szCs w:val="22"/>
                <w:lang w:val="es-ES"/>
              </w:rPr>
              <w:t>subconsultores</w:t>
            </w:r>
            <w:proofErr w:type="spellEnd"/>
            <w:r w:rsidRPr="5F11EF75">
              <w:rPr>
                <w:rFonts w:ascii="Arial" w:hAnsi="Arial" w:cs="Arial"/>
                <w:sz w:val="22"/>
                <w:szCs w:val="22"/>
                <w:lang w:val="es-ES"/>
              </w:rPr>
              <w:t xml:space="preserve"> deberán considerar lo indicado en </w:t>
            </w:r>
            <w:proofErr w:type="spellStart"/>
            <w:r w:rsidRPr="5F11EF75">
              <w:rPr>
                <w:rFonts w:ascii="Arial" w:hAnsi="Arial" w:cs="Arial"/>
                <w:sz w:val="22"/>
                <w:szCs w:val="22"/>
                <w:lang w:val="es-ES"/>
              </w:rPr>
              <w:t>subcláusula</w:t>
            </w:r>
            <w:proofErr w:type="spellEnd"/>
            <w:r w:rsidRPr="5F11EF75">
              <w:rPr>
                <w:rFonts w:ascii="Arial" w:hAnsi="Arial" w:cs="Arial"/>
                <w:sz w:val="22"/>
                <w:szCs w:val="22"/>
                <w:lang w:val="es-ES"/>
              </w:rPr>
              <w:t xml:space="preserve"> 4.1 del Contrato que establece, inter </w:t>
            </w:r>
            <w:proofErr w:type="spellStart"/>
            <w:r w:rsidRPr="5F11EF75">
              <w:rPr>
                <w:rFonts w:ascii="Arial" w:hAnsi="Arial" w:cs="Arial"/>
                <w:sz w:val="22"/>
                <w:szCs w:val="22"/>
                <w:lang w:val="es-ES"/>
              </w:rPr>
              <w:t>alia</w:t>
            </w:r>
            <w:proofErr w:type="spellEnd"/>
            <w:r w:rsidRPr="5F11EF75">
              <w:rPr>
                <w:rFonts w:ascii="Arial" w:hAnsi="Arial" w:cs="Arial"/>
                <w:sz w:val="22"/>
                <w:szCs w:val="22"/>
                <w:lang w:val="es-ES"/>
              </w:rPr>
              <w:t xml:space="preserve">, que las acciones encaminadas a impedir sustancialmente el ejercicio de los derechos del Banco de realizar auditorías y supervisiones constituyen una práctica prohibida sujeta a la rescisión del contrato (además de la determinación de inelegibilidad con arreglo a los procedimientos de sanciones vigentes del Banco).  </w:t>
            </w:r>
          </w:p>
        </w:tc>
      </w:tr>
      <w:tr w:rsidR="006C3C58" w:rsidRPr="00E94D1A" w14:paraId="0EC02973" w14:textId="77777777" w:rsidTr="5F11EF75">
        <w:tc>
          <w:tcPr>
            <w:tcW w:w="9360" w:type="dxa"/>
            <w:gridSpan w:val="4"/>
          </w:tcPr>
          <w:p w14:paraId="31CFDF8E" w14:textId="77777777" w:rsidR="006C3C58" w:rsidRPr="005939F7" w:rsidRDefault="006C3C58" w:rsidP="00927B06">
            <w:pPr>
              <w:pStyle w:val="INCON2"/>
              <w:rPr>
                <w:rFonts w:ascii="Arial" w:hAnsi="Arial" w:cs="Arial"/>
                <w:sz w:val="22"/>
                <w:szCs w:val="22"/>
                <w:lang w:val="es-ES_tradnl"/>
              </w:rPr>
            </w:pPr>
            <w:bookmarkStart w:id="180" w:name="_Toc19895427"/>
            <w:bookmarkStart w:id="181" w:name="_Toc57373826"/>
            <w:bookmarkStart w:id="182" w:name="_Toc58453061"/>
            <w:bookmarkStart w:id="183" w:name="_Toc74521642"/>
            <w:bookmarkStart w:id="184" w:name="_Toc74894745"/>
            <w:bookmarkStart w:id="185" w:name="_Toc16188483"/>
            <w:bookmarkStart w:id="186" w:name="_Toc16188481"/>
            <w:r w:rsidRPr="005939F7">
              <w:rPr>
                <w:rFonts w:ascii="Arial" w:hAnsi="Arial" w:cs="Arial"/>
                <w:sz w:val="22"/>
                <w:szCs w:val="22"/>
              </w:rPr>
              <w:t>Representantes autorizados</w:t>
            </w:r>
            <w:bookmarkEnd w:id="180"/>
            <w:bookmarkEnd w:id="181"/>
            <w:bookmarkEnd w:id="182"/>
            <w:bookmarkEnd w:id="183"/>
            <w:bookmarkEnd w:id="184"/>
          </w:p>
        </w:tc>
      </w:tr>
      <w:tr w:rsidR="00BD150A" w:rsidRPr="00E94D1A" w14:paraId="3212447C" w14:textId="77777777" w:rsidTr="5F11EF75">
        <w:tc>
          <w:tcPr>
            <w:tcW w:w="810" w:type="dxa"/>
            <w:gridSpan w:val="3"/>
            <w:tcBorders>
              <w:right w:val="nil"/>
            </w:tcBorders>
          </w:tcPr>
          <w:p w14:paraId="70565621" w14:textId="77777777" w:rsidR="00E348B7" w:rsidRPr="005939F7" w:rsidRDefault="00E348B7" w:rsidP="006A0626">
            <w:pPr>
              <w:numPr>
                <w:ilvl w:val="1"/>
                <w:numId w:val="76"/>
              </w:numPr>
              <w:ind w:left="0" w:firstLine="0"/>
              <w:contextualSpacing/>
              <w:jc w:val="left"/>
              <w:rPr>
                <w:rFonts w:ascii="Arial" w:hAnsi="Arial" w:cs="Arial"/>
                <w:sz w:val="22"/>
                <w:szCs w:val="22"/>
                <w:lang w:val="es-HN"/>
              </w:rPr>
            </w:pPr>
          </w:p>
        </w:tc>
        <w:tc>
          <w:tcPr>
            <w:tcW w:w="8550" w:type="dxa"/>
            <w:tcBorders>
              <w:left w:val="nil"/>
            </w:tcBorders>
          </w:tcPr>
          <w:p w14:paraId="3B331751" w14:textId="77777777" w:rsidR="00E348B7" w:rsidRPr="005939F7" w:rsidRDefault="00E348B7" w:rsidP="00135431">
            <w:pPr>
              <w:rPr>
                <w:rFonts w:ascii="Arial" w:hAnsi="Arial" w:cs="Arial"/>
                <w:sz w:val="22"/>
                <w:szCs w:val="22"/>
              </w:rPr>
            </w:pPr>
            <w:r w:rsidRPr="005939F7">
              <w:rPr>
                <w:rFonts w:ascii="Arial" w:hAnsi="Arial" w:cs="Arial"/>
                <w:sz w:val="22"/>
                <w:szCs w:val="22"/>
              </w:rPr>
              <w:t xml:space="preserve">Las personas designadas como representantes autorizados </w:t>
            </w:r>
            <w:r w:rsidRPr="005939F7">
              <w:rPr>
                <w:rFonts w:ascii="Arial" w:hAnsi="Arial" w:cs="Arial"/>
                <w:b/>
                <w:bCs/>
                <w:sz w:val="22"/>
                <w:szCs w:val="22"/>
              </w:rPr>
              <w:t>indicadas en las CPC</w:t>
            </w:r>
            <w:r w:rsidRPr="005939F7">
              <w:rPr>
                <w:rFonts w:ascii="Arial" w:hAnsi="Arial" w:cs="Arial"/>
                <w:sz w:val="22"/>
                <w:szCs w:val="22"/>
              </w:rPr>
              <w:t xml:space="preserve"> podrán adoptar cualquier medida que el Comprador o el Proveedor deba o pueda </w:t>
            </w:r>
            <w:r w:rsidRPr="005939F7">
              <w:rPr>
                <w:rFonts w:ascii="Arial" w:hAnsi="Arial" w:cs="Arial"/>
                <w:sz w:val="22"/>
                <w:szCs w:val="22"/>
              </w:rPr>
              <w:lastRenderedPageBreak/>
              <w:t>adoptar en virtud de este Contrato, y podrán firmar en nombre de éstos cualquier documento que conforme a este Contrato deba o pueda firmarse.</w:t>
            </w:r>
          </w:p>
        </w:tc>
      </w:tr>
      <w:tr w:rsidR="006C3C58" w:rsidRPr="00E94D1A" w14:paraId="2784DB22" w14:textId="77777777" w:rsidTr="5F11EF75">
        <w:tc>
          <w:tcPr>
            <w:tcW w:w="9360" w:type="dxa"/>
            <w:gridSpan w:val="4"/>
          </w:tcPr>
          <w:p w14:paraId="01DA1C85" w14:textId="77777777" w:rsidR="006C3C58" w:rsidRPr="005939F7" w:rsidRDefault="006C3C58" w:rsidP="00927B06">
            <w:pPr>
              <w:pStyle w:val="INCON2"/>
              <w:rPr>
                <w:rFonts w:ascii="Arial" w:hAnsi="Arial" w:cs="Arial"/>
                <w:sz w:val="22"/>
                <w:szCs w:val="22"/>
              </w:rPr>
            </w:pPr>
            <w:bookmarkStart w:id="187" w:name="_Toc74521643"/>
            <w:bookmarkStart w:id="188" w:name="_Toc74894746"/>
            <w:r w:rsidRPr="005939F7">
              <w:rPr>
                <w:rFonts w:ascii="Arial" w:hAnsi="Arial" w:cs="Arial"/>
                <w:sz w:val="22"/>
                <w:szCs w:val="22"/>
              </w:rPr>
              <w:lastRenderedPageBreak/>
              <w:t>Cambio en las leyes y regulaciones</w:t>
            </w:r>
            <w:bookmarkEnd w:id="187"/>
            <w:bookmarkEnd w:id="188"/>
          </w:p>
        </w:tc>
      </w:tr>
      <w:tr w:rsidR="00E348B7" w:rsidRPr="00E94D1A" w14:paraId="53B3BA8B" w14:textId="77777777" w:rsidTr="5F11EF75">
        <w:tc>
          <w:tcPr>
            <w:tcW w:w="810" w:type="dxa"/>
            <w:gridSpan w:val="3"/>
            <w:tcBorders>
              <w:right w:val="nil"/>
            </w:tcBorders>
          </w:tcPr>
          <w:p w14:paraId="1773B7CE" w14:textId="77777777" w:rsidR="00E348B7" w:rsidRPr="005939F7" w:rsidRDefault="00E348B7" w:rsidP="006A0626">
            <w:pPr>
              <w:numPr>
                <w:ilvl w:val="1"/>
                <w:numId w:val="76"/>
              </w:numPr>
              <w:ind w:left="0" w:firstLine="0"/>
              <w:contextualSpacing/>
              <w:jc w:val="left"/>
              <w:rPr>
                <w:rFonts w:ascii="Arial" w:hAnsi="Arial" w:cs="Arial"/>
                <w:sz w:val="22"/>
                <w:szCs w:val="22"/>
                <w:lang w:val="es-HN"/>
              </w:rPr>
            </w:pPr>
          </w:p>
        </w:tc>
        <w:tc>
          <w:tcPr>
            <w:tcW w:w="8550" w:type="dxa"/>
            <w:tcBorders>
              <w:left w:val="nil"/>
            </w:tcBorders>
          </w:tcPr>
          <w:p w14:paraId="4D5F14F4" w14:textId="72059747" w:rsidR="00E348B7" w:rsidRPr="005939F7" w:rsidRDefault="00E348B7" w:rsidP="00135431">
            <w:pPr>
              <w:rPr>
                <w:rFonts w:ascii="Arial" w:hAnsi="Arial" w:cs="Arial"/>
                <w:sz w:val="22"/>
                <w:szCs w:val="22"/>
              </w:rPr>
            </w:pPr>
            <w:r w:rsidRPr="005939F7">
              <w:rPr>
                <w:rFonts w:ascii="Arial" w:hAnsi="Arial" w:cs="Arial"/>
                <w:sz w:val="22"/>
                <w:szCs w:val="22"/>
              </w:rPr>
              <w:t xml:space="preserve">A menos que se indique otra cosa </w:t>
            </w:r>
            <w:r w:rsidRPr="005939F7">
              <w:rPr>
                <w:rFonts w:ascii="Arial" w:hAnsi="Arial" w:cs="Arial"/>
                <w:b/>
                <w:sz w:val="22"/>
                <w:szCs w:val="22"/>
              </w:rPr>
              <w:t>en la CPC</w:t>
            </w:r>
            <w:r w:rsidRPr="005939F7">
              <w:rPr>
                <w:rFonts w:ascii="Arial" w:hAnsi="Arial" w:cs="Arial"/>
                <w:sz w:val="22"/>
                <w:szCs w:val="22"/>
              </w:rPr>
              <w:t xml:space="preserve"> ,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o beneficiado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w:t>
            </w:r>
            <w:r w:rsidRPr="005939F7">
              <w:rPr>
                <w:rFonts w:ascii="Arial" w:hAnsi="Arial" w:cs="Arial"/>
                <w:sz w:val="22"/>
                <w:szCs w:val="22"/>
              </w:rPr>
              <w:fldChar w:fldCharType="begin"/>
            </w:r>
            <w:r w:rsidRPr="005939F7">
              <w:rPr>
                <w:rFonts w:ascii="Arial" w:hAnsi="Arial" w:cs="Arial"/>
                <w:sz w:val="22"/>
                <w:szCs w:val="22"/>
              </w:rPr>
              <w:instrText xml:space="preserve"> REF _Ref72946865 \r \h  \* MERGEFORMAT </w:instrText>
            </w:r>
            <w:r w:rsidRPr="005939F7">
              <w:rPr>
                <w:rFonts w:ascii="Arial" w:hAnsi="Arial" w:cs="Arial"/>
                <w:sz w:val="22"/>
                <w:szCs w:val="22"/>
              </w:rPr>
            </w:r>
            <w:r w:rsidRPr="005939F7">
              <w:rPr>
                <w:rFonts w:ascii="Arial" w:hAnsi="Arial" w:cs="Arial"/>
                <w:sz w:val="22"/>
                <w:szCs w:val="22"/>
              </w:rPr>
              <w:fldChar w:fldCharType="separate"/>
            </w:r>
            <w:r w:rsidRPr="005939F7">
              <w:rPr>
                <w:rFonts w:ascii="Arial" w:hAnsi="Arial" w:cs="Arial"/>
                <w:sz w:val="22"/>
                <w:szCs w:val="22"/>
              </w:rPr>
              <w:t>32</w:t>
            </w:r>
            <w:r w:rsidRPr="005939F7">
              <w:rPr>
                <w:rFonts w:ascii="Arial" w:hAnsi="Arial" w:cs="Arial"/>
                <w:sz w:val="22"/>
                <w:szCs w:val="22"/>
              </w:rPr>
              <w:fldChar w:fldCharType="end"/>
            </w:r>
            <w:r w:rsidRPr="005939F7">
              <w:rPr>
                <w:rFonts w:ascii="Arial" w:hAnsi="Arial" w:cs="Arial"/>
                <w:sz w:val="22"/>
                <w:szCs w:val="22"/>
              </w:rPr>
              <w:t xml:space="preserve"> de las CGC. </w:t>
            </w:r>
          </w:p>
        </w:tc>
      </w:tr>
      <w:tr w:rsidR="006C3C58" w:rsidRPr="00E94D1A" w14:paraId="24C6F2D9" w14:textId="77777777" w:rsidTr="5F11EF75">
        <w:tc>
          <w:tcPr>
            <w:tcW w:w="9360" w:type="dxa"/>
            <w:gridSpan w:val="4"/>
          </w:tcPr>
          <w:p w14:paraId="31084189" w14:textId="4B102914" w:rsidR="006C3C58" w:rsidRPr="005939F7" w:rsidRDefault="006C3C58" w:rsidP="00927B06">
            <w:pPr>
              <w:pStyle w:val="INCON2"/>
              <w:rPr>
                <w:rFonts w:ascii="Arial" w:hAnsi="Arial" w:cs="Arial"/>
                <w:sz w:val="22"/>
                <w:szCs w:val="22"/>
              </w:rPr>
            </w:pPr>
            <w:bookmarkStart w:id="189" w:name="_Toc57373829"/>
            <w:bookmarkStart w:id="190" w:name="_Toc58453062"/>
            <w:bookmarkStart w:id="191" w:name="_Toc74521644"/>
            <w:bookmarkStart w:id="192" w:name="_Toc74894747"/>
            <w:bookmarkEnd w:id="185"/>
            <w:bookmarkEnd w:id="186"/>
            <w:r w:rsidRPr="005939F7">
              <w:rPr>
                <w:rFonts w:ascii="Arial" w:hAnsi="Arial" w:cs="Arial"/>
                <w:sz w:val="22"/>
                <w:szCs w:val="22"/>
              </w:rPr>
              <w:t>Caso fortuito o fuerza mayor</w:t>
            </w:r>
            <w:bookmarkEnd w:id="189"/>
            <w:bookmarkEnd w:id="190"/>
            <w:bookmarkEnd w:id="191"/>
            <w:bookmarkEnd w:id="192"/>
          </w:p>
        </w:tc>
      </w:tr>
      <w:tr w:rsidR="00E348B7" w:rsidRPr="00E94D1A" w14:paraId="6816DB20" w14:textId="77777777" w:rsidTr="5F11EF75">
        <w:tc>
          <w:tcPr>
            <w:tcW w:w="810" w:type="dxa"/>
            <w:gridSpan w:val="3"/>
            <w:tcBorders>
              <w:right w:val="nil"/>
            </w:tcBorders>
          </w:tcPr>
          <w:p w14:paraId="0140B087"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9C0E4D0" w14:textId="77777777" w:rsidR="00E348B7" w:rsidRPr="005939F7" w:rsidRDefault="00E348B7" w:rsidP="00135431">
            <w:pPr>
              <w:rPr>
                <w:rFonts w:ascii="Arial" w:hAnsi="Arial" w:cs="Arial"/>
                <w:sz w:val="22"/>
                <w:szCs w:val="22"/>
                <w:lang w:val="es-MX"/>
              </w:rPr>
            </w:pPr>
            <w:r w:rsidRPr="005939F7">
              <w:rPr>
                <w:rFonts w:ascii="Arial" w:hAnsi="Arial" w:cs="Arial"/>
                <w:sz w:val="22"/>
                <w:szCs w:val="22"/>
              </w:rPr>
              <w:t>Ninguna de las Partes será responsable ante la otra por causa que derive de caso fortuito o fuerza mayor.</w:t>
            </w:r>
            <w:r w:rsidRPr="005939F7">
              <w:rPr>
                <w:rFonts w:ascii="Arial" w:hAnsi="Arial" w:cs="Arial"/>
                <w:b/>
                <w:bCs/>
                <w:sz w:val="22"/>
                <w:szCs w:val="22"/>
              </w:rPr>
              <w:t xml:space="preserve">  </w:t>
            </w:r>
            <w:r w:rsidRPr="005939F7">
              <w:rPr>
                <w:rFonts w:ascii="Arial" w:hAnsi="Arial" w:cs="Arial"/>
                <w:sz w:val="22"/>
                <w:szCs w:val="22"/>
              </w:rPr>
              <w:t xml:space="preserve">Cualquier causa de fuerza mayor o caso fortuito, no obstante que sea del dominio público, deberá acreditarse documentalmente por la Parte que la padezca y notificarse a la otra Parte a la mayor brevedad posible. </w:t>
            </w:r>
          </w:p>
        </w:tc>
      </w:tr>
      <w:tr w:rsidR="00E348B7" w:rsidRPr="00E94D1A" w14:paraId="29742B74" w14:textId="77777777" w:rsidTr="5F11EF75">
        <w:tc>
          <w:tcPr>
            <w:tcW w:w="810" w:type="dxa"/>
            <w:gridSpan w:val="3"/>
            <w:tcBorders>
              <w:right w:val="nil"/>
            </w:tcBorders>
          </w:tcPr>
          <w:p w14:paraId="0F2C096B"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772156E" w14:textId="77777777" w:rsidR="00E348B7" w:rsidRPr="005939F7" w:rsidRDefault="00E348B7" w:rsidP="00135431">
            <w:pPr>
              <w:rPr>
                <w:rFonts w:ascii="Arial" w:hAnsi="Arial" w:cs="Arial"/>
                <w:sz w:val="22"/>
                <w:szCs w:val="22"/>
              </w:rPr>
            </w:pPr>
            <w:r w:rsidRPr="005939F7">
              <w:rPr>
                <w:rFonts w:ascii="Arial" w:hAnsi="Arial" w:cs="Arial"/>
                <w:sz w:val="22"/>
                <w:szCs w:val="22"/>
              </w:rPr>
              <w:t xml:space="preserve">Para los efectos de este Contrato se entiende indistintamente como caso fortuito o de fuerza mayor a un acontecimiento que no podía haber sido previsto, pero, aunque lo hubiera sido, no habría podido evitarse o resistirse, que es ajeno a la voluntad de las Partes y que no se origina por descuido o negligencia de alguna de las Partes.  Los eventos de fuerza mayor o caso fortuito hacen imposible o muy poco viable el cumplimiento de las obligaciones contractuales aun cuando se haya actuado con la mayor diligencia posible y a pesar de ello ha sucedido el hecho imprevisible que imposibilita el cumplimiento.  </w:t>
            </w:r>
          </w:p>
          <w:p w14:paraId="5EACE258" w14:textId="77777777" w:rsidR="00E348B7" w:rsidRPr="005939F7" w:rsidRDefault="00E348B7" w:rsidP="00135431">
            <w:pPr>
              <w:rPr>
                <w:rFonts w:ascii="Arial" w:hAnsi="Arial" w:cs="Arial"/>
                <w:sz w:val="22"/>
                <w:szCs w:val="22"/>
              </w:rPr>
            </w:pPr>
            <w:r w:rsidRPr="005939F7">
              <w:rPr>
                <w:rFonts w:ascii="Arial" w:hAnsi="Arial" w:cs="Arial"/>
                <w:sz w:val="22"/>
                <w:szCs w:val="22"/>
              </w:rPr>
              <w:t xml:space="preserve">Sin ser limitativos, tales eventos pueden incluir: actos y </w:t>
            </w:r>
            <w:r w:rsidRPr="005939F7">
              <w:rPr>
                <w:rFonts w:ascii="Arial" w:hAnsi="Arial" w:cs="Arial"/>
                <w:spacing w:val="-3"/>
                <w:sz w:val="22"/>
                <w:szCs w:val="22"/>
              </w:rPr>
              <w:t>resoluciones gubernamentales en su calidad soberana</w:t>
            </w:r>
            <w:r w:rsidRPr="005939F7">
              <w:rPr>
                <w:rFonts w:ascii="Arial" w:hAnsi="Arial" w:cs="Arial"/>
                <w:sz w:val="22"/>
                <w:szCs w:val="22"/>
              </w:rPr>
              <w:t>, guerras o revoluciones, toma de rehenes, toma de instalaciones o del sitio del proyecto, guerras, crisis, revoluciones, actos terroristas, sabotaje, bloqueos, incendios, inundaciones, terremotos, explosiones, huracanes, epidemias, restricciones de cuarentena, embargos de cargamentos y otras causas reconocidas como fuerza mayor o caso fortuito.</w:t>
            </w:r>
          </w:p>
        </w:tc>
      </w:tr>
      <w:tr w:rsidR="00E348B7" w:rsidRPr="00E94D1A" w14:paraId="469DC819" w14:textId="77777777" w:rsidTr="5F11EF75">
        <w:tc>
          <w:tcPr>
            <w:tcW w:w="810" w:type="dxa"/>
            <w:gridSpan w:val="3"/>
            <w:tcBorders>
              <w:right w:val="nil"/>
            </w:tcBorders>
          </w:tcPr>
          <w:p w14:paraId="52F3AE3F"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9709B53" w14:textId="77777777" w:rsidR="00E348B7" w:rsidRPr="005939F7" w:rsidRDefault="00E348B7" w:rsidP="5F11EF75">
            <w:pPr>
              <w:rPr>
                <w:rFonts w:ascii="Arial" w:hAnsi="Arial" w:cs="Arial"/>
                <w:sz w:val="22"/>
                <w:szCs w:val="22"/>
                <w:lang w:val="es-ES"/>
              </w:rPr>
            </w:pPr>
            <w:r w:rsidRPr="5F11EF75">
              <w:rPr>
                <w:rFonts w:ascii="Arial" w:hAnsi="Arial" w:cs="Arial"/>
                <w:sz w:val="22"/>
                <w:szCs w:val="22"/>
                <w:lang w:val="es-ES"/>
              </w:rPr>
              <w:t xml:space="preserve">Si durante la vigencia del Contrato se presenta caso fortuito o fuerza mayor que afecta al Proveedor, éste no estará sujeto a penalizaciones ni a la ejecución de la Garantía de Cumplimiento por el incumplimiento parcial o total de las obligaciones que le corresponden de acuerdo con el Contrato en la medida que este incumplimiento se derive de la causa de fuerza mayor o caso fortuito y haya sido notificado al Comprador conforme a la </w:t>
            </w:r>
            <w:proofErr w:type="spellStart"/>
            <w:r w:rsidRPr="5F11EF75">
              <w:rPr>
                <w:rFonts w:ascii="Arial" w:hAnsi="Arial" w:cs="Arial"/>
                <w:sz w:val="22"/>
                <w:szCs w:val="22"/>
                <w:lang w:val="es-ES"/>
              </w:rPr>
              <w:t>subcláusula</w:t>
            </w:r>
            <w:proofErr w:type="spellEnd"/>
            <w:r w:rsidRPr="5F11EF75">
              <w:rPr>
                <w:rFonts w:ascii="Arial" w:hAnsi="Arial" w:cs="Arial"/>
                <w:sz w:val="22"/>
                <w:szCs w:val="22"/>
                <w:lang w:val="es-ES"/>
              </w:rPr>
              <w:t xml:space="preserve"> 16.1.</w:t>
            </w:r>
          </w:p>
          <w:p w14:paraId="2003A355" w14:textId="77777777" w:rsidR="00E348B7" w:rsidRPr="005939F7" w:rsidRDefault="00E348B7" w:rsidP="00135431">
            <w:pPr>
              <w:rPr>
                <w:rFonts w:ascii="Arial" w:hAnsi="Arial" w:cs="Arial"/>
                <w:sz w:val="22"/>
                <w:szCs w:val="22"/>
              </w:rPr>
            </w:pPr>
            <w:r w:rsidRPr="005939F7">
              <w:rPr>
                <w:rFonts w:ascii="Arial" w:hAnsi="Arial" w:cs="Arial"/>
                <w:sz w:val="22"/>
                <w:szCs w:val="22"/>
              </w:rPr>
              <w:t>A menos que el Comprador disponga otra cosa por escrito, el Proveedor continuará cumpliendo con sus obligaciones en virtud del Contrato en la medida que sea razonablemente práctico, y buscará todos los medios alternativos de cumplimiento que no estuviesen afectados por la situación de fuerza mayor existente.</w:t>
            </w:r>
          </w:p>
        </w:tc>
      </w:tr>
      <w:tr w:rsidR="00E348B7" w:rsidRPr="00E94D1A" w14:paraId="26CF313E" w14:textId="77777777" w:rsidTr="5F11EF75">
        <w:tc>
          <w:tcPr>
            <w:tcW w:w="810" w:type="dxa"/>
            <w:gridSpan w:val="3"/>
            <w:tcBorders>
              <w:right w:val="nil"/>
            </w:tcBorders>
          </w:tcPr>
          <w:p w14:paraId="0E42E48C" w14:textId="77777777" w:rsidR="00E348B7" w:rsidRPr="005939F7" w:rsidRDefault="00E348B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74680FD" w14:textId="77777777" w:rsidR="00E348B7" w:rsidRPr="005939F7" w:rsidRDefault="00E348B7" w:rsidP="00135431">
            <w:pPr>
              <w:rPr>
                <w:rFonts w:ascii="Arial" w:hAnsi="Arial" w:cs="Arial"/>
                <w:sz w:val="22"/>
                <w:szCs w:val="22"/>
              </w:rPr>
            </w:pPr>
            <w:r w:rsidRPr="005939F7">
              <w:rPr>
                <w:rFonts w:ascii="Arial" w:hAnsi="Arial" w:cs="Arial"/>
                <w:sz w:val="22"/>
                <w:szCs w:val="22"/>
              </w:rPr>
              <w:t xml:space="preserve">En un evento de caso fortuito o fuerza mayor que padezca el Comprador o el Proveedor que imposibilite la entrega o recepción de los bienes, el plazo para entrega o recepción de estos se prorrogará por el mismo tiempo en que se mantenga el evento que origine el caso fortuito o fuerza mayor. La prórroga del plazo para el cumplimiento de las obligaciones aplicará en cuanto el Proveedor entregue al comprador las </w:t>
            </w:r>
            <w:r w:rsidRPr="005939F7">
              <w:rPr>
                <w:rFonts w:ascii="Arial" w:hAnsi="Arial" w:cs="Arial"/>
                <w:sz w:val="22"/>
                <w:szCs w:val="22"/>
              </w:rPr>
              <w:lastRenderedPageBreak/>
              <w:t>garantías bancarias o documentos similares exigibles en virtud del presente contrato, con la debida extensión del plazo de vigencia.</w:t>
            </w:r>
          </w:p>
        </w:tc>
      </w:tr>
      <w:tr w:rsidR="006C3C58" w:rsidRPr="00E94D1A" w14:paraId="39E553A1" w14:textId="77777777" w:rsidTr="5F11EF75">
        <w:tc>
          <w:tcPr>
            <w:tcW w:w="9360" w:type="dxa"/>
            <w:gridSpan w:val="4"/>
            <w:shd w:val="clear" w:color="auto" w:fill="00B050"/>
          </w:tcPr>
          <w:p w14:paraId="75A0EE5D" w14:textId="67713CBB" w:rsidR="006C3C58" w:rsidRPr="005939F7" w:rsidRDefault="006C3C58" w:rsidP="006A0626">
            <w:pPr>
              <w:pStyle w:val="INCON1"/>
              <w:numPr>
                <w:ilvl w:val="4"/>
                <w:numId w:val="16"/>
              </w:numPr>
              <w:tabs>
                <w:tab w:val="clear" w:pos="9000"/>
                <w:tab w:val="right" w:leader="dot" w:pos="431"/>
              </w:tabs>
              <w:spacing w:before="120" w:after="120"/>
              <w:ind w:left="341" w:hanging="6"/>
              <w:rPr>
                <w:rFonts w:ascii="Arial" w:hAnsi="Arial" w:cs="Arial"/>
                <w:sz w:val="22"/>
                <w:szCs w:val="22"/>
              </w:rPr>
            </w:pPr>
            <w:bookmarkStart w:id="193" w:name="_Toc57373830"/>
            <w:bookmarkStart w:id="194" w:name="_Toc58453063"/>
            <w:bookmarkStart w:id="195" w:name="_Toc74521645"/>
            <w:bookmarkStart w:id="196" w:name="_Toc74894748"/>
            <w:r w:rsidRPr="00307C1E">
              <w:rPr>
                <w:rFonts w:ascii="Arial" w:hAnsi="Arial" w:cs="Arial"/>
                <w:color w:val="FFFFFF" w:themeColor="background1"/>
                <w:sz w:val="22"/>
                <w:szCs w:val="22"/>
              </w:rPr>
              <w:lastRenderedPageBreak/>
              <w:t>Alcance del suministro y obligaciones del Proveedor</w:t>
            </w:r>
            <w:bookmarkEnd w:id="193"/>
            <w:bookmarkEnd w:id="194"/>
            <w:bookmarkEnd w:id="195"/>
            <w:bookmarkEnd w:id="196"/>
          </w:p>
        </w:tc>
      </w:tr>
      <w:tr w:rsidR="006C3C58" w:rsidRPr="00E94D1A" w14:paraId="26A2D20D" w14:textId="77777777" w:rsidTr="5F11EF75">
        <w:tc>
          <w:tcPr>
            <w:tcW w:w="9360" w:type="dxa"/>
            <w:gridSpan w:val="4"/>
          </w:tcPr>
          <w:p w14:paraId="2DC62C6B" w14:textId="47524DE7" w:rsidR="006C3C58" w:rsidRPr="005939F7" w:rsidRDefault="006C3C58" w:rsidP="00927B06">
            <w:pPr>
              <w:pStyle w:val="INCON2"/>
              <w:rPr>
                <w:rFonts w:ascii="Arial" w:hAnsi="Arial" w:cs="Arial"/>
                <w:sz w:val="22"/>
                <w:szCs w:val="22"/>
              </w:rPr>
            </w:pPr>
            <w:bookmarkStart w:id="197" w:name="_Toc57373831"/>
            <w:bookmarkStart w:id="198" w:name="_Toc58453064"/>
            <w:bookmarkStart w:id="199" w:name="_Toc74521646"/>
            <w:bookmarkStart w:id="200" w:name="_Toc74894749"/>
            <w:r w:rsidRPr="005939F7">
              <w:rPr>
                <w:rFonts w:ascii="Arial" w:hAnsi="Arial" w:cs="Arial"/>
                <w:sz w:val="22"/>
                <w:szCs w:val="22"/>
              </w:rPr>
              <w:t>Alcance del suministro</w:t>
            </w:r>
            <w:bookmarkEnd w:id="197"/>
            <w:bookmarkEnd w:id="198"/>
            <w:bookmarkEnd w:id="199"/>
            <w:bookmarkEnd w:id="200"/>
          </w:p>
        </w:tc>
      </w:tr>
      <w:tr w:rsidR="00D17E16" w:rsidRPr="00E94D1A" w14:paraId="14792DED" w14:textId="77777777" w:rsidTr="5F11EF75">
        <w:tc>
          <w:tcPr>
            <w:tcW w:w="810" w:type="dxa"/>
            <w:gridSpan w:val="3"/>
            <w:tcBorders>
              <w:right w:val="nil"/>
            </w:tcBorders>
          </w:tcPr>
          <w:p w14:paraId="556FE040"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FFAD2E3" w14:textId="77777777" w:rsidR="00D17E16" w:rsidRPr="005939F7" w:rsidRDefault="00D17E16" w:rsidP="00135431">
            <w:pPr>
              <w:rPr>
                <w:rFonts w:ascii="Arial" w:hAnsi="Arial" w:cs="Arial"/>
                <w:sz w:val="22"/>
                <w:szCs w:val="22"/>
              </w:rPr>
            </w:pPr>
            <w:r w:rsidRPr="005939F7">
              <w:rPr>
                <w:rFonts w:ascii="Arial" w:hAnsi="Arial" w:cs="Arial"/>
                <w:sz w:val="22"/>
                <w:szCs w:val="22"/>
              </w:rPr>
              <w:t>Los Bienes y los respectivos Servicios conexos que se suministrarán serán los especificados en los Requisitos de los Bienes y Servicios Conexos</w:t>
            </w:r>
          </w:p>
        </w:tc>
      </w:tr>
      <w:tr w:rsidR="006C3C58" w:rsidRPr="00E94D1A" w14:paraId="4289CDEA" w14:textId="77777777" w:rsidTr="5F11EF75">
        <w:tc>
          <w:tcPr>
            <w:tcW w:w="9360" w:type="dxa"/>
            <w:gridSpan w:val="4"/>
          </w:tcPr>
          <w:p w14:paraId="07E3A050" w14:textId="79DD7C1B" w:rsidR="006C3C58" w:rsidRPr="005939F7" w:rsidRDefault="006C3C58" w:rsidP="00927B06">
            <w:pPr>
              <w:pStyle w:val="INCON2"/>
              <w:rPr>
                <w:rFonts w:ascii="Arial" w:hAnsi="Arial" w:cs="Arial"/>
                <w:sz w:val="22"/>
                <w:szCs w:val="22"/>
              </w:rPr>
            </w:pPr>
            <w:bookmarkStart w:id="201" w:name="_Toc74521647"/>
            <w:bookmarkStart w:id="202" w:name="_Toc74894750"/>
            <w:r w:rsidRPr="005939F7">
              <w:rPr>
                <w:rFonts w:ascii="Arial" w:hAnsi="Arial" w:cs="Arial"/>
                <w:sz w:val="22"/>
                <w:szCs w:val="22"/>
              </w:rPr>
              <w:t>Responsabilidades del proveedor</w:t>
            </w:r>
            <w:bookmarkEnd w:id="201"/>
            <w:bookmarkEnd w:id="202"/>
          </w:p>
        </w:tc>
      </w:tr>
      <w:tr w:rsidR="00D17E16" w:rsidRPr="00E94D1A" w14:paraId="4401A372" w14:textId="77777777" w:rsidTr="5F11EF75">
        <w:tc>
          <w:tcPr>
            <w:tcW w:w="810" w:type="dxa"/>
            <w:gridSpan w:val="3"/>
            <w:tcBorders>
              <w:right w:val="nil"/>
            </w:tcBorders>
          </w:tcPr>
          <w:p w14:paraId="0854B10E"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4192733" w14:textId="77777777" w:rsidR="00D17E16" w:rsidRPr="005939F7" w:rsidRDefault="00D17E16" w:rsidP="00135431">
            <w:pPr>
              <w:rPr>
                <w:rFonts w:ascii="Arial" w:hAnsi="Arial" w:cs="Arial"/>
                <w:sz w:val="22"/>
                <w:szCs w:val="22"/>
              </w:rPr>
            </w:pPr>
            <w:r w:rsidRPr="005939F7">
              <w:rPr>
                <w:rFonts w:ascii="Arial" w:hAnsi="Arial" w:cs="Arial"/>
                <w:sz w:val="22"/>
                <w:szCs w:val="22"/>
              </w:rPr>
              <w:t>El Proveedor deberá proporcionar todos los Bienes y Servicios Conexos incluidos en el alcance de suministros de conformidad con la cláusula 17 de las CGC, el Cronograma de Entregas y de Finalización, de conformidad con la cláusula 19 de las CGC.</w:t>
            </w:r>
          </w:p>
        </w:tc>
      </w:tr>
      <w:tr w:rsidR="006C3C58" w:rsidRPr="00E94D1A" w14:paraId="20944052" w14:textId="77777777" w:rsidTr="5F11EF75">
        <w:tc>
          <w:tcPr>
            <w:tcW w:w="9360" w:type="dxa"/>
            <w:gridSpan w:val="4"/>
          </w:tcPr>
          <w:p w14:paraId="0DE8370A" w14:textId="28232C98" w:rsidR="006C3C58" w:rsidRPr="005939F7" w:rsidRDefault="006C3C58" w:rsidP="00927B06">
            <w:pPr>
              <w:pStyle w:val="INCON2"/>
              <w:rPr>
                <w:rFonts w:ascii="Arial" w:hAnsi="Arial" w:cs="Arial"/>
                <w:sz w:val="22"/>
                <w:szCs w:val="22"/>
              </w:rPr>
            </w:pPr>
            <w:bookmarkStart w:id="203" w:name="_Toc57373832"/>
            <w:bookmarkStart w:id="204" w:name="_Toc58453065"/>
            <w:bookmarkStart w:id="205" w:name="_Toc74521648"/>
            <w:bookmarkStart w:id="206" w:name="_Toc74894751"/>
            <w:r w:rsidRPr="005939F7">
              <w:rPr>
                <w:rFonts w:ascii="Arial" w:hAnsi="Arial" w:cs="Arial"/>
                <w:sz w:val="22"/>
                <w:szCs w:val="22"/>
              </w:rPr>
              <w:t>Plazo y lugar de entrega de los Bienes</w:t>
            </w:r>
            <w:bookmarkEnd w:id="203"/>
            <w:bookmarkEnd w:id="204"/>
            <w:bookmarkEnd w:id="205"/>
            <w:bookmarkEnd w:id="206"/>
          </w:p>
        </w:tc>
      </w:tr>
      <w:tr w:rsidR="00D17E16" w:rsidRPr="00E94D1A" w14:paraId="1407A64D" w14:textId="77777777" w:rsidTr="5F11EF75">
        <w:tc>
          <w:tcPr>
            <w:tcW w:w="810" w:type="dxa"/>
            <w:gridSpan w:val="3"/>
            <w:tcBorders>
              <w:right w:val="nil"/>
            </w:tcBorders>
          </w:tcPr>
          <w:p w14:paraId="6FF1F049"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F9C236C" w14:textId="77777777" w:rsidR="00D17E16" w:rsidRPr="005939F7" w:rsidRDefault="00D17E16" w:rsidP="00135431">
            <w:pPr>
              <w:rPr>
                <w:rFonts w:ascii="Arial" w:hAnsi="Arial" w:cs="Arial"/>
                <w:sz w:val="22"/>
                <w:szCs w:val="22"/>
              </w:rPr>
            </w:pPr>
            <w:r w:rsidRPr="005939F7">
              <w:rPr>
                <w:rFonts w:ascii="Arial" w:hAnsi="Arial" w:cs="Arial"/>
                <w:sz w:val="22"/>
                <w:szCs w:val="22"/>
              </w:rPr>
              <w:t xml:space="preserve">Con sujeción a lo dispuesto en 36.1 de las CGC la entrega de los Bienes y la finalización de los Servicios Conexos se realizará de acuerdo con el Plan de Entregas y Cronograma de Cumplimiento indicado en los Requisitos de los Bienes y Servicios Conexos. </w:t>
            </w:r>
          </w:p>
        </w:tc>
      </w:tr>
      <w:tr w:rsidR="00D17E16" w:rsidRPr="00E94D1A" w14:paraId="04AE5C47" w14:textId="77777777" w:rsidTr="5F11EF75">
        <w:tc>
          <w:tcPr>
            <w:tcW w:w="810" w:type="dxa"/>
            <w:gridSpan w:val="3"/>
            <w:tcBorders>
              <w:right w:val="nil"/>
            </w:tcBorders>
          </w:tcPr>
          <w:p w14:paraId="47471867"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D800E39" w14:textId="77777777" w:rsidR="00D17E16" w:rsidRPr="005939F7" w:rsidRDefault="00D17E16" w:rsidP="00135431">
            <w:pPr>
              <w:rPr>
                <w:rFonts w:ascii="Arial" w:hAnsi="Arial" w:cs="Arial"/>
                <w:sz w:val="22"/>
                <w:szCs w:val="22"/>
              </w:rPr>
            </w:pPr>
            <w:r w:rsidRPr="005939F7">
              <w:rPr>
                <w:rFonts w:ascii="Arial" w:hAnsi="Arial" w:cs="Arial"/>
                <w:sz w:val="22"/>
                <w:szCs w:val="22"/>
                <w:lang w:val="es-ES"/>
              </w:rPr>
              <w:t xml:space="preserve">Los detalles de los documentos de embarque y otros que deberá suministrar el Proveedor previamente a la recepción de los Bienes, en su caso, </w:t>
            </w:r>
            <w:r w:rsidRPr="005939F7">
              <w:rPr>
                <w:rFonts w:ascii="Arial" w:hAnsi="Arial" w:cs="Arial"/>
                <w:b/>
                <w:bCs/>
                <w:sz w:val="22"/>
                <w:szCs w:val="22"/>
                <w:lang w:val="es-ES"/>
              </w:rPr>
              <w:t>se describen en las CPC.</w:t>
            </w:r>
          </w:p>
        </w:tc>
      </w:tr>
      <w:tr w:rsidR="006C3C58" w:rsidRPr="00E94D1A" w14:paraId="76A104F7" w14:textId="77777777" w:rsidTr="5F11EF75">
        <w:tc>
          <w:tcPr>
            <w:tcW w:w="9360" w:type="dxa"/>
            <w:gridSpan w:val="4"/>
          </w:tcPr>
          <w:p w14:paraId="3016D2C8" w14:textId="332C6057" w:rsidR="006C3C58" w:rsidRPr="005939F7" w:rsidRDefault="006C3C58" w:rsidP="00927B06">
            <w:pPr>
              <w:pStyle w:val="INCON2"/>
              <w:rPr>
                <w:rFonts w:ascii="Arial" w:hAnsi="Arial" w:cs="Arial"/>
                <w:sz w:val="22"/>
                <w:szCs w:val="22"/>
              </w:rPr>
            </w:pPr>
            <w:bookmarkStart w:id="207" w:name="_Toc57373833"/>
            <w:bookmarkStart w:id="208" w:name="_Toc58453066"/>
            <w:bookmarkStart w:id="209" w:name="_Toc74521649"/>
            <w:bookmarkStart w:id="210" w:name="_Toc74894752"/>
            <w:r w:rsidRPr="005939F7">
              <w:rPr>
                <w:rFonts w:ascii="Arial" w:hAnsi="Arial" w:cs="Arial"/>
                <w:sz w:val="22"/>
                <w:szCs w:val="22"/>
              </w:rPr>
              <w:t>Impuestos y Derechos</w:t>
            </w:r>
            <w:bookmarkEnd w:id="207"/>
            <w:bookmarkEnd w:id="208"/>
            <w:bookmarkEnd w:id="209"/>
            <w:bookmarkEnd w:id="210"/>
          </w:p>
        </w:tc>
      </w:tr>
      <w:tr w:rsidR="00D17E16" w:rsidRPr="00E94D1A" w14:paraId="626B8184" w14:textId="77777777" w:rsidTr="5F11EF75">
        <w:tc>
          <w:tcPr>
            <w:tcW w:w="810" w:type="dxa"/>
            <w:gridSpan w:val="3"/>
            <w:tcBorders>
              <w:right w:val="nil"/>
            </w:tcBorders>
          </w:tcPr>
          <w:p w14:paraId="67C0CDEB"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AA8A269" w14:textId="77777777" w:rsidR="00D17E16" w:rsidRPr="005939F7" w:rsidRDefault="00D17E16" w:rsidP="00135431">
            <w:pPr>
              <w:rPr>
                <w:rFonts w:ascii="Arial" w:hAnsi="Arial" w:cs="Arial"/>
                <w:sz w:val="22"/>
                <w:szCs w:val="22"/>
              </w:rPr>
            </w:pPr>
            <w:r w:rsidRPr="005939F7">
              <w:rPr>
                <w:rFonts w:ascii="Arial" w:hAnsi="Arial" w:cs="Arial"/>
                <w:sz w:val="22"/>
                <w:szCs w:val="22"/>
              </w:rPr>
              <w:t xml:space="preserve">En el caso de bienes fabricados fuera del País del Comprador, el Proveedor será totalmente responsable por todos los impuestos, franqueos y timbres, derechos y comisiones por licencias y otros cargos similares impuestos fuera del país del Comprador, </w:t>
            </w:r>
          </w:p>
        </w:tc>
      </w:tr>
      <w:tr w:rsidR="00D17E16" w:rsidRPr="00E94D1A" w14:paraId="609DFBC7" w14:textId="77777777" w:rsidTr="5F11EF75">
        <w:tc>
          <w:tcPr>
            <w:tcW w:w="810" w:type="dxa"/>
            <w:gridSpan w:val="3"/>
            <w:tcBorders>
              <w:right w:val="nil"/>
            </w:tcBorders>
          </w:tcPr>
          <w:p w14:paraId="333D5026"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2389AF8" w14:textId="77777777" w:rsidR="00D17E16" w:rsidRPr="005939F7" w:rsidRDefault="00D17E16" w:rsidP="00135431">
            <w:pPr>
              <w:rPr>
                <w:rFonts w:ascii="Arial" w:hAnsi="Arial" w:cs="Arial"/>
                <w:sz w:val="22"/>
                <w:szCs w:val="22"/>
              </w:rPr>
            </w:pPr>
            <w:r w:rsidRPr="005939F7">
              <w:rPr>
                <w:rFonts w:ascii="Arial" w:hAnsi="Arial" w:cs="Arial"/>
                <w:sz w:val="22"/>
                <w:szCs w:val="22"/>
              </w:rPr>
              <w:t>En el caso de Bienes fabricados en el país del Comprador, el Proveedor será totalmente responsable por todos los impuestos, gravámenes, derechos y comisiones por licencias, y otros cargos similares incurridos hasta la entrega al Comprador de los Bienes contratados.</w:t>
            </w:r>
          </w:p>
        </w:tc>
      </w:tr>
      <w:tr w:rsidR="00D17E16" w:rsidRPr="00E94D1A" w14:paraId="319EDE9A" w14:textId="77777777" w:rsidTr="5F11EF75">
        <w:tc>
          <w:tcPr>
            <w:tcW w:w="810" w:type="dxa"/>
            <w:gridSpan w:val="3"/>
            <w:tcBorders>
              <w:right w:val="nil"/>
            </w:tcBorders>
          </w:tcPr>
          <w:p w14:paraId="12315C00"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AA33116" w14:textId="77777777" w:rsidR="00D17E16" w:rsidRPr="005939F7" w:rsidRDefault="00D17E16" w:rsidP="00135431">
            <w:pPr>
              <w:rPr>
                <w:rFonts w:ascii="Arial" w:hAnsi="Arial" w:cs="Arial"/>
                <w:sz w:val="22"/>
                <w:szCs w:val="22"/>
              </w:rPr>
            </w:pPr>
            <w:r w:rsidRPr="005939F7">
              <w:rPr>
                <w:rFonts w:ascii="Arial" w:hAnsi="Arial" w:cs="Arial"/>
                <w:sz w:val="22"/>
                <w:szCs w:val="22"/>
              </w:rPr>
              <w:t>El Proveedor deberá garantizar el pago de todos los impuestos nacionales pagaderos que resulten aplicables bajo el presente contrato, así como pagos por conceptos de prestaciones o seguridad social, de conformidad con la legislación nacional del país del Comprador.</w:t>
            </w:r>
          </w:p>
        </w:tc>
      </w:tr>
      <w:tr w:rsidR="00D17E16" w:rsidRPr="00E94D1A" w14:paraId="56491BF6" w14:textId="77777777" w:rsidTr="5F11EF75">
        <w:tc>
          <w:tcPr>
            <w:tcW w:w="810" w:type="dxa"/>
            <w:gridSpan w:val="3"/>
            <w:tcBorders>
              <w:right w:val="nil"/>
            </w:tcBorders>
          </w:tcPr>
          <w:p w14:paraId="2C8FC8A2"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310CB04" w14:textId="77777777" w:rsidR="00D17E16" w:rsidRPr="005939F7" w:rsidRDefault="00D17E16" w:rsidP="00135431">
            <w:pPr>
              <w:rPr>
                <w:rFonts w:ascii="Arial" w:hAnsi="Arial" w:cs="Arial"/>
                <w:sz w:val="22"/>
                <w:szCs w:val="22"/>
              </w:rPr>
            </w:pPr>
            <w:r w:rsidRPr="005939F7">
              <w:rPr>
                <w:rFonts w:ascii="Arial" w:hAnsi="Arial" w:cs="Arial"/>
                <w:sz w:val="22"/>
                <w:szCs w:val="22"/>
              </w:rPr>
              <w:t>Si el Proveedor es sujeto de exenciones, reducciones, derechos o privilegios fiscales en el País del Comprador, el Comprador hará todo lo posible para permitir que el Proveedor se beneficie, en la medida máxima permitida de dichos beneficios fiscales.</w:t>
            </w:r>
          </w:p>
        </w:tc>
      </w:tr>
      <w:tr w:rsidR="006C3C58" w:rsidRPr="00E94D1A" w14:paraId="3E6C2558" w14:textId="77777777" w:rsidTr="5F11EF75">
        <w:tc>
          <w:tcPr>
            <w:tcW w:w="9360" w:type="dxa"/>
            <w:gridSpan w:val="4"/>
          </w:tcPr>
          <w:p w14:paraId="4DC29F75" w14:textId="73C603B3" w:rsidR="006C3C58" w:rsidRPr="005939F7" w:rsidRDefault="006C3C58" w:rsidP="00927B06">
            <w:pPr>
              <w:pStyle w:val="INCON2"/>
              <w:rPr>
                <w:rFonts w:ascii="Arial" w:hAnsi="Arial" w:cs="Arial"/>
                <w:sz w:val="22"/>
                <w:szCs w:val="22"/>
              </w:rPr>
            </w:pPr>
            <w:bookmarkStart w:id="211" w:name="_Toc57373834"/>
            <w:bookmarkStart w:id="212" w:name="_Toc58453067"/>
            <w:bookmarkStart w:id="213" w:name="_Toc74521650"/>
            <w:bookmarkStart w:id="214" w:name="_Toc74894753"/>
            <w:r w:rsidRPr="005939F7">
              <w:rPr>
                <w:rFonts w:ascii="Arial" w:hAnsi="Arial" w:cs="Arial"/>
                <w:sz w:val="22"/>
                <w:szCs w:val="22"/>
              </w:rPr>
              <w:t>Garantía de cumplimiento de contrato</w:t>
            </w:r>
            <w:bookmarkEnd w:id="211"/>
            <w:bookmarkEnd w:id="212"/>
            <w:bookmarkEnd w:id="213"/>
            <w:bookmarkEnd w:id="214"/>
          </w:p>
        </w:tc>
      </w:tr>
      <w:tr w:rsidR="00D17E16" w:rsidRPr="00D17E16" w14:paraId="30A5338B" w14:textId="77777777" w:rsidTr="5F11EF75">
        <w:tc>
          <w:tcPr>
            <w:tcW w:w="810" w:type="dxa"/>
            <w:gridSpan w:val="3"/>
            <w:tcBorders>
              <w:right w:val="nil"/>
            </w:tcBorders>
          </w:tcPr>
          <w:p w14:paraId="44F7D6F8"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2FEB651" w14:textId="77777777" w:rsidR="00D17E16" w:rsidRPr="005939F7" w:rsidRDefault="00D17E16" w:rsidP="00135431">
            <w:pPr>
              <w:rPr>
                <w:rFonts w:ascii="Arial" w:hAnsi="Arial" w:cs="Arial"/>
                <w:sz w:val="22"/>
                <w:szCs w:val="22"/>
              </w:rPr>
            </w:pPr>
            <w:r w:rsidRPr="005939F7">
              <w:rPr>
                <w:rFonts w:ascii="Arial" w:hAnsi="Arial" w:cs="Arial"/>
                <w:b/>
                <w:bCs/>
                <w:sz w:val="22"/>
                <w:szCs w:val="22"/>
              </w:rPr>
              <w:t>Si así se requiere en las CPC</w:t>
            </w:r>
            <w:r w:rsidRPr="005939F7">
              <w:rPr>
                <w:rFonts w:ascii="Arial" w:hAnsi="Arial" w:cs="Arial"/>
                <w:sz w:val="22"/>
                <w:szCs w:val="22"/>
              </w:rPr>
              <w:t xml:space="preserve">, el Proveedor dentro de los 28 (veintiocho) días posteriores a la notificación de la adjudicación del Contrato, deberá proporcionar la Garantía de Cumplimiento del Contrato por el monto </w:t>
            </w:r>
            <w:r w:rsidRPr="005939F7">
              <w:rPr>
                <w:rFonts w:ascii="Arial" w:hAnsi="Arial" w:cs="Arial"/>
                <w:b/>
                <w:bCs/>
                <w:sz w:val="22"/>
                <w:szCs w:val="22"/>
                <w:lang w:val="es-MX"/>
              </w:rPr>
              <w:t>estipulado</w:t>
            </w:r>
            <w:r w:rsidRPr="005939F7">
              <w:rPr>
                <w:rFonts w:ascii="Arial" w:hAnsi="Arial" w:cs="Arial"/>
                <w:b/>
                <w:bCs/>
                <w:sz w:val="22"/>
                <w:szCs w:val="22"/>
              </w:rPr>
              <w:t xml:space="preserve"> en las CPC</w:t>
            </w:r>
            <w:r w:rsidRPr="005939F7">
              <w:rPr>
                <w:rFonts w:ascii="Arial" w:hAnsi="Arial" w:cs="Arial"/>
                <w:sz w:val="22"/>
                <w:szCs w:val="22"/>
              </w:rPr>
              <w:t xml:space="preserve">. </w:t>
            </w:r>
          </w:p>
        </w:tc>
      </w:tr>
      <w:tr w:rsidR="00D17E16" w:rsidRPr="00D17E16" w14:paraId="1674D0F9" w14:textId="77777777" w:rsidTr="5F11EF75">
        <w:trPr>
          <w:trHeight w:val="847"/>
        </w:trPr>
        <w:tc>
          <w:tcPr>
            <w:tcW w:w="810" w:type="dxa"/>
            <w:gridSpan w:val="3"/>
            <w:tcBorders>
              <w:right w:val="nil"/>
            </w:tcBorders>
          </w:tcPr>
          <w:p w14:paraId="29750DB6"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A9BCF85" w14:textId="77777777" w:rsidR="00D17E16" w:rsidRPr="005939F7" w:rsidRDefault="00D17E16" w:rsidP="00254B5E">
            <w:pPr>
              <w:pStyle w:val="Sub-ClauseText"/>
              <w:spacing w:before="0" w:after="0"/>
              <w:rPr>
                <w:rFonts w:ascii="Arial" w:hAnsi="Arial" w:cs="Arial"/>
                <w:sz w:val="22"/>
                <w:szCs w:val="22"/>
              </w:rPr>
            </w:pPr>
            <w:r w:rsidRPr="005939F7">
              <w:rPr>
                <w:rFonts w:ascii="Arial" w:hAnsi="Arial" w:cs="Arial"/>
                <w:spacing w:val="0"/>
                <w:sz w:val="22"/>
                <w:szCs w:val="22"/>
                <w:lang w:val="es-US"/>
              </w:rPr>
              <w:t>Los recursos de la Garantía de Cumplimiento serán pagaderos al Comprador como indemnización por cualquier pérdida que pudiera ocasionarle el incumplimiento de las obligaciones del Proveedor en virtud del Contrato.</w:t>
            </w:r>
          </w:p>
        </w:tc>
      </w:tr>
      <w:tr w:rsidR="00D17E16" w:rsidRPr="00D17E16" w14:paraId="2C28CDB0" w14:textId="77777777" w:rsidTr="5F11EF75">
        <w:tc>
          <w:tcPr>
            <w:tcW w:w="810" w:type="dxa"/>
            <w:gridSpan w:val="3"/>
            <w:tcBorders>
              <w:right w:val="nil"/>
            </w:tcBorders>
          </w:tcPr>
          <w:p w14:paraId="7B1766D5"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BD10139" w14:textId="77777777" w:rsidR="00D17E16" w:rsidRPr="005939F7" w:rsidRDefault="00D17E16" w:rsidP="00D05A7E">
            <w:pPr>
              <w:pStyle w:val="Sub-ClauseText"/>
              <w:spacing w:before="0" w:after="0"/>
              <w:rPr>
                <w:rFonts w:ascii="Arial" w:hAnsi="Arial" w:cs="Arial"/>
                <w:sz w:val="22"/>
                <w:szCs w:val="22"/>
              </w:rPr>
            </w:pPr>
            <w:r w:rsidRPr="005939F7">
              <w:rPr>
                <w:rFonts w:ascii="Arial" w:hAnsi="Arial" w:cs="Arial"/>
                <w:spacing w:val="0"/>
                <w:sz w:val="22"/>
                <w:szCs w:val="22"/>
                <w:lang w:val="es-US"/>
              </w:rPr>
              <w:t xml:space="preserve">Como se establece en las </w:t>
            </w:r>
            <w:r w:rsidRPr="005939F7">
              <w:rPr>
                <w:rFonts w:ascii="Arial" w:hAnsi="Arial" w:cs="Arial"/>
                <w:b/>
                <w:bCs/>
                <w:spacing w:val="0"/>
                <w:sz w:val="22"/>
                <w:szCs w:val="22"/>
                <w:lang w:val="es-US"/>
              </w:rPr>
              <w:t>CPC</w:t>
            </w:r>
            <w:r w:rsidRPr="005939F7">
              <w:rPr>
                <w:rFonts w:ascii="Arial" w:hAnsi="Arial" w:cs="Arial"/>
                <w:spacing w:val="0"/>
                <w:sz w:val="22"/>
                <w:szCs w:val="22"/>
                <w:lang w:val="es-US"/>
              </w:rPr>
              <w:t xml:space="preserve">, la Garantía de Cumplimiento, en caso de ser requerida, deberá estar denominada en la(s) misma(s) moneda(s) del Contrato y deberá presentarse en uno de los formatos estipulados por el Comprador en las </w:t>
            </w:r>
            <w:r w:rsidRPr="005939F7">
              <w:rPr>
                <w:rFonts w:ascii="Arial" w:hAnsi="Arial" w:cs="Arial"/>
                <w:b/>
                <w:bCs/>
                <w:spacing w:val="0"/>
                <w:sz w:val="22"/>
                <w:szCs w:val="22"/>
                <w:lang w:val="es-US"/>
              </w:rPr>
              <w:t>CPC</w:t>
            </w:r>
            <w:r w:rsidRPr="005939F7">
              <w:rPr>
                <w:rFonts w:ascii="Arial" w:hAnsi="Arial" w:cs="Arial"/>
                <w:spacing w:val="0"/>
                <w:sz w:val="22"/>
                <w:szCs w:val="22"/>
                <w:lang w:val="es-US"/>
              </w:rPr>
              <w:t xml:space="preserve"> o en otro formato que este considere aceptable.</w:t>
            </w:r>
          </w:p>
        </w:tc>
      </w:tr>
      <w:tr w:rsidR="00D17E16" w:rsidRPr="00D17E16" w14:paraId="5CC1EFC5" w14:textId="77777777" w:rsidTr="5F11EF75">
        <w:tc>
          <w:tcPr>
            <w:tcW w:w="810" w:type="dxa"/>
            <w:gridSpan w:val="3"/>
            <w:tcBorders>
              <w:right w:val="nil"/>
            </w:tcBorders>
          </w:tcPr>
          <w:p w14:paraId="04BBE216"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6DD242F" w14:textId="77777777" w:rsidR="00D17E16" w:rsidRPr="005939F7" w:rsidRDefault="00D17E16" w:rsidP="00D05A7E">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A menos que se indique otra cosa en las</w:t>
            </w:r>
            <w:r w:rsidRPr="005939F7">
              <w:rPr>
                <w:rFonts w:ascii="Arial" w:hAnsi="Arial" w:cs="Arial"/>
                <w:b/>
                <w:bCs/>
                <w:spacing w:val="0"/>
                <w:sz w:val="22"/>
                <w:szCs w:val="22"/>
                <w:lang w:val="es-US"/>
              </w:rPr>
              <w:t xml:space="preserve"> CPC</w:t>
            </w:r>
            <w:r w:rsidRPr="005939F7">
              <w:rPr>
                <w:rFonts w:ascii="Arial" w:hAnsi="Arial" w:cs="Arial"/>
                <w:spacing w:val="0"/>
                <w:sz w:val="22"/>
                <w:szCs w:val="22"/>
                <w:lang w:val="es-US"/>
              </w:rPr>
              <w:t xml:space="preserve">, la Garantía de Cumplimiento será liberada por el Comprador y devuelta al Proveedor a más tardar 30 (treinta) días </w:t>
            </w:r>
            <w:r w:rsidRPr="005939F7">
              <w:rPr>
                <w:rFonts w:ascii="Arial" w:hAnsi="Arial" w:cs="Arial"/>
                <w:spacing w:val="0"/>
                <w:sz w:val="22"/>
                <w:szCs w:val="22"/>
                <w:lang w:val="es-US"/>
              </w:rPr>
              <w:lastRenderedPageBreak/>
              <w:t>contados a partir de la fecha de Cumplimiento de las obligaciones del Proveedor en virtud del Contrato, incluyendo cualquier obligación relativa a la garantía de los bienes.</w:t>
            </w:r>
          </w:p>
        </w:tc>
      </w:tr>
      <w:tr w:rsidR="006C3C58" w:rsidRPr="00E94D1A" w14:paraId="19ED47F1" w14:textId="77777777" w:rsidTr="5F11EF75">
        <w:tc>
          <w:tcPr>
            <w:tcW w:w="9360" w:type="dxa"/>
            <w:gridSpan w:val="4"/>
          </w:tcPr>
          <w:p w14:paraId="17184A76" w14:textId="35F3D200" w:rsidR="006C3C58" w:rsidRPr="005939F7" w:rsidRDefault="006C3C58" w:rsidP="00927B06">
            <w:pPr>
              <w:pStyle w:val="INCON2"/>
              <w:rPr>
                <w:rFonts w:ascii="Arial" w:hAnsi="Arial" w:cs="Arial"/>
                <w:sz w:val="22"/>
                <w:szCs w:val="22"/>
              </w:rPr>
            </w:pPr>
            <w:bookmarkStart w:id="215" w:name="_Toc57373835"/>
            <w:bookmarkStart w:id="216" w:name="_Toc58453068"/>
            <w:bookmarkStart w:id="217" w:name="_Toc74521651"/>
            <w:bookmarkStart w:id="218" w:name="_Toc74894754"/>
            <w:r w:rsidRPr="005939F7">
              <w:rPr>
                <w:rFonts w:ascii="Arial" w:hAnsi="Arial" w:cs="Arial"/>
                <w:sz w:val="22"/>
                <w:szCs w:val="22"/>
              </w:rPr>
              <w:lastRenderedPageBreak/>
              <w:t>Disposiciones sobre propiedad intelectual e indemnización por violación a los derechos de propiedad intelectual</w:t>
            </w:r>
            <w:bookmarkEnd w:id="215"/>
            <w:bookmarkEnd w:id="216"/>
            <w:bookmarkEnd w:id="217"/>
            <w:bookmarkEnd w:id="218"/>
          </w:p>
        </w:tc>
      </w:tr>
      <w:tr w:rsidR="00D17E16" w:rsidRPr="00E94D1A" w14:paraId="76B0E440" w14:textId="77777777" w:rsidTr="5F11EF75">
        <w:tc>
          <w:tcPr>
            <w:tcW w:w="810" w:type="dxa"/>
            <w:gridSpan w:val="3"/>
            <w:tcBorders>
              <w:right w:val="nil"/>
            </w:tcBorders>
          </w:tcPr>
          <w:p w14:paraId="3F7008B8"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80B5B0D" w14:textId="77777777" w:rsidR="00D17E16" w:rsidRPr="005939F7" w:rsidRDefault="00D17E16" w:rsidP="00135431">
            <w:pPr>
              <w:rPr>
                <w:rFonts w:ascii="Arial" w:hAnsi="Arial" w:cs="Arial"/>
                <w:sz w:val="22"/>
                <w:szCs w:val="22"/>
              </w:rPr>
            </w:pPr>
            <w:r w:rsidRPr="005939F7">
              <w:rPr>
                <w:rFonts w:ascii="Arial" w:hAnsi="Arial" w:cs="Arial"/>
                <w:sz w:val="22"/>
                <w:szCs w:val="22"/>
              </w:rPr>
              <w:t xml:space="preserve">Los derechos de autor de todos los planos, documentos y otros materiales conteniendo datos e información proporcionada al Comprador por el Proveedor, seguirán siendo de propiedad del Proveedor. Si esta información fue suministrada al Comprador directamente o a través del Proveedor por terceros, incluyendo proveedores de materiales, el derecho de autor de dichos materiales seguirá siendo de propiedad de dichos terceros </w:t>
            </w:r>
          </w:p>
        </w:tc>
      </w:tr>
      <w:tr w:rsidR="006C3C58" w:rsidRPr="00E94D1A" w14:paraId="31223C68" w14:textId="77777777" w:rsidTr="5F11EF75">
        <w:tc>
          <w:tcPr>
            <w:tcW w:w="9360" w:type="dxa"/>
            <w:gridSpan w:val="4"/>
          </w:tcPr>
          <w:p w14:paraId="7B3165FB" w14:textId="57B45DDC" w:rsidR="006C3C58" w:rsidRPr="005939F7" w:rsidRDefault="006C3C58" w:rsidP="00927B06">
            <w:pPr>
              <w:pStyle w:val="INCON2"/>
              <w:rPr>
                <w:rFonts w:ascii="Arial" w:hAnsi="Arial" w:cs="Arial"/>
                <w:sz w:val="22"/>
                <w:szCs w:val="22"/>
              </w:rPr>
            </w:pPr>
            <w:bookmarkStart w:id="219" w:name="_Toc74521652"/>
            <w:bookmarkStart w:id="220" w:name="_Toc74894755"/>
            <w:r w:rsidRPr="005939F7">
              <w:rPr>
                <w:rFonts w:ascii="Arial" w:hAnsi="Arial" w:cs="Arial"/>
                <w:sz w:val="22"/>
                <w:szCs w:val="22"/>
              </w:rPr>
              <w:t>Patentes y exención de responsabilidad</w:t>
            </w:r>
            <w:bookmarkEnd w:id="219"/>
            <w:bookmarkEnd w:id="220"/>
          </w:p>
        </w:tc>
      </w:tr>
      <w:tr w:rsidR="00D17E16" w:rsidRPr="00E94D1A" w14:paraId="7824D621" w14:textId="77777777" w:rsidTr="5F11EF75">
        <w:tc>
          <w:tcPr>
            <w:tcW w:w="810" w:type="dxa"/>
            <w:gridSpan w:val="3"/>
            <w:tcBorders>
              <w:right w:val="nil"/>
            </w:tcBorders>
          </w:tcPr>
          <w:p w14:paraId="467FC9B7"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F6A54C3" w14:textId="77777777" w:rsidR="00D17E16" w:rsidRPr="005939F7" w:rsidRDefault="00D17E16" w:rsidP="5F11EF75">
            <w:pPr>
              <w:rPr>
                <w:rFonts w:ascii="Arial" w:hAnsi="Arial" w:cs="Arial"/>
                <w:sz w:val="22"/>
                <w:szCs w:val="22"/>
                <w:lang w:val="es-ES"/>
              </w:rPr>
            </w:pPr>
            <w:r w:rsidRPr="5F11EF75">
              <w:rPr>
                <w:rFonts w:ascii="Arial" w:hAnsi="Arial" w:cs="Arial"/>
                <w:sz w:val="22"/>
                <w:szCs w:val="22"/>
                <w:lang w:val="es-ES"/>
              </w:rPr>
              <w:t xml:space="preserve">El Proveedor eximirá al Comprador, siempre que este cumpla con lo establecido en la </w:t>
            </w:r>
            <w:proofErr w:type="spellStart"/>
            <w:r w:rsidRPr="5F11EF75">
              <w:rPr>
                <w:rFonts w:ascii="Arial" w:hAnsi="Arial" w:cs="Arial"/>
                <w:sz w:val="22"/>
                <w:szCs w:val="22"/>
                <w:lang w:val="es-ES"/>
              </w:rPr>
              <w:t>subcláusula</w:t>
            </w:r>
            <w:proofErr w:type="spellEnd"/>
            <w:r w:rsidRPr="5F11EF75">
              <w:rPr>
                <w:rFonts w:ascii="Arial" w:hAnsi="Arial" w:cs="Arial"/>
                <w:sz w:val="22"/>
                <w:szCs w:val="22"/>
                <w:lang w:val="es-ES"/>
              </w:rPr>
              <w:t xml:space="preserve"> 23.2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1D428A2B" w14:textId="77777777" w:rsidR="00D17E16" w:rsidRPr="005939F7" w:rsidRDefault="00D17E16" w:rsidP="005C5FE3">
            <w:pPr>
              <w:rPr>
                <w:rFonts w:ascii="Arial" w:hAnsi="Arial" w:cs="Arial"/>
                <w:sz w:val="22"/>
                <w:szCs w:val="22"/>
              </w:rPr>
            </w:pPr>
            <w:r w:rsidRPr="005939F7">
              <w:rPr>
                <w:rFonts w:ascii="Arial" w:hAnsi="Arial" w:cs="Arial"/>
                <w:sz w:val="22"/>
                <w:szCs w:val="22"/>
              </w:rPr>
              <w:t>(a)</w:t>
            </w:r>
            <w:r w:rsidRPr="005939F7">
              <w:rPr>
                <w:rFonts w:ascii="Arial" w:hAnsi="Arial" w:cs="Arial"/>
                <w:sz w:val="22"/>
                <w:szCs w:val="22"/>
              </w:rPr>
              <w:tab/>
              <w:t>la instalación de los Bienes por el Proveedor o el uso de los Bienes en el país donde se encuentra emplazado el proyecto; y</w:t>
            </w:r>
          </w:p>
          <w:p w14:paraId="5A3E3DC0" w14:textId="71DFEDF2" w:rsidR="00D17E16" w:rsidRPr="005939F7" w:rsidRDefault="00D17E16" w:rsidP="005C5FE3">
            <w:pPr>
              <w:rPr>
                <w:rFonts w:ascii="Arial" w:hAnsi="Arial" w:cs="Arial"/>
                <w:sz w:val="22"/>
                <w:szCs w:val="22"/>
              </w:rPr>
            </w:pPr>
            <w:r w:rsidRPr="005939F7">
              <w:rPr>
                <w:rFonts w:ascii="Arial" w:hAnsi="Arial" w:cs="Arial"/>
                <w:sz w:val="22"/>
                <w:szCs w:val="22"/>
              </w:rPr>
              <w:t>(b)</w:t>
            </w:r>
            <w:r w:rsidRPr="005939F7">
              <w:rPr>
                <w:rFonts w:ascii="Arial" w:hAnsi="Arial" w:cs="Arial"/>
                <w:sz w:val="22"/>
                <w:szCs w:val="22"/>
              </w:rPr>
              <w:tab/>
              <w:t xml:space="preserve">la venta, en cualquier país, de los productos generados por los Bienes. </w:t>
            </w:r>
          </w:p>
          <w:p w14:paraId="20D3CB24" w14:textId="631F54AB" w:rsidR="00D17E16" w:rsidRPr="005939F7" w:rsidRDefault="00D17E16" w:rsidP="005C5FE3">
            <w:pPr>
              <w:rPr>
                <w:rFonts w:ascii="Arial" w:hAnsi="Arial" w:cs="Arial"/>
                <w:sz w:val="22"/>
                <w:szCs w:val="22"/>
              </w:rPr>
            </w:pPr>
            <w:r w:rsidRPr="005939F7">
              <w:rPr>
                <w:rFonts w:ascii="Arial" w:hAnsi="Arial" w:cs="Arial"/>
                <w:sz w:val="22"/>
                <w:szCs w:val="22"/>
              </w:rPr>
              <w:t xml:space="preserve">Dicha exención de responsabilidad no procederá si los Bienes o una parte de ellos fuesen utilizados para fines no previstos en el Contrato o que no pudieran inferirse razonablemente de este. Tampoco abarcará ninguna transgresión que </w:t>
            </w:r>
            <w:r w:rsidR="006F01C1" w:rsidRPr="005939F7">
              <w:rPr>
                <w:rFonts w:ascii="Arial" w:hAnsi="Arial" w:cs="Arial"/>
                <w:sz w:val="22"/>
                <w:szCs w:val="22"/>
              </w:rPr>
              <w:t>resultará</w:t>
            </w:r>
            <w:r w:rsidRPr="005939F7">
              <w:rPr>
                <w:rFonts w:ascii="Arial" w:hAnsi="Arial" w:cs="Arial"/>
                <w:sz w:val="22"/>
                <w:szCs w:val="22"/>
              </w:rPr>
              <w:t xml:space="preserve"> del uso de los Bienes o parte de ellos, o de cualquier producto generado en asociación o combinación con otro equipo, planta o materiales no suministrados por el Proveedor en virtud del Contrato.</w:t>
            </w:r>
          </w:p>
        </w:tc>
      </w:tr>
      <w:tr w:rsidR="00D17E16" w:rsidRPr="00E94D1A" w14:paraId="0238D983" w14:textId="77777777" w:rsidTr="5F11EF75">
        <w:tc>
          <w:tcPr>
            <w:tcW w:w="810" w:type="dxa"/>
            <w:gridSpan w:val="3"/>
            <w:tcBorders>
              <w:right w:val="nil"/>
            </w:tcBorders>
          </w:tcPr>
          <w:p w14:paraId="479DC585"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AAF4D65" w14:textId="51A9F66A" w:rsidR="00D17E16" w:rsidRPr="005939F7" w:rsidRDefault="00D17E16" w:rsidP="005C5FE3">
            <w:pPr>
              <w:rPr>
                <w:rFonts w:ascii="Arial" w:hAnsi="Arial" w:cs="Arial"/>
                <w:sz w:val="22"/>
                <w:szCs w:val="22"/>
              </w:rPr>
            </w:pPr>
            <w:r w:rsidRPr="005939F7">
              <w:rPr>
                <w:rFonts w:ascii="Arial" w:hAnsi="Arial" w:cs="Arial"/>
                <w:sz w:val="22"/>
                <w:szCs w:val="22"/>
              </w:rPr>
              <w:t xml:space="preserve">Si se entablara un proceso o una demanda contra el Comprador como resultado de alguna de las situaciones indicadas en la </w:t>
            </w:r>
            <w:r w:rsidR="006F01C1" w:rsidRPr="005939F7">
              <w:rPr>
                <w:rFonts w:ascii="Arial" w:hAnsi="Arial" w:cs="Arial"/>
                <w:sz w:val="22"/>
                <w:szCs w:val="22"/>
              </w:rPr>
              <w:t>su cláusula</w:t>
            </w:r>
            <w:r w:rsidRPr="005939F7">
              <w:rPr>
                <w:rFonts w:ascii="Arial" w:hAnsi="Arial" w:cs="Arial"/>
                <w:sz w:val="22"/>
                <w:szCs w:val="22"/>
              </w:rPr>
              <w:t xml:space="preserve"> 23.1 de las CGC, este notificará sin demora al Proveedor y este último, por su propia cuenta y en nombre del Comprador, llevará adelante dicho proceso o reclamo, y realizará las negociaciones necesarias para llegar a un acuerdo respecto de dicho proceso o reclamo</w:t>
            </w:r>
          </w:p>
        </w:tc>
      </w:tr>
      <w:tr w:rsidR="00D17E16" w:rsidRPr="00E94D1A" w14:paraId="65164F05" w14:textId="77777777" w:rsidTr="5F11EF75">
        <w:tc>
          <w:tcPr>
            <w:tcW w:w="810" w:type="dxa"/>
            <w:gridSpan w:val="3"/>
            <w:tcBorders>
              <w:right w:val="nil"/>
            </w:tcBorders>
          </w:tcPr>
          <w:p w14:paraId="5F6C098C"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EB7326D" w14:textId="77777777" w:rsidR="00D17E16" w:rsidRPr="005939F7" w:rsidRDefault="00D17E16" w:rsidP="005C5FE3">
            <w:pPr>
              <w:rPr>
                <w:rFonts w:ascii="Arial" w:hAnsi="Arial" w:cs="Arial"/>
                <w:sz w:val="22"/>
                <w:szCs w:val="22"/>
              </w:rPr>
            </w:pPr>
            <w:r w:rsidRPr="005939F7">
              <w:rPr>
                <w:rFonts w:ascii="Arial" w:hAnsi="Arial" w:cs="Arial"/>
                <w:sz w:val="22"/>
                <w:szCs w:val="22"/>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tc>
      </w:tr>
      <w:tr w:rsidR="00D17E16" w:rsidRPr="00E94D1A" w14:paraId="723A72D8" w14:textId="77777777" w:rsidTr="5F11EF75">
        <w:tc>
          <w:tcPr>
            <w:tcW w:w="810" w:type="dxa"/>
            <w:gridSpan w:val="3"/>
            <w:tcBorders>
              <w:right w:val="nil"/>
            </w:tcBorders>
          </w:tcPr>
          <w:p w14:paraId="3EBCF702"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25CEE9A" w14:textId="77777777" w:rsidR="00D17E16" w:rsidRPr="005939F7" w:rsidRDefault="00D17E16" w:rsidP="005C5FE3">
            <w:pPr>
              <w:rPr>
                <w:rFonts w:ascii="Arial" w:hAnsi="Arial" w:cs="Arial"/>
                <w:sz w:val="22"/>
                <w:szCs w:val="22"/>
              </w:rPr>
            </w:pPr>
            <w:r w:rsidRPr="005939F7">
              <w:rPr>
                <w:rFonts w:ascii="Arial" w:hAnsi="Arial" w:cs="Arial"/>
                <w:sz w:val="22"/>
                <w:szCs w:val="22"/>
              </w:rPr>
              <w:t>El Comprador se compromete a prestar al Proveedor, cuando este se lo solicite, toda la asistencia posible para que pueda llevar adelante dicho proceso o reclamo, y el Proveedor le reembolsará todos los gastos razonables que hubiera realizado al hacerlo</w:t>
            </w:r>
          </w:p>
        </w:tc>
      </w:tr>
      <w:tr w:rsidR="00D17E16" w:rsidRPr="00E94D1A" w14:paraId="385527DB" w14:textId="77777777" w:rsidTr="5F11EF75">
        <w:tc>
          <w:tcPr>
            <w:tcW w:w="810" w:type="dxa"/>
            <w:gridSpan w:val="3"/>
            <w:tcBorders>
              <w:right w:val="nil"/>
            </w:tcBorders>
          </w:tcPr>
          <w:p w14:paraId="16986ECB"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0DF0F26" w14:textId="77777777" w:rsidR="00D17E16" w:rsidRPr="005939F7" w:rsidRDefault="00D17E16" w:rsidP="005C5FE3">
            <w:pPr>
              <w:rPr>
                <w:rFonts w:ascii="Arial" w:hAnsi="Arial" w:cs="Arial"/>
                <w:sz w:val="22"/>
                <w:szCs w:val="22"/>
              </w:rPr>
            </w:pPr>
            <w:r w:rsidRPr="005939F7">
              <w:rPr>
                <w:rFonts w:ascii="Arial" w:hAnsi="Arial" w:cs="Arial"/>
                <w:sz w:val="22"/>
                <w:szCs w:val="22"/>
              </w:rPr>
              <w:t xml:space="preserve">El Comprador eximirá de toda responsabilidad al Proveedor, así como a sus empleados, funcionarios y Subcontratistas, por cualquier litigio, acción legal o procedimiento administrativo,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w:t>
            </w:r>
            <w:r w:rsidRPr="005939F7">
              <w:rPr>
                <w:rFonts w:ascii="Arial" w:hAnsi="Arial" w:cs="Arial"/>
                <w:sz w:val="22"/>
                <w:szCs w:val="22"/>
              </w:rPr>
              <w:lastRenderedPageBreak/>
              <w:t>fecha del Contrato que pudiera derivarse de cualquier diseño, dato, plano, especificación, u otros documentos o materiales que hubieran sido suministrados o diseñados por el Comprador o a su nombre.</w:t>
            </w:r>
          </w:p>
        </w:tc>
      </w:tr>
      <w:tr w:rsidR="006C3C58" w:rsidRPr="00E94D1A" w14:paraId="71F5AD28" w14:textId="77777777" w:rsidTr="5F11EF75">
        <w:tc>
          <w:tcPr>
            <w:tcW w:w="9360" w:type="dxa"/>
            <w:gridSpan w:val="4"/>
          </w:tcPr>
          <w:p w14:paraId="35E6CA8F" w14:textId="0002B1B5" w:rsidR="006C3C58" w:rsidRPr="005939F7" w:rsidRDefault="006C3C58" w:rsidP="00927B06">
            <w:pPr>
              <w:pStyle w:val="INCON2"/>
              <w:rPr>
                <w:rFonts w:ascii="Arial" w:hAnsi="Arial" w:cs="Arial"/>
                <w:sz w:val="22"/>
                <w:szCs w:val="22"/>
              </w:rPr>
            </w:pPr>
            <w:bookmarkStart w:id="221" w:name="_Toc74521653"/>
            <w:bookmarkStart w:id="222" w:name="_Toc74894756"/>
            <w:r w:rsidRPr="005939F7">
              <w:rPr>
                <w:rFonts w:ascii="Arial" w:hAnsi="Arial" w:cs="Arial"/>
                <w:sz w:val="22"/>
                <w:szCs w:val="22"/>
              </w:rPr>
              <w:lastRenderedPageBreak/>
              <w:t>Limitación de responsabilidad</w:t>
            </w:r>
            <w:bookmarkEnd w:id="221"/>
            <w:bookmarkEnd w:id="222"/>
          </w:p>
        </w:tc>
      </w:tr>
      <w:tr w:rsidR="00D17E16" w:rsidRPr="00E94D1A" w14:paraId="2352FA0C" w14:textId="77777777" w:rsidTr="5F11EF75">
        <w:tc>
          <w:tcPr>
            <w:tcW w:w="810" w:type="dxa"/>
            <w:gridSpan w:val="3"/>
            <w:tcBorders>
              <w:right w:val="nil"/>
            </w:tcBorders>
          </w:tcPr>
          <w:p w14:paraId="30279BA2" w14:textId="77777777" w:rsidR="00D17E16" w:rsidRPr="005939F7" w:rsidRDefault="00D17E16"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A8A559D" w14:textId="77777777" w:rsidR="00D17E16" w:rsidRPr="005939F7" w:rsidRDefault="00D17E16" w:rsidP="005C5FE3">
            <w:pPr>
              <w:rPr>
                <w:rFonts w:ascii="Arial" w:hAnsi="Arial" w:cs="Arial"/>
                <w:sz w:val="22"/>
                <w:szCs w:val="22"/>
              </w:rPr>
            </w:pPr>
            <w:r w:rsidRPr="005939F7">
              <w:rPr>
                <w:rFonts w:ascii="Arial" w:hAnsi="Arial" w:cs="Arial"/>
                <w:sz w:val="22"/>
                <w:szCs w:val="22"/>
              </w:rPr>
              <w:t>(a) el Proveedor no tendrá ninguna responsabilidad contractual, extracontractual o de otra índole frente al 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280357FB" w14:textId="77777777" w:rsidR="00D17E16" w:rsidRPr="005939F7" w:rsidRDefault="00D17E16" w:rsidP="005C5FE3">
            <w:pPr>
              <w:rPr>
                <w:rFonts w:ascii="Arial" w:hAnsi="Arial" w:cs="Arial"/>
                <w:sz w:val="22"/>
                <w:szCs w:val="22"/>
              </w:rPr>
            </w:pPr>
            <w:r w:rsidRPr="005939F7">
              <w:rPr>
                <w:rFonts w:ascii="Arial" w:hAnsi="Arial" w:cs="Arial"/>
                <w:sz w:val="22"/>
                <w:szCs w:val="22"/>
              </w:rPr>
              <w:t>(b) 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6C3C58" w:rsidRPr="00E94D1A" w14:paraId="1ED1C493" w14:textId="77777777" w:rsidTr="5F11EF75">
        <w:tc>
          <w:tcPr>
            <w:tcW w:w="9360" w:type="dxa"/>
            <w:gridSpan w:val="4"/>
          </w:tcPr>
          <w:p w14:paraId="414F6B3C" w14:textId="5E932C97" w:rsidR="006C3C58" w:rsidRPr="005939F7" w:rsidRDefault="006C3C58" w:rsidP="00927B06">
            <w:pPr>
              <w:pStyle w:val="INCON2"/>
              <w:rPr>
                <w:rFonts w:ascii="Arial" w:hAnsi="Arial" w:cs="Arial"/>
                <w:sz w:val="22"/>
                <w:szCs w:val="22"/>
              </w:rPr>
            </w:pPr>
            <w:bookmarkStart w:id="223" w:name="_Toc57373836"/>
            <w:bookmarkStart w:id="224" w:name="_Toc58453069"/>
            <w:bookmarkStart w:id="225" w:name="_Toc74521654"/>
            <w:bookmarkStart w:id="226" w:name="_Toc74894757"/>
            <w:r w:rsidRPr="005939F7">
              <w:rPr>
                <w:rFonts w:ascii="Arial" w:hAnsi="Arial" w:cs="Arial"/>
                <w:sz w:val="22"/>
                <w:szCs w:val="22"/>
              </w:rPr>
              <w:t>Subcontratación</w:t>
            </w:r>
            <w:bookmarkEnd w:id="223"/>
            <w:bookmarkEnd w:id="224"/>
            <w:bookmarkEnd w:id="225"/>
            <w:bookmarkEnd w:id="226"/>
          </w:p>
        </w:tc>
      </w:tr>
      <w:tr w:rsidR="000D5C7D" w:rsidRPr="00E94D1A" w14:paraId="7601A443" w14:textId="77777777" w:rsidTr="5F11EF75">
        <w:tc>
          <w:tcPr>
            <w:tcW w:w="810" w:type="dxa"/>
            <w:gridSpan w:val="3"/>
            <w:tcBorders>
              <w:right w:val="nil"/>
            </w:tcBorders>
          </w:tcPr>
          <w:p w14:paraId="6E193984"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8C06A92" w14:textId="77777777" w:rsidR="000D5C7D" w:rsidRPr="005939F7" w:rsidRDefault="000D5C7D" w:rsidP="005C5FE3">
            <w:pPr>
              <w:rPr>
                <w:rFonts w:ascii="Arial" w:hAnsi="Arial" w:cs="Arial"/>
                <w:sz w:val="22"/>
                <w:szCs w:val="22"/>
                <w:lang w:val="es-US"/>
              </w:rPr>
            </w:pPr>
            <w:r w:rsidRPr="005939F7">
              <w:rPr>
                <w:rFonts w:ascii="Arial" w:hAnsi="Arial" w:cs="Arial"/>
                <w:sz w:val="22"/>
                <w:szCs w:val="22"/>
              </w:rPr>
              <w:t xml:space="preserve">El Proveedor deberá notificar por escrito al Comprador acerca de todos los subcontratos que adjudique en virtud del Contrato y que no se hubiesen especificado en su oferta. </w:t>
            </w:r>
            <w:r w:rsidRPr="005939F7">
              <w:rPr>
                <w:rFonts w:ascii="Arial" w:hAnsi="Arial" w:cs="Arial"/>
                <w:sz w:val="22"/>
                <w:szCs w:val="22"/>
                <w:lang w:val="es-US"/>
              </w:rPr>
              <w:t>Dicha notificación, en la Oferta original u Ofertas posteriores, no eximirá al Proveedor de las obligaciones, deberes y compromisos o responsabilidades contraídas en virtud del Contrato.</w:t>
            </w:r>
          </w:p>
          <w:p w14:paraId="68C55959" w14:textId="77777777" w:rsidR="000D5C7D" w:rsidRPr="005939F7" w:rsidRDefault="000D5C7D" w:rsidP="005C5FE3">
            <w:pPr>
              <w:rPr>
                <w:rFonts w:ascii="Arial" w:hAnsi="Arial" w:cs="Arial"/>
                <w:sz w:val="22"/>
                <w:szCs w:val="22"/>
              </w:rPr>
            </w:pPr>
            <w:r w:rsidRPr="005939F7">
              <w:rPr>
                <w:rFonts w:ascii="Arial" w:hAnsi="Arial" w:cs="Arial"/>
                <w:sz w:val="22"/>
                <w:szCs w:val="22"/>
              </w:rPr>
              <w:t xml:space="preserve">No podrá subcontratarse un porcentaje mayor al porcentaje máximo de subcontratación permitido conforme se </w:t>
            </w:r>
            <w:r w:rsidRPr="005939F7">
              <w:rPr>
                <w:rFonts w:ascii="Arial" w:hAnsi="Arial" w:cs="Arial"/>
                <w:b/>
                <w:bCs/>
                <w:sz w:val="22"/>
                <w:szCs w:val="22"/>
              </w:rPr>
              <w:t>determina en las CPC</w:t>
            </w:r>
            <w:r w:rsidRPr="005939F7">
              <w:rPr>
                <w:rFonts w:ascii="Arial" w:hAnsi="Arial" w:cs="Arial"/>
                <w:sz w:val="22"/>
                <w:szCs w:val="22"/>
              </w:rPr>
              <w:t>.</w:t>
            </w:r>
          </w:p>
        </w:tc>
      </w:tr>
      <w:tr w:rsidR="000D5C7D" w:rsidRPr="00E94D1A" w14:paraId="1CAA47A5" w14:textId="77777777" w:rsidTr="5F11EF75">
        <w:tc>
          <w:tcPr>
            <w:tcW w:w="810" w:type="dxa"/>
            <w:gridSpan w:val="3"/>
            <w:tcBorders>
              <w:right w:val="nil"/>
            </w:tcBorders>
          </w:tcPr>
          <w:p w14:paraId="18514120"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03C197C" w14:textId="77777777" w:rsidR="000D5C7D" w:rsidRPr="005939F7" w:rsidRDefault="000D5C7D" w:rsidP="005C5FE3">
            <w:pPr>
              <w:rPr>
                <w:rFonts w:ascii="Arial" w:hAnsi="Arial" w:cs="Arial"/>
                <w:sz w:val="22"/>
                <w:szCs w:val="22"/>
              </w:rPr>
            </w:pPr>
            <w:r w:rsidRPr="005939F7">
              <w:rPr>
                <w:rFonts w:ascii="Arial" w:hAnsi="Arial" w:cs="Arial"/>
                <w:sz w:val="22"/>
                <w:szCs w:val="22"/>
              </w:rPr>
              <w:t>Todos los subcontratos deberán cumplir con las disposiciones de la cláusula 4 y 8 de las CGC.</w:t>
            </w:r>
          </w:p>
        </w:tc>
      </w:tr>
      <w:tr w:rsidR="006C3C58" w:rsidRPr="00E94D1A" w14:paraId="3B4D2F66" w14:textId="77777777" w:rsidTr="5F11EF75">
        <w:tc>
          <w:tcPr>
            <w:tcW w:w="9360" w:type="dxa"/>
            <w:gridSpan w:val="4"/>
          </w:tcPr>
          <w:p w14:paraId="4B8B551E" w14:textId="4ADE0C86" w:rsidR="006C3C58" w:rsidRPr="005939F7" w:rsidRDefault="006C3C58" w:rsidP="00927B06">
            <w:pPr>
              <w:pStyle w:val="INCON2"/>
              <w:rPr>
                <w:rFonts w:ascii="Arial" w:hAnsi="Arial" w:cs="Arial"/>
                <w:sz w:val="22"/>
                <w:szCs w:val="22"/>
              </w:rPr>
            </w:pPr>
            <w:bookmarkStart w:id="227" w:name="_Toc57373837"/>
            <w:bookmarkStart w:id="228" w:name="_Toc58453070"/>
            <w:bookmarkStart w:id="229" w:name="_Toc74521655"/>
            <w:bookmarkStart w:id="230" w:name="_Toc74894758"/>
            <w:r w:rsidRPr="005939F7">
              <w:rPr>
                <w:rFonts w:ascii="Arial" w:hAnsi="Arial" w:cs="Arial"/>
                <w:sz w:val="22"/>
                <w:szCs w:val="22"/>
              </w:rPr>
              <w:t>Especificaciones y Normas</w:t>
            </w:r>
            <w:bookmarkEnd w:id="227"/>
            <w:bookmarkEnd w:id="228"/>
            <w:bookmarkEnd w:id="229"/>
            <w:bookmarkEnd w:id="230"/>
          </w:p>
        </w:tc>
      </w:tr>
      <w:tr w:rsidR="000D5C7D" w:rsidRPr="00E94D1A" w14:paraId="58076413" w14:textId="77777777" w:rsidTr="5F11EF75">
        <w:tc>
          <w:tcPr>
            <w:tcW w:w="810" w:type="dxa"/>
            <w:gridSpan w:val="3"/>
            <w:tcBorders>
              <w:right w:val="nil"/>
            </w:tcBorders>
          </w:tcPr>
          <w:p w14:paraId="3C25565B"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F6EC84E" w14:textId="77777777" w:rsidR="000D5C7D" w:rsidRPr="005939F7" w:rsidRDefault="000D5C7D" w:rsidP="005C5FE3">
            <w:pPr>
              <w:rPr>
                <w:rFonts w:ascii="Arial" w:hAnsi="Arial" w:cs="Arial"/>
                <w:sz w:val="22"/>
                <w:szCs w:val="22"/>
              </w:rPr>
            </w:pPr>
            <w:r w:rsidRPr="005939F7">
              <w:rPr>
                <w:rFonts w:ascii="Arial" w:hAnsi="Arial" w:cs="Arial"/>
                <w:sz w:val="22"/>
                <w:szCs w:val="22"/>
              </w:rPr>
              <w:t xml:space="preserve">Los Bienes y Servicios conexos proporcionados bajo este Contrato deberán ajustarse a las especificaciones técnicas ofertadas y a las normas estipuladas en la Sección de “Requisitos de los Bienes y Servicios Conexos”, y, cuando no se haga referencia a una norma aplicable, la norma será equivalente o superior a las normas oficiales cuya aplicación sea apropiada en el país de origen de los Bienes. </w:t>
            </w:r>
          </w:p>
        </w:tc>
      </w:tr>
      <w:tr w:rsidR="000D5C7D" w:rsidRPr="00E94D1A" w14:paraId="3940FC77" w14:textId="77777777" w:rsidTr="5F11EF75">
        <w:tc>
          <w:tcPr>
            <w:tcW w:w="810" w:type="dxa"/>
            <w:gridSpan w:val="3"/>
            <w:tcBorders>
              <w:right w:val="nil"/>
            </w:tcBorders>
          </w:tcPr>
          <w:p w14:paraId="774B8641"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76A6F6A" w14:textId="77777777" w:rsidR="000D5C7D" w:rsidRPr="005939F7" w:rsidRDefault="000D5C7D" w:rsidP="00D05A7E">
            <w:pPr>
              <w:pStyle w:val="Ttulo3"/>
              <w:suppressAutoHyphens w:val="0"/>
              <w:jc w:val="both"/>
              <w:rPr>
                <w:rFonts w:cs="Arial"/>
                <w:sz w:val="22"/>
                <w:szCs w:val="22"/>
                <w:lang w:val="es-HN"/>
              </w:rPr>
            </w:pPr>
            <w:bookmarkStart w:id="231" w:name="_Toc62240973"/>
            <w:bookmarkStart w:id="232" w:name="_Toc64386073"/>
            <w:bookmarkStart w:id="233" w:name="_Toc64386265"/>
            <w:bookmarkStart w:id="234" w:name="_Toc64397230"/>
            <w:bookmarkStart w:id="235" w:name="_Toc65315337"/>
            <w:bookmarkStart w:id="236" w:name="_Toc65315522"/>
            <w:bookmarkStart w:id="237" w:name="_Toc65573123"/>
            <w:bookmarkStart w:id="238" w:name="_Toc65573286"/>
            <w:bookmarkStart w:id="239" w:name="_Toc71540004"/>
            <w:bookmarkStart w:id="240" w:name="_Toc72952682"/>
            <w:bookmarkStart w:id="241" w:name="_Toc72952777"/>
            <w:bookmarkStart w:id="242" w:name="_Toc74521656"/>
            <w:bookmarkStart w:id="243" w:name="_Toc74522485"/>
            <w:r w:rsidRPr="005939F7">
              <w:rPr>
                <w:rFonts w:cs="Arial"/>
                <w:b w:val="0"/>
                <w:sz w:val="22"/>
                <w:szCs w:val="22"/>
                <w:lang w:val="es-ES_tradnl"/>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bookmarkEnd w:id="231"/>
            <w:bookmarkEnd w:id="232"/>
            <w:bookmarkEnd w:id="233"/>
            <w:bookmarkEnd w:id="234"/>
            <w:bookmarkEnd w:id="235"/>
            <w:bookmarkEnd w:id="236"/>
            <w:bookmarkEnd w:id="237"/>
            <w:bookmarkEnd w:id="238"/>
            <w:bookmarkEnd w:id="239"/>
            <w:bookmarkEnd w:id="240"/>
            <w:bookmarkEnd w:id="241"/>
            <w:bookmarkEnd w:id="242"/>
            <w:bookmarkEnd w:id="243"/>
          </w:p>
        </w:tc>
      </w:tr>
      <w:tr w:rsidR="000D5C7D" w:rsidRPr="00E94D1A" w14:paraId="74EAA45E" w14:textId="77777777" w:rsidTr="5F11EF75">
        <w:tc>
          <w:tcPr>
            <w:tcW w:w="810" w:type="dxa"/>
            <w:gridSpan w:val="3"/>
            <w:tcBorders>
              <w:right w:val="nil"/>
            </w:tcBorders>
          </w:tcPr>
          <w:p w14:paraId="7555124D"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BAC1D3D" w14:textId="77777777" w:rsidR="000D5C7D" w:rsidRPr="005939F7" w:rsidRDefault="000D5C7D" w:rsidP="005C5FE3">
            <w:pPr>
              <w:rPr>
                <w:rFonts w:ascii="Arial" w:hAnsi="Arial" w:cs="Arial"/>
                <w:sz w:val="22"/>
                <w:szCs w:val="22"/>
              </w:rPr>
            </w:pPr>
            <w:bookmarkStart w:id="244" w:name="_Hlk18402789"/>
            <w:r w:rsidRPr="005939F7">
              <w:rPr>
                <w:rFonts w:ascii="Arial" w:hAnsi="Arial" w:cs="Arial"/>
                <w:sz w:val="22"/>
                <w:szCs w:val="22"/>
              </w:rPr>
              <w:t xml:space="preserve">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36 de las CGC.  </w:t>
            </w:r>
            <w:bookmarkEnd w:id="244"/>
          </w:p>
        </w:tc>
      </w:tr>
      <w:tr w:rsidR="000D5C7D" w:rsidRPr="00E94D1A" w14:paraId="52F42220" w14:textId="77777777" w:rsidTr="5F11EF75">
        <w:tc>
          <w:tcPr>
            <w:tcW w:w="810" w:type="dxa"/>
            <w:gridSpan w:val="3"/>
            <w:tcBorders>
              <w:right w:val="nil"/>
            </w:tcBorders>
          </w:tcPr>
          <w:p w14:paraId="5C75B12A"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A1A6DD4" w14:textId="77777777" w:rsidR="000D5C7D" w:rsidRPr="005939F7" w:rsidRDefault="000D5C7D" w:rsidP="005C5FE3">
            <w:pPr>
              <w:rPr>
                <w:rFonts w:ascii="Arial" w:hAnsi="Arial" w:cs="Arial"/>
                <w:sz w:val="22"/>
                <w:szCs w:val="22"/>
              </w:rPr>
            </w:pPr>
            <w:r w:rsidRPr="005939F7">
              <w:rPr>
                <w:rFonts w:ascii="Arial" w:hAnsi="Arial" w:cs="Arial"/>
                <w:sz w:val="22"/>
                <w:szCs w:val="22"/>
              </w:rPr>
              <w:t xml:space="preserve">En todo caso, si así se indica en las </w:t>
            </w:r>
            <w:r w:rsidRPr="005939F7">
              <w:rPr>
                <w:rFonts w:ascii="Arial" w:hAnsi="Arial" w:cs="Arial"/>
                <w:b/>
                <w:bCs/>
                <w:sz w:val="22"/>
                <w:szCs w:val="22"/>
              </w:rPr>
              <w:t>CPC</w:t>
            </w:r>
            <w:r w:rsidRPr="005939F7">
              <w:rPr>
                <w:rFonts w:ascii="Arial" w:hAnsi="Arial" w:cs="Arial"/>
                <w:sz w:val="22"/>
                <w:szCs w:val="22"/>
              </w:rPr>
              <w:t>, los Bienes deberán cumplir con los requerimientos ambientales del Banco y del Prestatario/Beneficiario.</w:t>
            </w:r>
          </w:p>
        </w:tc>
      </w:tr>
      <w:tr w:rsidR="006C3C58" w:rsidRPr="00E94D1A" w14:paraId="4C722288" w14:textId="77777777" w:rsidTr="5F11EF75">
        <w:tc>
          <w:tcPr>
            <w:tcW w:w="9360" w:type="dxa"/>
            <w:gridSpan w:val="4"/>
          </w:tcPr>
          <w:p w14:paraId="7ACE03BB" w14:textId="611927A0" w:rsidR="006C3C58" w:rsidRPr="005939F7" w:rsidRDefault="006C3C58" w:rsidP="00927B06">
            <w:pPr>
              <w:pStyle w:val="INCON2"/>
              <w:rPr>
                <w:rFonts w:ascii="Arial" w:hAnsi="Arial" w:cs="Arial"/>
                <w:sz w:val="22"/>
                <w:szCs w:val="22"/>
              </w:rPr>
            </w:pPr>
            <w:bookmarkStart w:id="245" w:name="_Toc57373838"/>
            <w:bookmarkStart w:id="246" w:name="_Toc58453071"/>
            <w:bookmarkStart w:id="247" w:name="_Toc74521657"/>
            <w:bookmarkStart w:id="248" w:name="_Toc74894759"/>
            <w:r w:rsidRPr="005939F7">
              <w:rPr>
                <w:rFonts w:ascii="Arial" w:hAnsi="Arial" w:cs="Arial"/>
                <w:sz w:val="22"/>
                <w:szCs w:val="22"/>
              </w:rPr>
              <w:t>Embalaje y documentos</w:t>
            </w:r>
            <w:bookmarkEnd w:id="245"/>
            <w:bookmarkEnd w:id="246"/>
            <w:bookmarkEnd w:id="247"/>
            <w:bookmarkEnd w:id="248"/>
          </w:p>
        </w:tc>
      </w:tr>
      <w:tr w:rsidR="000D5C7D" w:rsidRPr="00E94D1A" w14:paraId="04944B0B" w14:textId="77777777" w:rsidTr="5F11EF75">
        <w:tc>
          <w:tcPr>
            <w:tcW w:w="810" w:type="dxa"/>
            <w:gridSpan w:val="3"/>
            <w:tcBorders>
              <w:right w:val="nil"/>
            </w:tcBorders>
          </w:tcPr>
          <w:p w14:paraId="0ADDEC5B"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EC11DC5" w14:textId="77777777" w:rsidR="000D5C7D" w:rsidRPr="005939F7" w:rsidRDefault="000D5C7D" w:rsidP="005C5FE3">
            <w:pPr>
              <w:rPr>
                <w:rFonts w:ascii="Arial" w:hAnsi="Arial" w:cs="Arial"/>
                <w:sz w:val="22"/>
                <w:szCs w:val="22"/>
              </w:rPr>
            </w:pPr>
            <w:bookmarkStart w:id="249" w:name="_Hlk74732247"/>
            <w:r w:rsidRPr="005939F7">
              <w:rPr>
                <w:rFonts w:ascii="Arial" w:hAnsi="Arial" w:cs="Arial"/>
                <w:sz w:val="22"/>
                <w:szCs w:val="22"/>
              </w:rPr>
              <w:t>El Proveedor garantizará el adecuado empaque o embalaje de los Bienes en condiciones óptimas de forma tal para soportar, sin limitación, la manipulación brusca y la exposición a temperaturas extremas, sal y precipitación, y el almacenamiento abierto y para asegurar que, durante el manejo, el contenido no sufra daños o merma y preserve su calidad durante el transporte al lugar de destino final indicado en el Contrato y su almacenaje en espacios abiertos.</w:t>
            </w:r>
          </w:p>
          <w:p w14:paraId="51A0100B" w14:textId="77777777" w:rsidR="000D5C7D" w:rsidRPr="005939F7" w:rsidRDefault="000D5C7D" w:rsidP="005C5FE3">
            <w:pPr>
              <w:pStyle w:val="wfxRecipient"/>
              <w:rPr>
                <w:rFonts w:ascii="Arial" w:hAnsi="Arial" w:cs="Arial"/>
                <w:b/>
                <w:bCs/>
                <w:sz w:val="22"/>
                <w:szCs w:val="22"/>
              </w:rPr>
            </w:pPr>
            <w:r w:rsidRPr="005939F7">
              <w:rPr>
                <w:rFonts w:ascii="Arial" w:hAnsi="Arial" w:cs="Arial"/>
                <w:sz w:val="22"/>
                <w:szCs w:val="22"/>
              </w:rPr>
              <w:lastRenderedPageBreak/>
              <w:t>El tamaño y los pesos de la caja de embalaje tendrán en cuenta, en su caso, la lejanía del destino final de los Bienes y la ausencia de instalaciones de manipulación pesada en todos los puntos en tránsito.</w:t>
            </w:r>
            <w:bookmarkEnd w:id="249"/>
          </w:p>
        </w:tc>
      </w:tr>
      <w:tr w:rsidR="000D5C7D" w:rsidRPr="00E94D1A" w14:paraId="5712BECB" w14:textId="77777777" w:rsidTr="5F11EF75">
        <w:tc>
          <w:tcPr>
            <w:tcW w:w="810" w:type="dxa"/>
            <w:gridSpan w:val="3"/>
            <w:tcBorders>
              <w:right w:val="nil"/>
            </w:tcBorders>
          </w:tcPr>
          <w:p w14:paraId="1A47C0E6"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DBFEDCD" w14:textId="77777777" w:rsidR="000D5C7D" w:rsidRPr="005939F7" w:rsidRDefault="000D5C7D" w:rsidP="005C5FE3">
            <w:pPr>
              <w:rPr>
                <w:rFonts w:ascii="Arial" w:hAnsi="Arial" w:cs="Arial"/>
                <w:sz w:val="22"/>
                <w:szCs w:val="22"/>
              </w:rPr>
            </w:pPr>
            <w:r w:rsidRPr="005939F7">
              <w:rPr>
                <w:rFonts w:ascii="Arial" w:hAnsi="Arial" w:cs="Arial"/>
                <w:sz w:val="22"/>
                <w:szCs w:val="22"/>
              </w:rPr>
              <w:t xml:space="preserve">El embalaje, las identificaciones y la documentación dentro y fuera de los paquetes deberá cumplir estrictamente con las instrucciones que se establecieron en el Contrato y cualquier otro requisito, si lo hubiere, especificado en las </w:t>
            </w:r>
            <w:r w:rsidRPr="005939F7">
              <w:rPr>
                <w:rFonts w:ascii="Arial" w:hAnsi="Arial" w:cs="Arial"/>
                <w:b/>
                <w:bCs/>
                <w:sz w:val="22"/>
                <w:szCs w:val="22"/>
              </w:rPr>
              <w:t>CPC</w:t>
            </w:r>
            <w:r w:rsidRPr="005939F7">
              <w:rPr>
                <w:rFonts w:ascii="Arial" w:hAnsi="Arial" w:cs="Arial"/>
                <w:sz w:val="22"/>
                <w:szCs w:val="22"/>
              </w:rPr>
              <w:t xml:space="preserve"> y en cualquier otra instrucción dispuesta por el Comprador. </w:t>
            </w:r>
          </w:p>
        </w:tc>
      </w:tr>
      <w:tr w:rsidR="006C3C58" w:rsidRPr="00E94D1A" w14:paraId="5C2AAA42" w14:textId="77777777" w:rsidTr="5F11EF75">
        <w:tc>
          <w:tcPr>
            <w:tcW w:w="9360" w:type="dxa"/>
            <w:gridSpan w:val="4"/>
          </w:tcPr>
          <w:p w14:paraId="052E4C1D" w14:textId="5B020865" w:rsidR="006C3C58" w:rsidRPr="005939F7" w:rsidRDefault="006C3C58" w:rsidP="00927B06">
            <w:pPr>
              <w:pStyle w:val="INCON2"/>
              <w:rPr>
                <w:rFonts w:ascii="Arial" w:hAnsi="Arial" w:cs="Arial"/>
                <w:sz w:val="22"/>
                <w:szCs w:val="22"/>
              </w:rPr>
            </w:pPr>
            <w:bookmarkStart w:id="250" w:name="_Toc57373839"/>
            <w:bookmarkStart w:id="251" w:name="_Toc58453072"/>
            <w:bookmarkStart w:id="252" w:name="_Toc74521658"/>
            <w:bookmarkStart w:id="253" w:name="_Toc74894760"/>
            <w:r w:rsidRPr="005939F7">
              <w:rPr>
                <w:rFonts w:ascii="Arial" w:hAnsi="Arial" w:cs="Arial"/>
                <w:sz w:val="22"/>
                <w:szCs w:val="22"/>
              </w:rPr>
              <w:t>Seguros</w:t>
            </w:r>
            <w:bookmarkEnd w:id="250"/>
            <w:bookmarkEnd w:id="251"/>
            <w:bookmarkEnd w:id="252"/>
            <w:bookmarkEnd w:id="253"/>
          </w:p>
        </w:tc>
      </w:tr>
      <w:tr w:rsidR="000D5C7D" w:rsidRPr="00E94D1A" w14:paraId="197CCB17" w14:textId="77777777" w:rsidTr="5F11EF75">
        <w:tc>
          <w:tcPr>
            <w:tcW w:w="810" w:type="dxa"/>
            <w:gridSpan w:val="3"/>
            <w:tcBorders>
              <w:right w:val="nil"/>
            </w:tcBorders>
          </w:tcPr>
          <w:p w14:paraId="06DA16F4"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7AF41D0" w14:textId="77777777" w:rsidR="000D5C7D" w:rsidRPr="005939F7" w:rsidRDefault="000D5C7D" w:rsidP="005C5FE3">
            <w:pPr>
              <w:rPr>
                <w:rFonts w:ascii="Arial" w:hAnsi="Arial" w:cs="Arial"/>
                <w:sz w:val="22"/>
                <w:szCs w:val="22"/>
              </w:rPr>
            </w:pPr>
            <w:r w:rsidRPr="005939F7">
              <w:rPr>
                <w:rFonts w:ascii="Arial" w:hAnsi="Arial" w:cs="Arial"/>
                <w:sz w:val="22"/>
                <w:szCs w:val="22"/>
              </w:rPr>
              <w:t xml:space="preserve">Los Bienes suministrados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5939F7">
              <w:rPr>
                <w:rFonts w:ascii="Arial" w:hAnsi="Arial" w:cs="Arial"/>
                <w:b/>
                <w:bCs/>
                <w:sz w:val="22"/>
                <w:szCs w:val="22"/>
              </w:rPr>
              <w:t>CPC</w:t>
            </w:r>
            <w:r w:rsidRPr="005939F7">
              <w:rPr>
                <w:rFonts w:ascii="Arial" w:hAnsi="Arial" w:cs="Arial"/>
                <w:sz w:val="22"/>
                <w:szCs w:val="22"/>
              </w:rPr>
              <w:t>.</w:t>
            </w:r>
          </w:p>
        </w:tc>
      </w:tr>
      <w:tr w:rsidR="006C3C58" w:rsidRPr="00E94D1A" w14:paraId="71CF751D" w14:textId="77777777" w:rsidTr="5F11EF75">
        <w:tc>
          <w:tcPr>
            <w:tcW w:w="9360" w:type="dxa"/>
            <w:gridSpan w:val="4"/>
          </w:tcPr>
          <w:p w14:paraId="6387F504" w14:textId="064803A0" w:rsidR="006C3C58" w:rsidRPr="005939F7" w:rsidRDefault="006C3C58" w:rsidP="00927B06">
            <w:pPr>
              <w:pStyle w:val="INCON2"/>
              <w:rPr>
                <w:rFonts w:ascii="Arial" w:hAnsi="Arial" w:cs="Arial"/>
                <w:sz w:val="22"/>
                <w:szCs w:val="22"/>
              </w:rPr>
            </w:pPr>
            <w:bookmarkStart w:id="254" w:name="_Toc74521659"/>
            <w:bookmarkStart w:id="255" w:name="_Toc74894761"/>
            <w:r w:rsidRPr="005939F7">
              <w:rPr>
                <w:rFonts w:ascii="Arial" w:hAnsi="Arial" w:cs="Arial"/>
                <w:sz w:val="22"/>
                <w:szCs w:val="22"/>
              </w:rPr>
              <w:t>Transporte y servicios conexos</w:t>
            </w:r>
            <w:bookmarkEnd w:id="254"/>
            <w:bookmarkEnd w:id="255"/>
          </w:p>
        </w:tc>
      </w:tr>
      <w:tr w:rsidR="000D5C7D" w:rsidRPr="00E94D1A" w14:paraId="708C17E0" w14:textId="77777777" w:rsidTr="5F11EF75">
        <w:tc>
          <w:tcPr>
            <w:tcW w:w="810" w:type="dxa"/>
            <w:gridSpan w:val="3"/>
            <w:tcBorders>
              <w:right w:val="nil"/>
            </w:tcBorders>
          </w:tcPr>
          <w:p w14:paraId="528DC7A2"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4306B2B" w14:textId="77777777" w:rsidR="000D5C7D" w:rsidRPr="005939F7" w:rsidRDefault="000D5C7D" w:rsidP="005C5FE3">
            <w:pPr>
              <w:rPr>
                <w:rFonts w:ascii="Arial" w:hAnsi="Arial" w:cs="Arial"/>
                <w:sz w:val="22"/>
                <w:szCs w:val="22"/>
              </w:rPr>
            </w:pPr>
            <w:r w:rsidRPr="005939F7">
              <w:rPr>
                <w:rFonts w:ascii="Arial" w:hAnsi="Arial" w:cs="Arial"/>
                <w:sz w:val="22"/>
                <w:szCs w:val="22"/>
              </w:rPr>
              <w:t xml:space="preserve">La responsabilidad por los arreglos del transporte de los bienes será de acuerdo con los </w:t>
            </w:r>
            <w:r w:rsidRPr="005939F7">
              <w:rPr>
                <w:rFonts w:ascii="Arial" w:hAnsi="Arial" w:cs="Arial"/>
                <w:i/>
                <w:iCs/>
                <w:sz w:val="22"/>
                <w:szCs w:val="22"/>
              </w:rPr>
              <w:t>Incoterms</w:t>
            </w:r>
            <w:r w:rsidRPr="005939F7">
              <w:rPr>
                <w:rFonts w:ascii="Arial" w:hAnsi="Arial" w:cs="Arial"/>
                <w:sz w:val="22"/>
                <w:szCs w:val="22"/>
              </w:rPr>
              <w:t xml:space="preserve"> aplicables, a menos que se disponga de forma diversa </w:t>
            </w:r>
            <w:r w:rsidRPr="005939F7">
              <w:rPr>
                <w:rFonts w:ascii="Arial" w:hAnsi="Arial" w:cs="Arial"/>
                <w:b/>
                <w:bCs/>
                <w:sz w:val="22"/>
                <w:szCs w:val="22"/>
              </w:rPr>
              <w:t>en las CPC.</w:t>
            </w:r>
          </w:p>
        </w:tc>
      </w:tr>
      <w:tr w:rsidR="000D5C7D" w:rsidRPr="00E94D1A" w14:paraId="268E23FB" w14:textId="77777777" w:rsidTr="5F11EF75">
        <w:tc>
          <w:tcPr>
            <w:tcW w:w="810" w:type="dxa"/>
            <w:gridSpan w:val="3"/>
            <w:tcBorders>
              <w:right w:val="nil"/>
            </w:tcBorders>
          </w:tcPr>
          <w:p w14:paraId="570E6CC9"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F704D5C" w14:textId="77777777" w:rsidR="000D5C7D" w:rsidRPr="005939F7" w:rsidRDefault="000D5C7D" w:rsidP="00D05A7E">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 xml:space="preserve">Podrá exigirse al Proveedor que suministre alguno o la totalidad de los siguientes servicios, además de los servicios adicionales, si los hubiere, especificados en las </w:t>
            </w:r>
            <w:r w:rsidRPr="005939F7">
              <w:rPr>
                <w:rFonts w:ascii="Arial" w:hAnsi="Arial" w:cs="Arial"/>
                <w:b/>
                <w:bCs/>
                <w:spacing w:val="0"/>
                <w:sz w:val="22"/>
                <w:szCs w:val="22"/>
                <w:lang w:val="es-US"/>
              </w:rPr>
              <w:t>CPC</w:t>
            </w:r>
            <w:r w:rsidRPr="005939F7">
              <w:rPr>
                <w:rFonts w:ascii="Arial" w:hAnsi="Arial" w:cs="Arial"/>
                <w:spacing w:val="0"/>
                <w:sz w:val="22"/>
                <w:szCs w:val="22"/>
                <w:lang w:val="es-US"/>
              </w:rPr>
              <w:t>:</w:t>
            </w:r>
          </w:p>
          <w:p w14:paraId="7254A34D" w14:textId="77777777" w:rsidR="000D5C7D" w:rsidRPr="005939F7" w:rsidRDefault="000D5C7D" w:rsidP="006A0626">
            <w:pPr>
              <w:pStyle w:val="Prrafodelista"/>
              <w:numPr>
                <w:ilvl w:val="0"/>
                <w:numId w:val="102"/>
              </w:numPr>
              <w:tabs>
                <w:tab w:val="left" w:pos="1080"/>
              </w:tabs>
              <w:suppressAutoHyphens/>
              <w:ind w:left="344" w:right="-74" w:hanging="344"/>
              <w:rPr>
                <w:rFonts w:ascii="Arial" w:hAnsi="Arial" w:cs="Arial"/>
                <w:sz w:val="22"/>
                <w:szCs w:val="22"/>
                <w:lang w:val="es-US"/>
              </w:rPr>
            </w:pPr>
            <w:r w:rsidRPr="005939F7">
              <w:rPr>
                <w:rFonts w:ascii="Arial" w:hAnsi="Arial" w:cs="Arial"/>
                <w:sz w:val="22"/>
                <w:szCs w:val="22"/>
                <w:lang w:val="es-US"/>
              </w:rPr>
              <w:t xml:space="preserve">funcionamiento o supervisión </w:t>
            </w:r>
            <w:r w:rsidRPr="005939F7">
              <w:rPr>
                <w:rFonts w:ascii="Arial" w:hAnsi="Arial" w:cs="Arial"/>
                <w:i/>
                <w:sz w:val="22"/>
                <w:szCs w:val="22"/>
                <w:lang w:val="es-US"/>
              </w:rPr>
              <w:t>in situ</w:t>
            </w:r>
            <w:r w:rsidRPr="005939F7">
              <w:rPr>
                <w:rFonts w:ascii="Arial" w:hAnsi="Arial" w:cs="Arial"/>
                <w:sz w:val="22"/>
                <w:szCs w:val="22"/>
                <w:lang w:val="es-US"/>
              </w:rPr>
              <w:t xml:space="preserve"> del ensamblaje o puesta en marcha de los Bienes suministrados;</w:t>
            </w:r>
          </w:p>
          <w:p w14:paraId="3409BBDB" w14:textId="77777777" w:rsidR="000D5C7D" w:rsidRPr="005939F7" w:rsidRDefault="000D5C7D" w:rsidP="006A0626">
            <w:pPr>
              <w:pStyle w:val="Prrafodelista"/>
              <w:numPr>
                <w:ilvl w:val="0"/>
                <w:numId w:val="102"/>
              </w:numPr>
              <w:tabs>
                <w:tab w:val="left" w:pos="1080"/>
              </w:tabs>
              <w:suppressAutoHyphens/>
              <w:ind w:left="344" w:right="-74" w:hanging="344"/>
              <w:rPr>
                <w:rFonts w:ascii="Arial" w:hAnsi="Arial" w:cs="Arial"/>
                <w:sz w:val="22"/>
                <w:szCs w:val="22"/>
                <w:lang w:val="es-US"/>
              </w:rPr>
            </w:pPr>
            <w:r w:rsidRPr="005939F7">
              <w:rPr>
                <w:rFonts w:ascii="Arial" w:hAnsi="Arial" w:cs="Arial"/>
                <w:sz w:val="22"/>
                <w:szCs w:val="22"/>
                <w:lang w:val="es-US"/>
              </w:rPr>
              <w:t>provisión de herramientas de ensamblaje o mantenimiento de los Bienes suministrados;</w:t>
            </w:r>
          </w:p>
          <w:p w14:paraId="74789633" w14:textId="77777777" w:rsidR="000D5C7D" w:rsidRPr="005939F7" w:rsidRDefault="000D5C7D" w:rsidP="006A0626">
            <w:pPr>
              <w:pStyle w:val="Prrafodelista"/>
              <w:numPr>
                <w:ilvl w:val="0"/>
                <w:numId w:val="102"/>
              </w:numPr>
              <w:tabs>
                <w:tab w:val="left" w:pos="1080"/>
              </w:tabs>
              <w:suppressAutoHyphens/>
              <w:ind w:left="344" w:right="-74" w:hanging="344"/>
              <w:rPr>
                <w:rFonts w:ascii="Arial" w:hAnsi="Arial" w:cs="Arial"/>
                <w:sz w:val="22"/>
                <w:szCs w:val="22"/>
                <w:lang w:val="es-US"/>
              </w:rPr>
            </w:pPr>
            <w:r w:rsidRPr="005939F7">
              <w:rPr>
                <w:rFonts w:ascii="Arial" w:hAnsi="Arial" w:cs="Arial"/>
                <w:sz w:val="22"/>
                <w:szCs w:val="22"/>
                <w:lang w:val="es-US"/>
              </w:rPr>
              <w:t>provisión de un manual detallado de operaciones y de mantenimiento apropiado para cada una de las unidades de los Bienes suministrados;</w:t>
            </w:r>
          </w:p>
          <w:p w14:paraId="512713F8" w14:textId="77777777" w:rsidR="000D5C7D" w:rsidRPr="005939F7" w:rsidRDefault="000D5C7D" w:rsidP="006A0626">
            <w:pPr>
              <w:pStyle w:val="Prrafodelista"/>
              <w:numPr>
                <w:ilvl w:val="0"/>
                <w:numId w:val="102"/>
              </w:numPr>
              <w:tabs>
                <w:tab w:val="left" w:pos="1080"/>
              </w:tabs>
              <w:suppressAutoHyphens/>
              <w:ind w:left="344" w:right="-74" w:hanging="344"/>
              <w:rPr>
                <w:rFonts w:ascii="Arial" w:hAnsi="Arial" w:cs="Arial"/>
                <w:sz w:val="22"/>
                <w:szCs w:val="22"/>
                <w:lang w:val="es-US"/>
              </w:rPr>
            </w:pPr>
            <w:r w:rsidRPr="005939F7">
              <w:rPr>
                <w:rFonts w:ascii="Arial" w:hAnsi="Arial" w:cs="Arial"/>
                <w:sz w:val="22"/>
                <w:szCs w:val="22"/>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6335EB3B" w14:textId="77777777" w:rsidR="000D5C7D" w:rsidRPr="005939F7" w:rsidRDefault="000D5C7D" w:rsidP="006A0626">
            <w:pPr>
              <w:pStyle w:val="Prrafodelista"/>
              <w:numPr>
                <w:ilvl w:val="0"/>
                <w:numId w:val="102"/>
              </w:numPr>
              <w:tabs>
                <w:tab w:val="left" w:pos="1080"/>
              </w:tabs>
              <w:suppressAutoHyphens/>
              <w:ind w:right="-74"/>
              <w:rPr>
                <w:rFonts w:ascii="Arial" w:hAnsi="Arial" w:cs="Arial"/>
                <w:sz w:val="22"/>
                <w:szCs w:val="22"/>
                <w:lang w:val="es-US"/>
              </w:rPr>
            </w:pPr>
            <w:r w:rsidRPr="005939F7">
              <w:rPr>
                <w:rFonts w:ascii="Arial" w:hAnsi="Arial" w:cs="Arial"/>
                <w:sz w:val="22"/>
                <w:szCs w:val="22"/>
                <w:lang w:val="es-US"/>
              </w:rPr>
              <w:t>capacitación del personal del Comprador, en la planta del Proveedor o en el sitio de entrega, en relación con el ensamblaje, el inicio, la operación, el mantenimiento o la reparación de los Bienes suministrados.</w:t>
            </w:r>
          </w:p>
        </w:tc>
      </w:tr>
      <w:tr w:rsidR="000D5C7D" w:rsidRPr="00E94D1A" w14:paraId="4DD903E4" w14:textId="77777777" w:rsidTr="5F11EF75">
        <w:tc>
          <w:tcPr>
            <w:tcW w:w="810" w:type="dxa"/>
            <w:gridSpan w:val="3"/>
            <w:tcBorders>
              <w:right w:val="nil"/>
            </w:tcBorders>
          </w:tcPr>
          <w:p w14:paraId="49F3CB14"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8C2A24C" w14:textId="77777777" w:rsidR="000D5C7D" w:rsidRPr="005939F7" w:rsidRDefault="000D5C7D" w:rsidP="00D05A7E">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6C3C58" w:rsidRPr="00E94D1A" w14:paraId="0B9AE7B5" w14:textId="77777777" w:rsidTr="5F11EF75">
        <w:tc>
          <w:tcPr>
            <w:tcW w:w="9360" w:type="dxa"/>
            <w:gridSpan w:val="4"/>
          </w:tcPr>
          <w:p w14:paraId="19772A35" w14:textId="7A5E55A1" w:rsidR="006C3C58" w:rsidRPr="005939F7" w:rsidRDefault="006C3C58" w:rsidP="00927B06">
            <w:pPr>
              <w:pStyle w:val="INCON2"/>
              <w:rPr>
                <w:rFonts w:ascii="Arial" w:hAnsi="Arial" w:cs="Arial"/>
                <w:sz w:val="22"/>
                <w:szCs w:val="22"/>
              </w:rPr>
            </w:pPr>
            <w:bookmarkStart w:id="256" w:name="_Toc57373841"/>
            <w:bookmarkStart w:id="257" w:name="_Toc58453074"/>
            <w:bookmarkStart w:id="258" w:name="_Toc74521660"/>
            <w:bookmarkStart w:id="259" w:name="_Toc74894762"/>
            <w:r w:rsidRPr="005939F7">
              <w:rPr>
                <w:rFonts w:ascii="Arial" w:hAnsi="Arial" w:cs="Arial"/>
                <w:sz w:val="22"/>
                <w:szCs w:val="22"/>
              </w:rPr>
              <w:t>Inspecciones y pruebas de los Bienes</w:t>
            </w:r>
            <w:bookmarkEnd w:id="256"/>
            <w:bookmarkEnd w:id="257"/>
            <w:bookmarkEnd w:id="258"/>
            <w:bookmarkEnd w:id="259"/>
          </w:p>
        </w:tc>
      </w:tr>
      <w:tr w:rsidR="000D5C7D" w:rsidRPr="00E94D1A" w14:paraId="7FAADA29" w14:textId="77777777" w:rsidTr="5F11EF75">
        <w:trPr>
          <w:trHeight w:val="820"/>
        </w:trPr>
        <w:tc>
          <w:tcPr>
            <w:tcW w:w="810" w:type="dxa"/>
            <w:gridSpan w:val="3"/>
            <w:tcBorders>
              <w:right w:val="nil"/>
            </w:tcBorders>
          </w:tcPr>
          <w:p w14:paraId="34E42547"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F76E7E4" w14:textId="77777777" w:rsidR="000D5C7D" w:rsidRPr="005939F7" w:rsidRDefault="000D5C7D" w:rsidP="00D05A7E">
            <w:pPr>
              <w:pStyle w:val="Sub-ClauseText"/>
              <w:spacing w:before="0" w:after="0"/>
              <w:rPr>
                <w:rFonts w:ascii="Arial" w:hAnsi="Arial" w:cs="Arial"/>
                <w:sz w:val="22"/>
                <w:szCs w:val="22"/>
                <w:highlight w:val="lightGray"/>
              </w:rPr>
            </w:pPr>
            <w:r w:rsidRPr="005939F7">
              <w:rPr>
                <w:rFonts w:ascii="Arial" w:hAnsi="Arial" w:cs="Arial"/>
                <w:spacing w:val="0"/>
                <w:sz w:val="22"/>
                <w:szCs w:val="22"/>
                <w:lang w:val="es-US"/>
              </w:rPr>
              <w:t xml:space="preserve">El Proveedor realizará, por su cuenta y sin costo alguno para el Comprador, salvo lo dispuesto en las </w:t>
            </w:r>
            <w:proofErr w:type="spellStart"/>
            <w:r w:rsidRPr="005939F7">
              <w:rPr>
                <w:rFonts w:ascii="Arial" w:hAnsi="Arial" w:cs="Arial"/>
                <w:spacing w:val="0"/>
                <w:sz w:val="22"/>
                <w:szCs w:val="22"/>
                <w:lang w:val="es-US"/>
              </w:rPr>
              <w:t>subcláusula</w:t>
            </w:r>
            <w:proofErr w:type="spellEnd"/>
            <w:r w:rsidRPr="005939F7">
              <w:rPr>
                <w:rFonts w:ascii="Arial" w:hAnsi="Arial" w:cs="Arial"/>
                <w:spacing w:val="0"/>
                <w:sz w:val="22"/>
                <w:szCs w:val="22"/>
                <w:lang w:val="es-US"/>
              </w:rPr>
              <w:t xml:space="preserve"> 30.3, todas las pruebas o inspecciones de los Bienes y Servicios Conexos según se dispone en las </w:t>
            </w:r>
            <w:r w:rsidRPr="005939F7">
              <w:rPr>
                <w:rFonts w:ascii="Arial" w:hAnsi="Arial" w:cs="Arial"/>
                <w:b/>
                <w:bCs/>
                <w:spacing w:val="0"/>
                <w:sz w:val="22"/>
                <w:szCs w:val="22"/>
                <w:lang w:val="es-US"/>
              </w:rPr>
              <w:t>CPC</w:t>
            </w:r>
            <w:r w:rsidRPr="005939F7">
              <w:rPr>
                <w:rFonts w:ascii="Arial" w:hAnsi="Arial" w:cs="Arial"/>
                <w:spacing w:val="0"/>
                <w:sz w:val="22"/>
                <w:szCs w:val="22"/>
                <w:lang w:val="es-US"/>
              </w:rPr>
              <w:t>.</w:t>
            </w:r>
          </w:p>
        </w:tc>
      </w:tr>
      <w:tr w:rsidR="000D5C7D" w:rsidRPr="00E94D1A" w14:paraId="7424BD4A" w14:textId="77777777" w:rsidTr="5F11EF75">
        <w:tc>
          <w:tcPr>
            <w:tcW w:w="810" w:type="dxa"/>
            <w:gridSpan w:val="3"/>
            <w:tcBorders>
              <w:right w:val="nil"/>
            </w:tcBorders>
          </w:tcPr>
          <w:p w14:paraId="4CA04297"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B27779E" w14:textId="77777777" w:rsidR="000D5C7D" w:rsidRPr="005939F7" w:rsidRDefault="000D5C7D" w:rsidP="004A1717">
            <w:pPr>
              <w:pStyle w:val="Sub-ClauseText"/>
              <w:spacing w:before="0" w:after="0"/>
              <w:rPr>
                <w:rFonts w:ascii="Arial" w:hAnsi="Arial" w:cs="Arial"/>
                <w:b/>
                <w:bCs/>
                <w:sz w:val="22"/>
                <w:szCs w:val="22"/>
                <w:lang w:val="es-US"/>
              </w:rPr>
            </w:pPr>
            <w:r w:rsidRPr="005939F7">
              <w:rPr>
                <w:rFonts w:ascii="Arial" w:hAnsi="Arial" w:cs="Arial"/>
                <w:spacing w:val="0"/>
                <w:sz w:val="22"/>
                <w:szCs w:val="22"/>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5939F7">
              <w:rPr>
                <w:rFonts w:ascii="Arial" w:hAnsi="Arial" w:cs="Arial"/>
                <w:b/>
                <w:bCs/>
                <w:spacing w:val="0"/>
                <w:sz w:val="22"/>
                <w:szCs w:val="22"/>
                <w:lang w:val="es-US"/>
              </w:rPr>
              <w:t>CPC</w:t>
            </w:r>
            <w:r w:rsidRPr="005939F7">
              <w:rPr>
                <w:rFonts w:ascii="Arial" w:hAnsi="Arial" w:cs="Arial"/>
                <w:spacing w:val="0"/>
                <w:sz w:val="22"/>
                <w:szCs w:val="22"/>
                <w:lang w:val="es-US"/>
              </w:rPr>
              <w:t xml:space="preserve">. De conformidad con la </w:t>
            </w:r>
            <w:proofErr w:type="spellStart"/>
            <w:r w:rsidRPr="005939F7">
              <w:rPr>
                <w:rFonts w:ascii="Arial" w:hAnsi="Arial" w:cs="Arial"/>
                <w:spacing w:val="0"/>
                <w:sz w:val="22"/>
                <w:szCs w:val="22"/>
                <w:lang w:val="es-US"/>
              </w:rPr>
              <w:t>subcláusula</w:t>
            </w:r>
            <w:proofErr w:type="spellEnd"/>
            <w:r w:rsidRPr="005939F7">
              <w:rPr>
                <w:rFonts w:ascii="Arial" w:hAnsi="Arial" w:cs="Arial"/>
                <w:spacing w:val="0"/>
                <w:sz w:val="22"/>
                <w:szCs w:val="22"/>
                <w:lang w:val="es-US"/>
              </w:rPr>
              <w:t xml:space="preserve"> 30.3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r w:rsidRPr="005939F7" w:rsidDel="00B114BC">
              <w:rPr>
                <w:rFonts w:ascii="Arial" w:hAnsi="Arial" w:cs="Arial"/>
                <w:sz w:val="22"/>
                <w:szCs w:val="22"/>
              </w:rPr>
              <w:t xml:space="preserve"> </w:t>
            </w:r>
          </w:p>
        </w:tc>
      </w:tr>
      <w:tr w:rsidR="000D5C7D" w:rsidRPr="00E94D1A" w14:paraId="2525E726" w14:textId="77777777" w:rsidTr="5F11EF75">
        <w:tc>
          <w:tcPr>
            <w:tcW w:w="810" w:type="dxa"/>
            <w:gridSpan w:val="3"/>
            <w:tcBorders>
              <w:right w:val="nil"/>
            </w:tcBorders>
          </w:tcPr>
          <w:p w14:paraId="5873CAFC"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D3F0168" w14:textId="77777777" w:rsidR="000D5C7D" w:rsidRPr="005939F7" w:rsidRDefault="000D5C7D" w:rsidP="004A1717">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 xml:space="preserve">El Comprador o su representante designado tendrá derecho a presenciar las pruebas o inspecciones mencionadas en la </w:t>
            </w:r>
            <w:proofErr w:type="spellStart"/>
            <w:r w:rsidRPr="005939F7">
              <w:rPr>
                <w:rFonts w:ascii="Arial" w:hAnsi="Arial" w:cs="Arial"/>
                <w:spacing w:val="0"/>
                <w:sz w:val="22"/>
                <w:szCs w:val="22"/>
                <w:lang w:val="es-US"/>
              </w:rPr>
              <w:t>subcláusula</w:t>
            </w:r>
            <w:proofErr w:type="spellEnd"/>
            <w:r w:rsidRPr="005939F7">
              <w:rPr>
                <w:rFonts w:ascii="Arial" w:hAnsi="Arial" w:cs="Arial"/>
                <w:spacing w:val="0"/>
                <w:sz w:val="22"/>
                <w:szCs w:val="22"/>
                <w:lang w:val="es-US"/>
              </w:rPr>
              <w:t xml:space="preserve"> 30.2 de las CGC, siempre y cuando </w:t>
            </w:r>
            <w:r w:rsidRPr="005939F7">
              <w:rPr>
                <w:rFonts w:ascii="Arial" w:hAnsi="Arial" w:cs="Arial"/>
                <w:spacing w:val="0"/>
                <w:sz w:val="22"/>
                <w:szCs w:val="22"/>
                <w:lang w:val="es-US"/>
              </w:rPr>
              <w:lastRenderedPageBreak/>
              <w:t>asuma todos los costos y gastos que ocasione su participación, incluidos, entre otros, gastos de viaje, alojamiento y alimentación.</w:t>
            </w:r>
          </w:p>
        </w:tc>
      </w:tr>
      <w:tr w:rsidR="000D5C7D" w:rsidRPr="00E94D1A" w14:paraId="229A7656" w14:textId="77777777" w:rsidTr="5F11EF75">
        <w:tc>
          <w:tcPr>
            <w:tcW w:w="810" w:type="dxa"/>
            <w:gridSpan w:val="3"/>
            <w:tcBorders>
              <w:right w:val="nil"/>
            </w:tcBorders>
          </w:tcPr>
          <w:p w14:paraId="2B95E5E1"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0A0C460" w14:textId="77777777" w:rsidR="000D5C7D" w:rsidRPr="005939F7" w:rsidRDefault="000D5C7D" w:rsidP="004A1717">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tc>
      </w:tr>
      <w:tr w:rsidR="000D5C7D" w:rsidRPr="00E94D1A" w14:paraId="0F430DC8" w14:textId="77777777" w:rsidTr="5F11EF75">
        <w:tc>
          <w:tcPr>
            <w:tcW w:w="810" w:type="dxa"/>
            <w:gridSpan w:val="3"/>
            <w:tcBorders>
              <w:right w:val="nil"/>
            </w:tcBorders>
          </w:tcPr>
          <w:p w14:paraId="00782D5D"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1D70E662" w14:textId="77777777" w:rsidR="000D5C7D" w:rsidRPr="005939F7" w:rsidRDefault="000D5C7D" w:rsidP="004A1717">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tc>
      </w:tr>
      <w:tr w:rsidR="000D5C7D" w:rsidRPr="00E94D1A" w14:paraId="365E7997" w14:textId="77777777" w:rsidTr="5F11EF75">
        <w:tc>
          <w:tcPr>
            <w:tcW w:w="810" w:type="dxa"/>
            <w:gridSpan w:val="3"/>
            <w:tcBorders>
              <w:right w:val="nil"/>
            </w:tcBorders>
          </w:tcPr>
          <w:p w14:paraId="7C5D41D9" w14:textId="77777777" w:rsidR="000D5C7D" w:rsidRPr="005939F7" w:rsidRDefault="000D5C7D"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0B40CDF" w14:textId="77777777" w:rsidR="000D5C7D" w:rsidRPr="005939F7" w:rsidRDefault="000D5C7D" w:rsidP="004A1717">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El Proveedor presentará al Comprador un informe de los resultados de dichas pruebas o inspecciones.</w:t>
            </w:r>
          </w:p>
        </w:tc>
      </w:tr>
      <w:tr w:rsidR="00281461" w:rsidRPr="00E94D1A" w14:paraId="7D548151" w14:textId="77777777" w:rsidTr="5F11EF75">
        <w:tc>
          <w:tcPr>
            <w:tcW w:w="810" w:type="dxa"/>
            <w:gridSpan w:val="3"/>
            <w:tcBorders>
              <w:right w:val="nil"/>
            </w:tcBorders>
          </w:tcPr>
          <w:p w14:paraId="6F670B54"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F2A859B" w14:textId="77777777" w:rsidR="00281461" w:rsidRPr="005939F7" w:rsidRDefault="00281461" w:rsidP="004A1717">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5939F7">
              <w:rPr>
                <w:rFonts w:ascii="Arial" w:hAnsi="Arial" w:cs="Arial"/>
                <w:spacing w:val="0"/>
                <w:sz w:val="22"/>
                <w:szCs w:val="22"/>
                <w:lang w:val="es-US"/>
              </w:rPr>
              <w:t>subcláusula</w:t>
            </w:r>
            <w:proofErr w:type="spellEnd"/>
            <w:r w:rsidRPr="005939F7">
              <w:rPr>
                <w:rFonts w:ascii="Arial" w:hAnsi="Arial" w:cs="Arial"/>
                <w:spacing w:val="0"/>
                <w:sz w:val="22"/>
                <w:szCs w:val="22"/>
                <w:lang w:val="es-US"/>
              </w:rPr>
              <w:t xml:space="preserve"> 30.4 de las CGC.</w:t>
            </w:r>
          </w:p>
        </w:tc>
      </w:tr>
      <w:tr w:rsidR="00281461" w:rsidRPr="00E94D1A" w14:paraId="4776533F" w14:textId="77777777" w:rsidTr="5F11EF75">
        <w:tc>
          <w:tcPr>
            <w:tcW w:w="810" w:type="dxa"/>
            <w:gridSpan w:val="3"/>
            <w:tcBorders>
              <w:right w:val="nil"/>
            </w:tcBorders>
          </w:tcPr>
          <w:p w14:paraId="388A8CC0"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6467153" w14:textId="77777777" w:rsidR="00281461" w:rsidRPr="005939F7" w:rsidRDefault="00281461" w:rsidP="004A1717">
            <w:pPr>
              <w:pStyle w:val="Sub-ClauseText"/>
              <w:spacing w:before="0" w:after="0"/>
              <w:rPr>
                <w:rFonts w:ascii="Arial" w:hAnsi="Arial" w:cs="Arial"/>
                <w:spacing w:val="0"/>
                <w:sz w:val="22"/>
                <w:szCs w:val="22"/>
                <w:lang w:val="es-US"/>
              </w:rPr>
            </w:pPr>
            <w:r w:rsidRPr="005939F7">
              <w:rPr>
                <w:rFonts w:ascii="Arial" w:hAnsi="Arial" w:cs="Arial"/>
                <w:spacing w:val="0"/>
                <w:sz w:val="22"/>
                <w:szCs w:val="22"/>
                <w:lang w:val="es-US"/>
              </w:rPr>
              <w:t xml:space="preserve">El Proveedor está de acuerdo en que ni la realización de pruebas o inspecciones de los Bienes o de parte de ellos, ni la presencia del Comprador o de su representante, ni la emisión de informes con arreglo a la </w:t>
            </w:r>
            <w:proofErr w:type="spellStart"/>
            <w:r w:rsidRPr="005939F7">
              <w:rPr>
                <w:rFonts w:ascii="Arial" w:hAnsi="Arial" w:cs="Arial"/>
                <w:spacing w:val="0"/>
                <w:sz w:val="22"/>
                <w:szCs w:val="22"/>
                <w:lang w:val="es-US"/>
              </w:rPr>
              <w:t>subcláusula</w:t>
            </w:r>
            <w:proofErr w:type="spellEnd"/>
            <w:r w:rsidRPr="005939F7">
              <w:rPr>
                <w:rFonts w:ascii="Arial" w:hAnsi="Arial" w:cs="Arial"/>
                <w:spacing w:val="0"/>
                <w:sz w:val="22"/>
                <w:szCs w:val="22"/>
                <w:lang w:val="es-US"/>
              </w:rPr>
              <w:t xml:space="preserve"> 30.6 de las CGC lo eximirán de las garantías u otras obligaciones derivadas del Contrato.</w:t>
            </w:r>
          </w:p>
        </w:tc>
      </w:tr>
      <w:tr w:rsidR="006C3C58" w:rsidRPr="00E94D1A" w14:paraId="23B9B1C6" w14:textId="77777777" w:rsidTr="5F11EF75">
        <w:tc>
          <w:tcPr>
            <w:tcW w:w="9360" w:type="dxa"/>
            <w:gridSpan w:val="4"/>
          </w:tcPr>
          <w:p w14:paraId="2164666A" w14:textId="47B202DA" w:rsidR="006C3C58" w:rsidRPr="005939F7" w:rsidRDefault="006C3C58" w:rsidP="00927B06">
            <w:pPr>
              <w:pStyle w:val="INCON2"/>
              <w:rPr>
                <w:rFonts w:ascii="Arial" w:hAnsi="Arial" w:cs="Arial"/>
                <w:sz w:val="22"/>
                <w:szCs w:val="22"/>
              </w:rPr>
            </w:pPr>
            <w:bookmarkStart w:id="260" w:name="_Toc57373842"/>
            <w:bookmarkStart w:id="261" w:name="_Toc58453075"/>
            <w:bookmarkStart w:id="262" w:name="_Toc74521661"/>
            <w:bookmarkStart w:id="263" w:name="_Toc74894763"/>
            <w:r w:rsidRPr="005939F7">
              <w:rPr>
                <w:rFonts w:ascii="Arial" w:hAnsi="Arial" w:cs="Arial"/>
                <w:sz w:val="22"/>
                <w:szCs w:val="22"/>
              </w:rPr>
              <w:t>Garantía de calidad de los Bienes</w:t>
            </w:r>
            <w:bookmarkEnd w:id="260"/>
            <w:bookmarkEnd w:id="261"/>
            <w:bookmarkEnd w:id="262"/>
            <w:bookmarkEnd w:id="263"/>
          </w:p>
        </w:tc>
      </w:tr>
      <w:tr w:rsidR="00281461" w:rsidRPr="00281461" w14:paraId="5CF85F53" w14:textId="77777777" w:rsidTr="5F11EF75">
        <w:tc>
          <w:tcPr>
            <w:tcW w:w="810" w:type="dxa"/>
            <w:gridSpan w:val="3"/>
            <w:tcBorders>
              <w:right w:val="nil"/>
            </w:tcBorders>
          </w:tcPr>
          <w:p w14:paraId="7847759D"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877F4D4" w14:textId="77777777" w:rsidR="00281461" w:rsidRPr="005939F7" w:rsidRDefault="00281461" w:rsidP="005C5FE3">
            <w:pPr>
              <w:rPr>
                <w:rFonts w:ascii="Arial" w:hAnsi="Arial" w:cs="Arial"/>
                <w:sz w:val="22"/>
                <w:szCs w:val="22"/>
                <w:u w:val="single"/>
              </w:rPr>
            </w:pPr>
            <w:r w:rsidRPr="005939F7">
              <w:rPr>
                <w:rFonts w:ascii="Arial" w:hAnsi="Arial" w:cs="Arial"/>
                <w:sz w:val="22"/>
                <w:szCs w:val="22"/>
              </w:rPr>
              <w:t xml:space="preserve">El Proveedor garantiza que todos los Bienes que habrá de entregar de conformidad con el Contrato son nuevos, no utilizados y de modelos recientes o actuales y que incorporan todas las mejoras recientes en cuanto a diseño y materiales, a menos que el Contrato disponga otra cosa. </w:t>
            </w:r>
          </w:p>
        </w:tc>
      </w:tr>
      <w:tr w:rsidR="00281461" w:rsidRPr="00281461" w14:paraId="1188B0B6" w14:textId="77777777" w:rsidTr="5F11EF75">
        <w:tc>
          <w:tcPr>
            <w:tcW w:w="810" w:type="dxa"/>
            <w:gridSpan w:val="3"/>
            <w:tcBorders>
              <w:right w:val="nil"/>
            </w:tcBorders>
          </w:tcPr>
          <w:p w14:paraId="7706E846"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F09AEED" w14:textId="77777777" w:rsidR="00281461" w:rsidRPr="005939F7" w:rsidRDefault="00281461" w:rsidP="005C5FE3">
            <w:pPr>
              <w:rPr>
                <w:rFonts w:ascii="Arial" w:hAnsi="Arial" w:cs="Arial"/>
                <w:sz w:val="22"/>
                <w:szCs w:val="22"/>
              </w:rPr>
            </w:pPr>
            <w:r w:rsidRPr="005939F7">
              <w:rPr>
                <w:rFonts w:ascii="Arial" w:hAnsi="Arial" w:cs="Arial"/>
                <w:sz w:val="22"/>
                <w:szCs w:val="22"/>
              </w:rPr>
              <w:t xml:space="preserve">De conformidad con la cláusula 26.2 de las CGC, el Proveedor se obliga a garantizar que todos los Bienes suministrados están libres de defectos derivados de sus actos y omisiones, o derivados del diseño, los materiales o la manufactura, durante el uso normal en las condiciones que imperen en el país de destino final. </w:t>
            </w:r>
          </w:p>
        </w:tc>
      </w:tr>
      <w:tr w:rsidR="00281461" w:rsidRPr="00281461" w14:paraId="4B9DB354" w14:textId="77777777" w:rsidTr="5F11EF75">
        <w:tc>
          <w:tcPr>
            <w:tcW w:w="810" w:type="dxa"/>
            <w:gridSpan w:val="3"/>
            <w:tcBorders>
              <w:right w:val="nil"/>
            </w:tcBorders>
          </w:tcPr>
          <w:p w14:paraId="68F7BA53"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2B3ED27" w14:textId="77777777" w:rsidR="00281461" w:rsidRPr="005939F7" w:rsidRDefault="00281461" w:rsidP="005C5FE3">
            <w:pPr>
              <w:rPr>
                <w:rFonts w:ascii="Arial" w:hAnsi="Arial" w:cs="Arial"/>
                <w:sz w:val="22"/>
                <w:szCs w:val="22"/>
              </w:rPr>
            </w:pPr>
            <w:r w:rsidRPr="005939F7">
              <w:rPr>
                <w:rFonts w:ascii="Arial" w:hAnsi="Arial" w:cs="Arial"/>
                <w:sz w:val="22"/>
                <w:szCs w:val="22"/>
              </w:rPr>
              <w:t xml:space="preserve">Salvo que en las </w:t>
            </w:r>
            <w:r w:rsidRPr="005939F7">
              <w:rPr>
                <w:rFonts w:ascii="Arial" w:hAnsi="Arial" w:cs="Arial"/>
                <w:b/>
                <w:bCs/>
                <w:sz w:val="22"/>
                <w:szCs w:val="22"/>
              </w:rPr>
              <w:t>CPC</w:t>
            </w:r>
            <w:r w:rsidRPr="005939F7">
              <w:rPr>
                <w:rFonts w:ascii="Arial" w:hAnsi="Arial" w:cs="Arial"/>
                <w:sz w:val="22"/>
                <w:szCs w:val="22"/>
              </w:rPr>
              <w:t xml:space="preserve"> se indique otra cosa, la garantía seguirá vigente durante 12 (doce) meses a partir de la fecha en que los Bienes, o cualquier parte de ellos, según el caso, hayan sido entregados y aceptados en el punto final de destino indicado en las </w:t>
            </w:r>
            <w:r w:rsidRPr="005939F7">
              <w:rPr>
                <w:rFonts w:ascii="Arial" w:hAnsi="Arial" w:cs="Arial"/>
                <w:b/>
                <w:bCs/>
                <w:sz w:val="22"/>
                <w:szCs w:val="22"/>
              </w:rPr>
              <w:t>CPC</w:t>
            </w:r>
            <w:r w:rsidRPr="005939F7">
              <w:rPr>
                <w:rFonts w:ascii="Arial" w:hAnsi="Arial" w:cs="Arial"/>
                <w:sz w:val="22"/>
                <w:szCs w:val="22"/>
              </w:rPr>
              <w:t xml:space="preserve"> o 18 (dieciocho) meses a partir de la fecha de embarque en el puerto o lugar de carga en el país de origen, si dicho periodo concluye primero</w:t>
            </w:r>
            <w:r w:rsidRPr="005939F7">
              <w:rPr>
                <w:rFonts w:ascii="Arial" w:hAnsi="Arial" w:cs="Arial"/>
                <w:strike/>
                <w:sz w:val="22"/>
                <w:szCs w:val="22"/>
              </w:rPr>
              <w:t xml:space="preserve"> </w:t>
            </w:r>
          </w:p>
        </w:tc>
      </w:tr>
      <w:tr w:rsidR="00281461" w:rsidRPr="00281461" w14:paraId="79FBFD29" w14:textId="77777777" w:rsidTr="5F11EF75">
        <w:tc>
          <w:tcPr>
            <w:tcW w:w="810" w:type="dxa"/>
            <w:gridSpan w:val="3"/>
            <w:tcBorders>
              <w:right w:val="nil"/>
            </w:tcBorders>
          </w:tcPr>
          <w:p w14:paraId="152CCD00"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2C13ADC" w14:textId="77777777" w:rsidR="00281461" w:rsidRPr="005939F7" w:rsidRDefault="00281461" w:rsidP="004A1717">
            <w:pPr>
              <w:pStyle w:val="Sub-ClauseText"/>
              <w:spacing w:before="0" w:after="0"/>
              <w:rPr>
                <w:rFonts w:ascii="Arial" w:hAnsi="Arial" w:cs="Arial"/>
                <w:sz w:val="22"/>
                <w:szCs w:val="22"/>
              </w:rPr>
            </w:pPr>
            <w:r w:rsidRPr="005939F7">
              <w:rPr>
                <w:rFonts w:ascii="Arial" w:hAnsi="Arial" w:cs="Arial"/>
                <w:spacing w:val="0"/>
                <w:sz w:val="22"/>
                <w:szCs w:val="22"/>
                <w:lang w:val="es-US"/>
              </w:rPr>
              <w:t>El Comprador notificará al Proveedor consignando la naturaleza de los defectos y proporcionará toda la evidencia disponible inmediatamente después de haberlos descubierto. El Comprador otorgará al Proveedor una oportunidad razonable para inspeccionar tales defectos.</w:t>
            </w:r>
          </w:p>
        </w:tc>
      </w:tr>
      <w:tr w:rsidR="00281461" w:rsidRPr="00281461" w14:paraId="6D58F248" w14:textId="77777777" w:rsidTr="5F11EF75">
        <w:tc>
          <w:tcPr>
            <w:tcW w:w="810" w:type="dxa"/>
            <w:gridSpan w:val="3"/>
            <w:tcBorders>
              <w:right w:val="nil"/>
            </w:tcBorders>
          </w:tcPr>
          <w:p w14:paraId="588250BB"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1A5FEECD" w14:textId="77777777" w:rsidR="00281461" w:rsidRPr="005939F7" w:rsidRDefault="00281461" w:rsidP="005C5FE3">
            <w:pPr>
              <w:rPr>
                <w:rFonts w:ascii="Arial" w:hAnsi="Arial" w:cs="Arial"/>
                <w:sz w:val="22"/>
                <w:szCs w:val="22"/>
                <w:lang w:val="es-ES"/>
              </w:rPr>
            </w:pPr>
            <w:r w:rsidRPr="005939F7">
              <w:rPr>
                <w:rFonts w:ascii="Arial" w:hAnsi="Arial" w:cs="Arial"/>
                <w:sz w:val="22"/>
                <w:szCs w:val="22"/>
                <w:lang w:val="es-ES"/>
              </w:rPr>
              <w:t xml:space="preserve">Al recibir dicha notificación, el Proveedor deberá reparar o reemplazar, dentro del plazo </w:t>
            </w:r>
            <w:r w:rsidRPr="005939F7">
              <w:rPr>
                <w:rFonts w:ascii="Arial" w:hAnsi="Arial" w:cs="Arial"/>
                <w:b/>
                <w:bCs/>
                <w:sz w:val="22"/>
                <w:szCs w:val="22"/>
                <w:lang w:val="es-ES"/>
              </w:rPr>
              <w:t>establecido en las CPC</w:t>
            </w:r>
            <w:r w:rsidRPr="005939F7">
              <w:rPr>
                <w:rFonts w:ascii="Arial" w:hAnsi="Arial" w:cs="Arial"/>
                <w:sz w:val="22"/>
                <w:szCs w:val="22"/>
                <w:lang w:val="es-ES"/>
              </w:rPr>
              <w:t>, los Bienes defectuosos o sus partes, sin costo alguno para el Comprador.</w:t>
            </w:r>
          </w:p>
        </w:tc>
      </w:tr>
      <w:tr w:rsidR="00281461" w:rsidRPr="00281461" w14:paraId="4DA4F186" w14:textId="77777777" w:rsidTr="5F11EF75">
        <w:tc>
          <w:tcPr>
            <w:tcW w:w="810" w:type="dxa"/>
            <w:gridSpan w:val="3"/>
            <w:tcBorders>
              <w:right w:val="nil"/>
            </w:tcBorders>
          </w:tcPr>
          <w:p w14:paraId="0AB187D6"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7B4C98C" w14:textId="77777777" w:rsidR="00281461" w:rsidRPr="005939F7" w:rsidRDefault="00281461" w:rsidP="005C5FE3">
            <w:pPr>
              <w:rPr>
                <w:rFonts w:ascii="Arial" w:hAnsi="Arial" w:cs="Arial"/>
                <w:sz w:val="22"/>
                <w:szCs w:val="22"/>
                <w:lang w:val="es-ES"/>
              </w:rPr>
            </w:pPr>
            <w:r w:rsidRPr="005939F7">
              <w:rPr>
                <w:rFonts w:ascii="Arial" w:hAnsi="Arial" w:cs="Arial"/>
                <w:sz w:val="22"/>
                <w:szCs w:val="22"/>
                <w:lang w:val="es-ES"/>
              </w:rPr>
              <w:t xml:space="preserve">Si el Proveedor, tras haber sido notificado, no corrige los defectos dentro del plazo establecido en la CGC 31.5, el Comprador, dentro de un tiempo razonable, podrá </w:t>
            </w:r>
            <w:proofErr w:type="gramStart"/>
            <w:r w:rsidRPr="005939F7">
              <w:rPr>
                <w:rFonts w:ascii="Arial" w:hAnsi="Arial" w:cs="Arial"/>
                <w:sz w:val="22"/>
                <w:szCs w:val="22"/>
                <w:lang w:val="es-ES"/>
              </w:rPr>
              <w:t>proceder a hacer</w:t>
            </w:r>
            <w:proofErr w:type="gramEnd"/>
            <w:r w:rsidRPr="005939F7">
              <w:rPr>
                <w:rFonts w:ascii="Arial" w:hAnsi="Arial" w:cs="Arial"/>
                <w:sz w:val="22"/>
                <w:szCs w:val="22"/>
                <w:lang w:val="es-ES"/>
              </w:rPr>
              <w:t xml:space="preserve"> efectiva la Garantía de calidad o, de no haberse constituido esta garantía, tomar </w:t>
            </w:r>
            <w:r w:rsidRPr="005939F7">
              <w:rPr>
                <w:rFonts w:ascii="Arial" w:hAnsi="Arial" w:cs="Arial"/>
                <w:sz w:val="22"/>
                <w:szCs w:val="22"/>
                <w:lang w:val="es"/>
              </w:rPr>
              <w:t>las medidas correctivas que sean necesarias, a riesgo y costo del Proveedor y sin perjuicio de cualquier otro derecho que el Comprador pueda tener contra el Proveedor en virtud del Contrato.</w:t>
            </w:r>
          </w:p>
        </w:tc>
      </w:tr>
      <w:tr w:rsidR="006C3C58" w:rsidRPr="00E94D1A" w14:paraId="68012AA5" w14:textId="77777777" w:rsidTr="5F11EF75">
        <w:tc>
          <w:tcPr>
            <w:tcW w:w="9360" w:type="dxa"/>
            <w:gridSpan w:val="4"/>
            <w:shd w:val="clear" w:color="auto" w:fill="00B050"/>
          </w:tcPr>
          <w:p w14:paraId="4BD29093" w14:textId="25FE4F3B" w:rsidR="006C3C58" w:rsidRPr="00A75253" w:rsidRDefault="006C3C58" w:rsidP="006A0626">
            <w:pPr>
              <w:pStyle w:val="INCON1"/>
              <w:numPr>
                <w:ilvl w:val="4"/>
                <w:numId w:val="16"/>
              </w:numPr>
              <w:spacing w:before="60" w:after="60"/>
              <w:ind w:left="3427"/>
              <w:jc w:val="both"/>
              <w:rPr>
                <w:rFonts w:ascii="Arial" w:hAnsi="Arial" w:cs="Arial"/>
                <w:color w:val="FFFFFF" w:themeColor="background1"/>
                <w:sz w:val="22"/>
                <w:szCs w:val="22"/>
              </w:rPr>
            </w:pPr>
            <w:bookmarkStart w:id="264" w:name="_Toc57373843"/>
            <w:bookmarkStart w:id="265" w:name="_Toc58453076"/>
            <w:bookmarkStart w:id="266" w:name="_Toc74521662"/>
            <w:bookmarkStart w:id="267" w:name="_Toc74894764"/>
            <w:r w:rsidRPr="00A75253">
              <w:rPr>
                <w:rFonts w:ascii="Arial" w:hAnsi="Arial" w:cs="Arial"/>
                <w:color w:val="FFFFFF" w:themeColor="background1"/>
                <w:sz w:val="22"/>
                <w:szCs w:val="22"/>
              </w:rPr>
              <w:t>Pagos</w:t>
            </w:r>
            <w:bookmarkEnd w:id="264"/>
            <w:bookmarkEnd w:id="265"/>
            <w:bookmarkEnd w:id="266"/>
            <w:bookmarkEnd w:id="267"/>
          </w:p>
        </w:tc>
      </w:tr>
      <w:tr w:rsidR="006C3C58" w:rsidRPr="00E94D1A" w14:paraId="6B2C962C" w14:textId="77777777" w:rsidTr="5F11EF75">
        <w:tc>
          <w:tcPr>
            <w:tcW w:w="9360" w:type="dxa"/>
            <w:gridSpan w:val="4"/>
          </w:tcPr>
          <w:p w14:paraId="0FCDF494" w14:textId="35A43E62" w:rsidR="006C3C58" w:rsidRPr="005939F7" w:rsidRDefault="006C3C58" w:rsidP="00927B06">
            <w:pPr>
              <w:pStyle w:val="INCON2"/>
              <w:rPr>
                <w:rFonts w:ascii="Arial" w:hAnsi="Arial" w:cs="Arial"/>
                <w:sz w:val="22"/>
                <w:szCs w:val="22"/>
              </w:rPr>
            </w:pPr>
            <w:bookmarkStart w:id="268" w:name="_Toc57373844"/>
            <w:bookmarkStart w:id="269" w:name="_Toc58453077"/>
            <w:bookmarkStart w:id="270" w:name="_Ref72946865"/>
            <w:bookmarkStart w:id="271" w:name="_Toc74521663"/>
            <w:bookmarkStart w:id="272" w:name="_Toc74894765"/>
            <w:r w:rsidRPr="005939F7">
              <w:rPr>
                <w:rFonts w:ascii="Arial" w:hAnsi="Arial" w:cs="Arial"/>
                <w:sz w:val="22"/>
                <w:szCs w:val="22"/>
              </w:rPr>
              <w:t>Precio del Contrato</w:t>
            </w:r>
            <w:bookmarkEnd w:id="268"/>
            <w:bookmarkEnd w:id="269"/>
            <w:bookmarkEnd w:id="270"/>
            <w:bookmarkEnd w:id="271"/>
            <w:bookmarkEnd w:id="272"/>
          </w:p>
        </w:tc>
      </w:tr>
      <w:tr w:rsidR="00281461" w:rsidRPr="00281461" w14:paraId="7A0729B4" w14:textId="77777777" w:rsidTr="5F11EF75">
        <w:tc>
          <w:tcPr>
            <w:tcW w:w="810" w:type="dxa"/>
            <w:gridSpan w:val="3"/>
            <w:tcBorders>
              <w:right w:val="nil"/>
            </w:tcBorders>
          </w:tcPr>
          <w:p w14:paraId="53936BD8" w14:textId="77777777" w:rsidR="00281461" w:rsidRPr="005939F7" w:rsidRDefault="00281461"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99D13A3" w14:textId="77777777" w:rsidR="00281461" w:rsidRPr="005939F7" w:rsidRDefault="00281461" w:rsidP="005C5FE3">
            <w:pPr>
              <w:rPr>
                <w:rFonts w:ascii="Arial" w:hAnsi="Arial" w:cs="Arial"/>
                <w:sz w:val="22"/>
                <w:szCs w:val="22"/>
              </w:rPr>
            </w:pPr>
            <w:r w:rsidRPr="005939F7">
              <w:rPr>
                <w:rFonts w:ascii="Arial" w:hAnsi="Arial" w:cs="Arial"/>
                <w:sz w:val="22"/>
                <w:szCs w:val="22"/>
              </w:rPr>
              <w:t xml:space="preserve">Los precios que cobre el Proveedor por los Bienes proporcionados y los Servicios Conexos prestados en virtud del Contrato no podrán ser diferentes de los que cotizó el Proveedor en su Oferta, salvo que se trate de un ajuste de precios autorizado </w:t>
            </w:r>
            <w:r w:rsidRPr="005939F7">
              <w:rPr>
                <w:rFonts w:ascii="Arial" w:hAnsi="Arial" w:cs="Arial"/>
                <w:b/>
                <w:bCs/>
                <w:sz w:val="22"/>
                <w:szCs w:val="22"/>
              </w:rPr>
              <w:t>en las CPC</w:t>
            </w:r>
            <w:r w:rsidRPr="005939F7">
              <w:rPr>
                <w:rFonts w:ascii="Arial" w:hAnsi="Arial" w:cs="Arial"/>
                <w:sz w:val="22"/>
                <w:szCs w:val="22"/>
              </w:rPr>
              <w:t xml:space="preserve">. </w:t>
            </w:r>
          </w:p>
        </w:tc>
      </w:tr>
      <w:tr w:rsidR="006C3C58" w:rsidRPr="00E94D1A" w14:paraId="18F60E36" w14:textId="77777777" w:rsidTr="5F11EF75">
        <w:tc>
          <w:tcPr>
            <w:tcW w:w="9360" w:type="dxa"/>
            <w:gridSpan w:val="4"/>
          </w:tcPr>
          <w:p w14:paraId="7FD7E841" w14:textId="7DBD5FE2" w:rsidR="006C3C58" w:rsidRPr="005939F7" w:rsidRDefault="006C3C58" w:rsidP="00927B06">
            <w:pPr>
              <w:pStyle w:val="INCON2"/>
              <w:rPr>
                <w:rFonts w:ascii="Arial" w:hAnsi="Arial" w:cs="Arial"/>
                <w:sz w:val="22"/>
                <w:szCs w:val="22"/>
              </w:rPr>
            </w:pPr>
            <w:bookmarkStart w:id="273" w:name="_Toc57373845"/>
            <w:bookmarkStart w:id="274" w:name="_Toc58453078"/>
            <w:bookmarkStart w:id="275" w:name="_Toc74521664"/>
            <w:bookmarkStart w:id="276" w:name="_Toc74894766"/>
            <w:r w:rsidRPr="005939F7">
              <w:rPr>
                <w:rFonts w:ascii="Arial" w:hAnsi="Arial" w:cs="Arial"/>
                <w:sz w:val="22"/>
                <w:szCs w:val="22"/>
              </w:rPr>
              <w:t>Forma y condiciones de pago</w:t>
            </w:r>
            <w:bookmarkEnd w:id="273"/>
            <w:bookmarkEnd w:id="274"/>
            <w:bookmarkEnd w:id="275"/>
            <w:bookmarkEnd w:id="276"/>
          </w:p>
        </w:tc>
      </w:tr>
      <w:tr w:rsidR="006D5C37" w:rsidRPr="00E94D1A" w14:paraId="21D0AEDC" w14:textId="77777777" w:rsidTr="5F11EF75">
        <w:tc>
          <w:tcPr>
            <w:tcW w:w="810" w:type="dxa"/>
            <w:gridSpan w:val="3"/>
            <w:tcBorders>
              <w:right w:val="nil"/>
            </w:tcBorders>
          </w:tcPr>
          <w:p w14:paraId="3C0A9E99"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E732147" w14:textId="4D6D58C0" w:rsidR="006D5C37" w:rsidRPr="005939F7" w:rsidRDefault="006D5C37" w:rsidP="5F11EF75">
            <w:pPr>
              <w:rPr>
                <w:rFonts w:ascii="Arial" w:hAnsi="Arial" w:cs="Arial"/>
                <w:sz w:val="22"/>
                <w:szCs w:val="22"/>
                <w:lang w:val="es-ES"/>
              </w:rPr>
            </w:pPr>
            <w:r w:rsidRPr="5F11EF75">
              <w:rPr>
                <w:rFonts w:ascii="Arial" w:hAnsi="Arial" w:cs="Arial"/>
                <w:sz w:val="22"/>
                <w:szCs w:val="22"/>
                <w:lang w:val="es-ES"/>
              </w:rPr>
              <w:t xml:space="preserve">El Comprador efectuará el pago del Precio del Contrato, incluyendo cualquier pago por anticipo si corresponde de conformidad con </w:t>
            </w:r>
            <w:proofErr w:type="gramStart"/>
            <w:r w:rsidRPr="5F11EF75">
              <w:rPr>
                <w:rFonts w:ascii="Arial" w:hAnsi="Arial" w:cs="Arial"/>
                <w:sz w:val="22"/>
                <w:szCs w:val="22"/>
                <w:lang w:val="es-ES"/>
              </w:rPr>
              <w:t>la  según</w:t>
            </w:r>
            <w:proofErr w:type="gramEnd"/>
            <w:r w:rsidRPr="5F11EF75">
              <w:rPr>
                <w:rFonts w:ascii="Arial" w:hAnsi="Arial" w:cs="Arial"/>
                <w:sz w:val="22"/>
                <w:szCs w:val="22"/>
                <w:lang w:val="es-ES"/>
              </w:rPr>
              <w:t xml:space="preserve"> </w:t>
            </w:r>
            <w:r w:rsidRPr="5F11EF75">
              <w:rPr>
                <w:rFonts w:ascii="Arial" w:hAnsi="Arial" w:cs="Arial"/>
                <w:b/>
                <w:bCs/>
                <w:sz w:val="22"/>
                <w:szCs w:val="22"/>
                <w:lang w:val="es-ES"/>
              </w:rPr>
              <w:t>se especifica en las CPC.</w:t>
            </w:r>
          </w:p>
        </w:tc>
      </w:tr>
      <w:tr w:rsidR="006D5C37" w:rsidRPr="00E94D1A" w14:paraId="7E09FB24" w14:textId="77777777" w:rsidTr="5F11EF75">
        <w:tc>
          <w:tcPr>
            <w:tcW w:w="810" w:type="dxa"/>
            <w:gridSpan w:val="3"/>
            <w:tcBorders>
              <w:right w:val="nil"/>
            </w:tcBorders>
          </w:tcPr>
          <w:p w14:paraId="33A2BDDD"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55A8E19" w14:textId="77777777" w:rsidR="006D5C37" w:rsidRPr="005939F7" w:rsidRDefault="006D5C37" w:rsidP="005C5FE3">
            <w:pPr>
              <w:rPr>
                <w:rFonts w:ascii="Arial" w:hAnsi="Arial" w:cs="Arial"/>
                <w:sz w:val="22"/>
                <w:szCs w:val="22"/>
              </w:rPr>
            </w:pPr>
            <w:r w:rsidRPr="005939F7">
              <w:rPr>
                <w:rFonts w:ascii="Arial" w:hAnsi="Arial" w:cs="Arial"/>
                <w:sz w:val="22"/>
                <w:szCs w:val="22"/>
              </w:rPr>
              <w:t>Para que la obligación de pago se haga exigible, el Proveedor deberá presentar la solicitud por escrito e ir acompañada de facturas que describan, según corresponda, los Bienes entregados y Servicios Conexos realizados para su revisión y aceptación, así como toda la documentación que ampare la entrega de éstos a entera satisfacción del Comprador, de conformidad con los requerimientos, características y plazos definidos en la cláusula 19 de las CGC y estipulados en el Contrato.</w:t>
            </w:r>
          </w:p>
        </w:tc>
      </w:tr>
      <w:tr w:rsidR="006D5C37" w:rsidRPr="00E94D1A" w14:paraId="1D26A749" w14:textId="77777777" w:rsidTr="5F11EF75">
        <w:tc>
          <w:tcPr>
            <w:tcW w:w="810" w:type="dxa"/>
            <w:gridSpan w:val="3"/>
            <w:tcBorders>
              <w:right w:val="nil"/>
            </w:tcBorders>
          </w:tcPr>
          <w:p w14:paraId="467BCDCC"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1692E9F9" w14:textId="77777777" w:rsidR="006D5C37" w:rsidRPr="005939F7" w:rsidRDefault="006D5C37" w:rsidP="005C5FE3">
            <w:pPr>
              <w:rPr>
                <w:rFonts w:ascii="Arial" w:hAnsi="Arial" w:cs="Arial"/>
                <w:sz w:val="22"/>
                <w:szCs w:val="22"/>
              </w:rPr>
            </w:pPr>
            <w:r w:rsidRPr="005939F7">
              <w:rPr>
                <w:rFonts w:ascii="Arial" w:hAnsi="Arial" w:cs="Arial"/>
                <w:sz w:val="22"/>
                <w:szCs w:val="22"/>
              </w:rPr>
              <w:t xml:space="preserve">El Comprador realizará el pago de la factura presentada por el Proveedor en un plazo que no excederá 60 (sesenta) días de la fecha en que el Proveedor haya presentado una factura o solicitud de pago y el Comprador la haya aceptado. </w:t>
            </w:r>
          </w:p>
        </w:tc>
      </w:tr>
      <w:tr w:rsidR="006D5C37" w:rsidRPr="00E94D1A" w14:paraId="666CC0A5" w14:textId="77777777" w:rsidTr="5F11EF75">
        <w:tc>
          <w:tcPr>
            <w:tcW w:w="810" w:type="dxa"/>
            <w:gridSpan w:val="3"/>
            <w:tcBorders>
              <w:right w:val="nil"/>
            </w:tcBorders>
          </w:tcPr>
          <w:p w14:paraId="7F2B89EE"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4575BE2" w14:textId="77777777" w:rsidR="006D5C37" w:rsidRPr="005939F7" w:rsidRDefault="006D5C37" w:rsidP="5F11EF75">
            <w:pPr>
              <w:rPr>
                <w:rFonts w:ascii="Arial" w:hAnsi="Arial" w:cs="Arial"/>
                <w:sz w:val="22"/>
                <w:szCs w:val="22"/>
                <w:lang w:val="es-ES"/>
              </w:rPr>
            </w:pPr>
            <w:r w:rsidRPr="5F11EF75">
              <w:rPr>
                <w:rFonts w:ascii="Arial" w:hAnsi="Arial" w:cs="Arial"/>
                <w:sz w:val="22"/>
                <w:szCs w:val="22"/>
                <w:lang w:val="es-ES"/>
              </w:rPr>
              <w:t xml:space="preserve">Las monedas en las que se pagará al Proveedor en virtud de este Contrato serán aquellas que el Proveedor hubiese especificado en su Oferta. </w:t>
            </w:r>
          </w:p>
        </w:tc>
      </w:tr>
      <w:tr w:rsidR="006D5C37" w:rsidRPr="00E94D1A" w14:paraId="4509E554" w14:textId="77777777" w:rsidTr="5F11EF75">
        <w:tc>
          <w:tcPr>
            <w:tcW w:w="810" w:type="dxa"/>
            <w:gridSpan w:val="3"/>
            <w:tcBorders>
              <w:right w:val="nil"/>
            </w:tcBorders>
          </w:tcPr>
          <w:p w14:paraId="03D0EE49"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152155B" w14:textId="77777777" w:rsidR="006D5C37" w:rsidRPr="005939F7" w:rsidRDefault="006D5C37" w:rsidP="005C5FE3">
            <w:pPr>
              <w:rPr>
                <w:rFonts w:ascii="Arial" w:hAnsi="Arial" w:cs="Arial"/>
                <w:sz w:val="22"/>
                <w:szCs w:val="22"/>
              </w:rPr>
            </w:pPr>
            <w:r w:rsidRPr="005939F7">
              <w:rPr>
                <w:rFonts w:ascii="Arial" w:hAnsi="Arial" w:cs="Arial"/>
                <w:sz w:val="22"/>
                <w:szCs w:val="22"/>
              </w:rPr>
              <w:t xml:space="preserve">Si el Comprador no efectuara cualquiera de los pagos al Proveedor en las fechas de vencimiento correspondientes o dentro del plazo establecido en las </w:t>
            </w:r>
            <w:r w:rsidRPr="005939F7">
              <w:rPr>
                <w:rFonts w:ascii="Arial" w:hAnsi="Arial" w:cs="Arial"/>
                <w:b/>
                <w:bCs/>
                <w:sz w:val="22"/>
                <w:szCs w:val="22"/>
              </w:rPr>
              <w:t>CPC</w:t>
            </w:r>
            <w:r w:rsidRPr="005939F7">
              <w:rPr>
                <w:rFonts w:ascii="Arial" w:hAnsi="Arial" w:cs="Arial"/>
                <w:sz w:val="22"/>
                <w:szCs w:val="22"/>
              </w:rPr>
              <w:t xml:space="preserve">, el Comprador le pagará intereses sobre los montos de los pagos en mora a la tasa establecida en las </w:t>
            </w:r>
            <w:r w:rsidRPr="005939F7">
              <w:rPr>
                <w:rFonts w:ascii="Arial" w:hAnsi="Arial" w:cs="Arial"/>
                <w:b/>
                <w:sz w:val="22"/>
                <w:szCs w:val="22"/>
              </w:rPr>
              <w:t>CPC.</w:t>
            </w:r>
            <w:r w:rsidRPr="005939F7">
              <w:rPr>
                <w:rFonts w:ascii="Arial" w:hAnsi="Arial" w:cs="Arial"/>
                <w:sz w:val="22"/>
                <w:szCs w:val="22"/>
              </w:rPr>
              <w:t>, por el período de la demora y hasta que se haya efectuado el pago completo, ya sea antes o después de cualquier sentencia judicial o laudo arbitral.</w:t>
            </w:r>
          </w:p>
        </w:tc>
      </w:tr>
      <w:tr w:rsidR="006C3C58" w:rsidRPr="00E94D1A" w14:paraId="15C8947A" w14:textId="77777777" w:rsidTr="5F11EF75">
        <w:tc>
          <w:tcPr>
            <w:tcW w:w="9360" w:type="dxa"/>
            <w:gridSpan w:val="4"/>
          </w:tcPr>
          <w:p w14:paraId="27AF93DF" w14:textId="631822D5" w:rsidR="006C3C58" w:rsidRPr="005939F7" w:rsidRDefault="006C3C58" w:rsidP="00927B06">
            <w:pPr>
              <w:pStyle w:val="INCON2"/>
              <w:rPr>
                <w:rFonts w:ascii="Arial" w:hAnsi="Arial" w:cs="Arial"/>
                <w:sz w:val="22"/>
                <w:szCs w:val="22"/>
              </w:rPr>
            </w:pPr>
            <w:bookmarkStart w:id="277" w:name="_Toc57373847"/>
            <w:bookmarkStart w:id="278" w:name="_Toc58453080"/>
            <w:bookmarkStart w:id="279" w:name="_Toc74521665"/>
            <w:bookmarkStart w:id="280" w:name="_Toc74894767"/>
            <w:r w:rsidRPr="005939F7">
              <w:rPr>
                <w:rFonts w:ascii="Arial" w:hAnsi="Arial" w:cs="Arial"/>
                <w:sz w:val="22"/>
                <w:szCs w:val="22"/>
              </w:rPr>
              <w:t>Anticipo y Garantía por buen uso del anticipo</w:t>
            </w:r>
            <w:bookmarkEnd w:id="277"/>
            <w:bookmarkEnd w:id="278"/>
            <w:bookmarkEnd w:id="279"/>
            <w:bookmarkEnd w:id="280"/>
          </w:p>
        </w:tc>
      </w:tr>
      <w:tr w:rsidR="006D5C37" w:rsidRPr="00E94D1A" w14:paraId="6A86D68C" w14:textId="77777777" w:rsidTr="5F11EF75">
        <w:tc>
          <w:tcPr>
            <w:tcW w:w="810" w:type="dxa"/>
            <w:gridSpan w:val="3"/>
            <w:tcBorders>
              <w:right w:val="nil"/>
            </w:tcBorders>
          </w:tcPr>
          <w:p w14:paraId="2B185F27"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61072798" w14:textId="77777777" w:rsidR="006D5C37" w:rsidRPr="005939F7" w:rsidRDefault="006D5C37" w:rsidP="5F11EF75">
            <w:pPr>
              <w:rPr>
                <w:rFonts w:ascii="Arial" w:hAnsi="Arial" w:cs="Arial"/>
                <w:sz w:val="22"/>
                <w:szCs w:val="22"/>
                <w:lang w:val="es-ES"/>
              </w:rPr>
            </w:pPr>
            <w:r w:rsidRPr="5F11EF75">
              <w:rPr>
                <w:rFonts w:ascii="Arial" w:hAnsi="Arial" w:cs="Arial"/>
                <w:sz w:val="22"/>
                <w:szCs w:val="22"/>
                <w:lang w:val="es-ES"/>
              </w:rPr>
              <w:t xml:space="preserve">Si en las </w:t>
            </w:r>
            <w:r w:rsidRPr="5F11EF75">
              <w:rPr>
                <w:rFonts w:ascii="Arial" w:hAnsi="Arial" w:cs="Arial"/>
                <w:b/>
                <w:bCs/>
                <w:sz w:val="22"/>
                <w:szCs w:val="22"/>
                <w:lang w:val="es-ES"/>
              </w:rPr>
              <w:t>CPC</w:t>
            </w:r>
            <w:r w:rsidRPr="5F11EF75">
              <w:rPr>
                <w:rFonts w:ascii="Arial" w:hAnsi="Arial" w:cs="Arial"/>
                <w:sz w:val="22"/>
                <w:szCs w:val="22"/>
                <w:lang w:val="es-ES"/>
              </w:rPr>
              <w:t xml:space="preserve"> se establece el pago de un anticipo y a fin de garantizar la debida inversión, aplicación, amortización, deducción o devolución del anticipo recibido con anterioridad al pago </w:t>
            </w:r>
            <w:proofErr w:type="gramStart"/>
            <w:r w:rsidRPr="5F11EF75">
              <w:rPr>
                <w:rFonts w:ascii="Arial" w:hAnsi="Arial" w:cs="Arial"/>
                <w:sz w:val="22"/>
                <w:szCs w:val="22"/>
                <w:lang w:val="es-ES"/>
              </w:rPr>
              <w:t>del mismo</w:t>
            </w:r>
            <w:proofErr w:type="gramEnd"/>
            <w:r w:rsidRPr="5F11EF75">
              <w:rPr>
                <w:rFonts w:ascii="Arial" w:hAnsi="Arial" w:cs="Arial"/>
                <w:sz w:val="22"/>
                <w:szCs w:val="22"/>
                <w:lang w:val="es-ES"/>
              </w:rPr>
              <w:t xml:space="preserve">, el Proveedor deberá entregar al Comprador una Garantía por la totalidad del monto pagado como anticipo en la misma moneda que el Precio del Contrato y en la forma </w:t>
            </w:r>
            <w:r w:rsidRPr="5F11EF75">
              <w:rPr>
                <w:rFonts w:ascii="Arial" w:hAnsi="Arial" w:cs="Arial"/>
                <w:b/>
                <w:bCs/>
                <w:sz w:val="22"/>
                <w:szCs w:val="22"/>
                <w:lang w:val="es-ES"/>
              </w:rPr>
              <w:t>establecida en las CPC.</w:t>
            </w:r>
          </w:p>
        </w:tc>
      </w:tr>
      <w:tr w:rsidR="006C3C58" w:rsidRPr="00E94D1A" w14:paraId="5704C058" w14:textId="77777777" w:rsidTr="5F11EF75">
        <w:tc>
          <w:tcPr>
            <w:tcW w:w="9360" w:type="dxa"/>
            <w:gridSpan w:val="4"/>
          </w:tcPr>
          <w:p w14:paraId="51E19B04" w14:textId="5F737EA4" w:rsidR="006C3C58" w:rsidRPr="005939F7" w:rsidRDefault="006C3C58" w:rsidP="00927B06">
            <w:pPr>
              <w:pStyle w:val="INCON2"/>
              <w:rPr>
                <w:rFonts w:ascii="Arial" w:hAnsi="Arial" w:cs="Arial"/>
                <w:sz w:val="22"/>
                <w:szCs w:val="22"/>
              </w:rPr>
            </w:pPr>
            <w:bookmarkStart w:id="281" w:name="_Toc74521666"/>
            <w:bookmarkStart w:id="282" w:name="_Toc74894768"/>
            <w:r w:rsidRPr="005939F7">
              <w:rPr>
                <w:rFonts w:ascii="Arial" w:hAnsi="Arial" w:cs="Arial"/>
                <w:sz w:val="22"/>
                <w:szCs w:val="22"/>
              </w:rPr>
              <w:t>Liquidación por daños y perjuicios</w:t>
            </w:r>
            <w:bookmarkEnd w:id="281"/>
            <w:bookmarkEnd w:id="282"/>
            <w:r w:rsidRPr="005939F7">
              <w:rPr>
                <w:rFonts w:ascii="Arial" w:hAnsi="Arial" w:cs="Arial"/>
                <w:sz w:val="22"/>
                <w:szCs w:val="22"/>
              </w:rPr>
              <w:t xml:space="preserve"> </w:t>
            </w:r>
          </w:p>
        </w:tc>
      </w:tr>
      <w:tr w:rsidR="006D5C37" w:rsidRPr="00E94D1A" w14:paraId="5FF01B34" w14:textId="77777777" w:rsidTr="5F11EF75">
        <w:tc>
          <w:tcPr>
            <w:tcW w:w="810" w:type="dxa"/>
            <w:gridSpan w:val="3"/>
            <w:tcBorders>
              <w:right w:val="nil"/>
            </w:tcBorders>
          </w:tcPr>
          <w:p w14:paraId="65D0B79A"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132079DF" w14:textId="77777777" w:rsidR="006D5C37" w:rsidRPr="005939F7" w:rsidRDefault="006D5C37" w:rsidP="005C5FE3">
            <w:pPr>
              <w:rPr>
                <w:rFonts w:ascii="Arial" w:hAnsi="Arial" w:cs="Arial"/>
                <w:strike/>
                <w:sz w:val="22"/>
                <w:szCs w:val="22"/>
              </w:rPr>
            </w:pPr>
            <w:r w:rsidRPr="005939F7">
              <w:rPr>
                <w:rFonts w:ascii="Arial" w:hAnsi="Arial" w:cs="Arial"/>
                <w:sz w:val="22"/>
                <w:szCs w:val="22"/>
                <w:lang w:val="es-US"/>
              </w:rPr>
              <w:t xml:space="preserve">Con excepción de lo dispuesto en la cláusula 16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5939F7">
              <w:rPr>
                <w:rFonts w:ascii="Arial" w:hAnsi="Arial" w:cs="Arial"/>
                <w:b/>
                <w:bCs/>
                <w:sz w:val="22"/>
                <w:szCs w:val="22"/>
                <w:lang w:val="es-US"/>
              </w:rPr>
              <w:lastRenderedPageBreak/>
              <w:t>CPC</w:t>
            </w:r>
            <w:r w:rsidRPr="005939F7">
              <w:rPr>
                <w:rFonts w:ascii="Arial" w:hAnsi="Arial" w:cs="Arial"/>
                <w:sz w:val="22"/>
                <w:szCs w:val="22"/>
                <w:lang w:val="es-US"/>
              </w:rPr>
              <w:t xml:space="preserve"> por cada semana o parte de la semana de retraso hasta alcanzar el máximo del porcentaje especificado en dichas </w:t>
            </w:r>
            <w:r w:rsidRPr="005939F7">
              <w:rPr>
                <w:rFonts w:ascii="Arial" w:hAnsi="Arial" w:cs="Arial"/>
                <w:b/>
                <w:bCs/>
                <w:sz w:val="22"/>
                <w:szCs w:val="22"/>
                <w:lang w:val="es-US"/>
              </w:rPr>
              <w:t>CPC</w:t>
            </w:r>
            <w:r w:rsidRPr="005939F7">
              <w:rPr>
                <w:rFonts w:ascii="Arial" w:hAnsi="Arial" w:cs="Arial"/>
                <w:sz w:val="22"/>
                <w:szCs w:val="22"/>
                <w:lang w:val="es-US"/>
              </w:rPr>
              <w:t>. Una vez alcanzado el máximo establecido, el Comprador podrá dar por terminado el Contrato de conformidad con la cláusula 38 de las CGC.</w:t>
            </w:r>
          </w:p>
        </w:tc>
      </w:tr>
      <w:tr w:rsidR="006C3C58" w:rsidRPr="00E94D1A" w14:paraId="414EBDC2" w14:textId="77777777" w:rsidTr="5F11EF75">
        <w:tc>
          <w:tcPr>
            <w:tcW w:w="9360" w:type="dxa"/>
            <w:gridSpan w:val="4"/>
            <w:shd w:val="clear" w:color="auto" w:fill="00B050"/>
          </w:tcPr>
          <w:p w14:paraId="195086C4" w14:textId="6C96C8AD" w:rsidR="006C3C58" w:rsidRPr="00A75253" w:rsidRDefault="006C3C58" w:rsidP="006A0626">
            <w:pPr>
              <w:pStyle w:val="INCON1"/>
              <w:numPr>
                <w:ilvl w:val="4"/>
                <w:numId w:val="16"/>
              </w:numPr>
              <w:tabs>
                <w:tab w:val="clear" w:pos="9000"/>
                <w:tab w:val="right" w:leader="dot" w:pos="521"/>
              </w:tabs>
              <w:ind w:left="341" w:hanging="19"/>
              <w:rPr>
                <w:rFonts w:ascii="Arial" w:hAnsi="Arial" w:cs="Arial"/>
                <w:color w:val="FFFFFF" w:themeColor="background1"/>
                <w:sz w:val="22"/>
                <w:szCs w:val="22"/>
              </w:rPr>
            </w:pPr>
            <w:bookmarkStart w:id="283" w:name="_Toc57373849"/>
            <w:bookmarkStart w:id="284" w:name="_Toc58453082"/>
            <w:bookmarkStart w:id="285" w:name="_Toc74521667"/>
            <w:bookmarkStart w:id="286" w:name="_Toc74894769"/>
            <w:r w:rsidRPr="00A75253">
              <w:rPr>
                <w:rFonts w:ascii="Arial" w:hAnsi="Arial" w:cs="Arial"/>
                <w:color w:val="FFFFFF" w:themeColor="background1"/>
                <w:sz w:val="22"/>
                <w:szCs w:val="22"/>
              </w:rPr>
              <w:lastRenderedPageBreak/>
              <w:t>Modificación y terminación anticipada del Contrato</w:t>
            </w:r>
            <w:bookmarkEnd w:id="283"/>
            <w:bookmarkEnd w:id="284"/>
            <w:bookmarkEnd w:id="285"/>
            <w:bookmarkEnd w:id="286"/>
          </w:p>
        </w:tc>
      </w:tr>
      <w:tr w:rsidR="006C3C58" w:rsidRPr="00E94D1A" w14:paraId="1C0229C2" w14:textId="77777777" w:rsidTr="5F11EF75">
        <w:tc>
          <w:tcPr>
            <w:tcW w:w="9360" w:type="dxa"/>
            <w:gridSpan w:val="4"/>
          </w:tcPr>
          <w:p w14:paraId="04D289EE" w14:textId="53CD42D7" w:rsidR="006C3C58" w:rsidRPr="005939F7" w:rsidRDefault="006C3C58" w:rsidP="00927B06">
            <w:pPr>
              <w:pStyle w:val="INCON2"/>
              <w:rPr>
                <w:rFonts w:ascii="Arial" w:hAnsi="Arial" w:cs="Arial"/>
                <w:sz w:val="22"/>
                <w:szCs w:val="22"/>
              </w:rPr>
            </w:pPr>
            <w:bookmarkStart w:id="287" w:name="_Toc57373850"/>
            <w:bookmarkStart w:id="288" w:name="_Toc58453083"/>
            <w:bookmarkStart w:id="289" w:name="_Toc74521668"/>
            <w:bookmarkStart w:id="290" w:name="_Toc74894770"/>
            <w:r w:rsidRPr="005939F7">
              <w:rPr>
                <w:rFonts w:ascii="Arial" w:hAnsi="Arial" w:cs="Arial"/>
                <w:sz w:val="22"/>
                <w:szCs w:val="22"/>
              </w:rPr>
              <w:t>Órdenes de cambio y modificaciones al Contrato</w:t>
            </w:r>
            <w:bookmarkEnd w:id="287"/>
            <w:bookmarkEnd w:id="288"/>
            <w:bookmarkEnd w:id="289"/>
            <w:bookmarkEnd w:id="290"/>
          </w:p>
        </w:tc>
      </w:tr>
      <w:tr w:rsidR="006D5C37" w:rsidRPr="00E94D1A" w14:paraId="3752ECF7" w14:textId="77777777" w:rsidTr="5F11EF75">
        <w:tc>
          <w:tcPr>
            <w:tcW w:w="810" w:type="dxa"/>
            <w:gridSpan w:val="3"/>
            <w:tcBorders>
              <w:right w:val="nil"/>
            </w:tcBorders>
          </w:tcPr>
          <w:p w14:paraId="5B64CF5C"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573ECBD" w14:textId="77777777" w:rsidR="006D5C37" w:rsidRPr="005939F7" w:rsidRDefault="006D5C37" w:rsidP="005C5FE3">
            <w:pPr>
              <w:rPr>
                <w:rFonts w:ascii="Arial" w:hAnsi="Arial" w:cs="Arial"/>
                <w:sz w:val="22"/>
                <w:szCs w:val="22"/>
              </w:rPr>
            </w:pPr>
            <w:r w:rsidRPr="005939F7">
              <w:rPr>
                <w:rFonts w:ascii="Arial" w:hAnsi="Arial" w:cs="Arial"/>
                <w:sz w:val="22"/>
                <w:szCs w:val="22"/>
              </w:rPr>
              <w:t>El Comprador podrá, mediante una orden de cambio notificada al Proveedor, conforme a lo dispuesto en la cláusula 11 de las CGC requerir se efectúen cambios al Contrato en uno o más de los siguientes aspectos:</w:t>
            </w:r>
          </w:p>
          <w:p w14:paraId="0B4DF338" w14:textId="77777777" w:rsidR="006D5C37" w:rsidRPr="005939F7" w:rsidRDefault="006D5C37" w:rsidP="006A0626">
            <w:pPr>
              <w:numPr>
                <w:ilvl w:val="0"/>
                <w:numId w:val="94"/>
              </w:numPr>
              <w:ind w:left="344" w:hanging="344"/>
              <w:contextualSpacing/>
              <w:rPr>
                <w:rFonts w:ascii="Arial" w:hAnsi="Arial" w:cs="Arial"/>
                <w:sz w:val="22"/>
                <w:szCs w:val="22"/>
              </w:rPr>
            </w:pPr>
            <w:r w:rsidRPr="005939F7">
              <w:rPr>
                <w:rFonts w:ascii="Arial" w:hAnsi="Arial" w:cs="Arial"/>
                <w:sz w:val="22"/>
                <w:szCs w:val="22"/>
              </w:rPr>
              <w:t>Los planos, diseños o especificaciones, en el caso que los Bienes sean de fabricación especial para el Comprador;</w:t>
            </w:r>
          </w:p>
          <w:p w14:paraId="487855AE" w14:textId="77777777" w:rsidR="006D5C37" w:rsidRPr="005939F7" w:rsidRDefault="006D5C37" w:rsidP="006A0626">
            <w:pPr>
              <w:numPr>
                <w:ilvl w:val="0"/>
                <w:numId w:val="94"/>
              </w:numPr>
              <w:ind w:left="344" w:hanging="344"/>
              <w:contextualSpacing/>
              <w:rPr>
                <w:rFonts w:ascii="Arial" w:hAnsi="Arial" w:cs="Arial"/>
                <w:sz w:val="22"/>
                <w:szCs w:val="22"/>
              </w:rPr>
            </w:pPr>
            <w:r w:rsidRPr="005939F7">
              <w:rPr>
                <w:rFonts w:ascii="Arial" w:hAnsi="Arial" w:cs="Arial"/>
                <w:sz w:val="22"/>
                <w:szCs w:val="22"/>
              </w:rPr>
              <w:t>El lugar de entrega;</w:t>
            </w:r>
          </w:p>
          <w:p w14:paraId="4B7BBFBD" w14:textId="77777777" w:rsidR="006D5C37" w:rsidRPr="005939F7" w:rsidRDefault="006D5C37" w:rsidP="006A0626">
            <w:pPr>
              <w:numPr>
                <w:ilvl w:val="0"/>
                <w:numId w:val="94"/>
              </w:numPr>
              <w:ind w:left="344" w:hanging="344"/>
              <w:contextualSpacing/>
              <w:rPr>
                <w:rFonts w:ascii="Arial" w:hAnsi="Arial" w:cs="Arial"/>
                <w:sz w:val="22"/>
                <w:szCs w:val="22"/>
              </w:rPr>
            </w:pPr>
            <w:r w:rsidRPr="005939F7">
              <w:rPr>
                <w:rFonts w:ascii="Arial" w:hAnsi="Arial" w:cs="Arial"/>
                <w:sz w:val="22"/>
                <w:szCs w:val="22"/>
              </w:rPr>
              <w:t>la forma de embarque o embalaje; y</w:t>
            </w:r>
          </w:p>
          <w:p w14:paraId="65779318" w14:textId="77777777" w:rsidR="006D5C37" w:rsidRPr="005939F7" w:rsidRDefault="006D5C37" w:rsidP="006A0626">
            <w:pPr>
              <w:numPr>
                <w:ilvl w:val="0"/>
                <w:numId w:val="94"/>
              </w:numPr>
              <w:ind w:left="344" w:hanging="344"/>
              <w:contextualSpacing/>
              <w:rPr>
                <w:rFonts w:ascii="Arial" w:hAnsi="Arial" w:cs="Arial"/>
                <w:sz w:val="22"/>
                <w:szCs w:val="22"/>
              </w:rPr>
            </w:pPr>
            <w:r w:rsidRPr="005939F7">
              <w:rPr>
                <w:rFonts w:ascii="Arial" w:hAnsi="Arial" w:cs="Arial"/>
                <w:sz w:val="22"/>
                <w:szCs w:val="22"/>
              </w:rPr>
              <w:t>Servicios conexos adicionales que deba suministrar el Proveedor.</w:t>
            </w:r>
          </w:p>
        </w:tc>
      </w:tr>
      <w:tr w:rsidR="006D5C37" w:rsidRPr="00E94D1A" w14:paraId="369A5A04" w14:textId="77777777" w:rsidTr="5F11EF75">
        <w:tc>
          <w:tcPr>
            <w:tcW w:w="810" w:type="dxa"/>
            <w:gridSpan w:val="3"/>
            <w:tcBorders>
              <w:right w:val="nil"/>
            </w:tcBorders>
          </w:tcPr>
          <w:p w14:paraId="1E6E12D6"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FD557E8" w14:textId="77777777" w:rsidR="006D5C37" w:rsidRPr="005939F7" w:rsidRDefault="006D5C37" w:rsidP="005C5FE3">
            <w:pPr>
              <w:rPr>
                <w:rFonts w:ascii="Arial" w:hAnsi="Arial" w:cs="Arial"/>
                <w:sz w:val="22"/>
                <w:szCs w:val="22"/>
              </w:rPr>
            </w:pPr>
            <w:r w:rsidRPr="005939F7">
              <w:rPr>
                <w:rFonts w:ascii="Arial" w:hAnsi="Arial" w:cs="Arial"/>
                <w:sz w:val="22"/>
                <w:szCs w:val="22"/>
              </w:rPr>
              <w:t>Si cualquiera de estos cambios causara un aumento o disminución en el costo o en el tiempo necesario para que el Proveedor cumpla cualquiera de las obligaciones en virtud del Contrato, se efectuará un ajuste equitativo al Precio del Contrato o al Cronograma de entregas y de Cumplimiento, o a ambas cosas, y el Contrato se modificará según corresponda. El Proveedor deberá presentar la solicitud del ajuste en el Precio del Contrato y/o el Cronograma de entregas que se derive de la orden de cambio dentro de los 28 (veintiocho) días contados a partir de la fecha en que reciba la solicitud de la orden de cambio del Comprador.</w:t>
            </w:r>
          </w:p>
        </w:tc>
      </w:tr>
      <w:tr w:rsidR="006D5C37" w:rsidRPr="00E94D1A" w14:paraId="41025D67" w14:textId="77777777" w:rsidTr="5F11EF75">
        <w:tc>
          <w:tcPr>
            <w:tcW w:w="810" w:type="dxa"/>
            <w:gridSpan w:val="3"/>
            <w:tcBorders>
              <w:right w:val="nil"/>
            </w:tcBorders>
          </w:tcPr>
          <w:p w14:paraId="64FD9EF4"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70C7EE00" w14:textId="77777777" w:rsidR="006D5C37" w:rsidRPr="005939F7" w:rsidRDefault="006D5C37" w:rsidP="005C5FE3">
            <w:pPr>
              <w:rPr>
                <w:rFonts w:ascii="Arial" w:hAnsi="Arial" w:cs="Arial"/>
                <w:sz w:val="22"/>
                <w:szCs w:val="22"/>
                <w:highlight w:val="lightGray"/>
              </w:rPr>
            </w:pPr>
            <w:r w:rsidRPr="005939F7">
              <w:rPr>
                <w:rFonts w:ascii="Arial" w:hAnsi="Arial" w:cs="Arial"/>
                <w:sz w:val="22"/>
                <w:szCs w:val="22"/>
              </w:rPr>
              <w:t>El costo de los Servicios conexos adicionales que pudieran ser necesarios pero que no fueron incluidos en el Contrato y que deba suministrar el Proveedor en virtud de una orden de cambio deberá convenirse previamente ajustado a los precios que cobra actualmente el Proveedor a terceros por servicios similares.</w:t>
            </w:r>
          </w:p>
        </w:tc>
      </w:tr>
      <w:tr w:rsidR="006D5C37" w:rsidRPr="00E94D1A" w14:paraId="5F6F4403" w14:textId="77777777" w:rsidTr="5F11EF75">
        <w:tc>
          <w:tcPr>
            <w:tcW w:w="810" w:type="dxa"/>
            <w:gridSpan w:val="3"/>
            <w:tcBorders>
              <w:right w:val="nil"/>
            </w:tcBorders>
          </w:tcPr>
          <w:p w14:paraId="51C8D5E4"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20C27781" w14:textId="77777777" w:rsidR="006D5C37" w:rsidRPr="005939F7" w:rsidRDefault="006D5C37" w:rsidP="005C5FE3">
            <w:pPr>
              <w:rPr>
                <w:rFonts w:ascii="Arial" w:hAnsi="Arial" w:cs="Arial"/>
                <w:sz w:val="22"/>
                <w:szCs w:val="22"/>
                <w:highlight w:val="cyan"/>
              </w:rPr>
            </w:pPr>
            <w:r w:rsidRPr="005939F7">
              <w:rPr>
                <w:rFonts w:ascii="Arial" w:hAnsi="Arial" w:cs="Arial"/>
                <w:sz w:val="22"/>
                <w:szCs w:val="22"/>
              </w:rPr>
              <w:t xml:space="preserve">Sujeto a lo anterior, no se introducirá ningún cambio o modificación al Contrato excepto mediante una enmienda por escrito suscrita por ambas Partes. </w:t>
            </w:r>
          </w:p>
        </w:tc>
      </w:tr>
      <w:tr w:rsidR="006C3C58" w:rsidRPr="00E94D1A" w14:paraId="3A4A6033" w14:textId="77777777" w:rsidTr="5F11EF75">
        <w:tc>
          <w:tcPr>
            <w:tcW w:w="9360" w:type="dxa"/>
            <w:gridSpan w:val="4"/>
          </w:tcPr>
          <w:p w14:paraId="4A91111D" w14:textId="6BCEED7B" w:rsidR="006C3C58" w:rsidRPr="005939F7" w:rsidRDefault="006C3C58" w:rsidP="00927B06">
            <w:pPr>
              <w:pStyle w:val="INCON2"/>
              <w:rPr>
                <w:rFonts w:ascii="Arial" w:hAnsi="Arial" w:cs="Arial"/>
                <w:sz w:val="22"/>
                <w:szCs w:val="22"/>
              </w:rPr>
            </w:pPr>
            <w:bookmarkStart w:id="291" w:name="_Toc57373851"/>
            <w:bookmarkStart w:id="292" w:name="_Toc58453084"/>
            <w:bookmarkStart w:id="293" w:name="_Toc74521669"/>
            <w:bookmarkStart w:id="294" w:name="_Toc74894771"/>
            <w:r w:rsidRPr="005939F7">
              <w:rPr>
                <w:rFonts w:ascii="Arial" w:hAnsi="Arial" w:cs="Arial"/>
                <w:sz w:val="22"/>
                <w:szCs w:val="22"/>
              </w:rPr>
              <w:t>Prórroga de los plazos</w:t>
            </w:r>
            <w:bookmarkEnd w:id="291"/>
            <w:bookmarkEnd w:id="292"/>
            <w:bookmarkEnd w:id="293"/>
            <w:bookmarkEnd w:id="294"/>
          </w:p>
        </w:tc>
      </w:tr>
      <w:tr w:rsidR="006D5C37" w:rsidRPr="00E94D1A" w14:paraId="08550D23" w14:textId="77777777" w:rsidTr="5F11EF75">
        <w:trPr>
          <w:trHeight w:val="2080"/>
        </w:trPr>
        <w:tc>
          <w:tcPr>
            <w:tcW w:w="810" w:type="dxa"/>
            <w:gridSpan w:val="3"/>
            <w:tcBorders>
              <w:right w:val="nil"/>
            </w:tcBorders>
          </w:tcPr>
          <w:p w14:paraId="4849DC0C"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48B8AB4" w14:textId="77777777" w:rsidR="006D5C37" w:rsidRPr="005939F7" w:rsidRDefault="006D5C37" w:rsidP="004A1717">
            <w:pPr>
              <w:pStyle w:val="Sub-ClauseText"/>
              <w:spacing w:before="0" w:after="0"/>
              <w:rPr>
                <w:rFonts w:ascii="Arial" w:hAnsi="Arial" w:cs="Arial"/>
                <w:sz w:val="22"/>
                <w:szCs w:val="22"/>
              </w:rPr>
            </w:pPr>
            <w:r w:rsidRPr="005939F7">
              <w:rPr>
                <w:rFonts w:ascii="Arial" w:hAnsi="Arial" w:cs="Arial"/>
                <w:spacing w:val="0"/>
                <w:sz w:val="22"/>
                <w:szCs w:val="22"/>
                <w:lang w:val="es-US"/>
              </w:rPr>
              <w:t>Si en cualquier momento durante la ejecución del Contrato el Proveedor o sus Subcontratistas encontrasen condiciones que impidiesen la entrega oportuna de los Bienes o la finalización de los Servicios Conexos de conformidad con la cláusula 19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tc>
      </w:tr>
      <w:tr w:rsidR="006D5C37" w:rsidRPr="00E94D1A" w14:paraId="2BA79F94" w14:textId="77777777" w:rsidTr="5F11EF75">
        <w:tc>
          <w:tcPr>
            <w:tcW w:w="810" w:type="dxa"/>
            <w:gridSpan w:val="3"/>
            <w:tcBorders>
              <w:right w:val="nil"/>
            </w:tcBorders>
          </w:tcPr>
          <w:p w14:paraId="21589A52"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F250E6F" w14:textId="42FD56DF" w:rsidR="006D5C37" w:rsidRPr="005939F7" w:rsidRDefault="006D5C37" w:rsidP="005C5FE3">
            <w:pPr>
              <w:rPr>
                <w:rFonts w:ascii="Arial" w:hAnsi="Arial" w:cs="Arial"/>
                <w:sz w:val="22"/>
                <w:szCs w:val="22"/>
              </w:rPr>
            </w:pPr>
            <w:r w:rsidRPr="005939F7">
              <w:rPr>
                <w:rFonts w:ascii="Arial" w:hAnsi="Arial" w:cs="Arial"/>
                <w:sz w:val="22"/>
                <w:szCs w:val="22"/>
              </w:rPr>
              <w:t xml:space="preserve">Excepto en Caso Fortuito o de Fuerza </w:t>
            </w:r>
            <w:proofErr w:type="gramStart"/>
            <w:r w:rsidRPr="005939F7">
              <w:rPr>
                <w:rFonts w:ascii="Arial" w:hAnsi="Arial" w:cs="Arial"/>
                <w:sz w:val="22"/>
                <w:szCs w:val="22"/>
              </w:rPr>
              <w:t xml:space="preserve">Mayor, </w:t>
            </w:r>
            <w:r w:rsidR="003320AB">
              <w:rPr>
                <w:rFonts w:ascii="Arial" w:hAnsi="Arial" w:cs="Arial"/>
                <w:sz w:val="22"/>
                <w:szCs w:val="22"/>
              </w:rPr>
              <w:t xml:space="preserve">  </w:t>
            </w:r>
            <w:proofErr w:type="spellStart"/>
            <w:proofErr w:type="gramEnd"/>
            <w:r w:rsidRPr="005939F7">
              <w:rPr>
                <w:rFonts w:ascii="Arial" w:hAnsi="Arial" w:cs="Arial"/>
                <w:sz w:val="22"/>
                <w:szCs w:val="22"/>
                <w:lang w:val="es-US"/>
              </w:rPr>
              <w:t>como</w:t>
            </w:r>
            <w:proofErr w:type="spellEnd"/>
            <w:r w:rsidRPr="005939F7">
              <w:rPr>
                <w:rFonts w:ascii="Arial" w:hAnsi="Arial" w:cs="Arial"/>
                <w:sz w:val="22"/>
                <w:szCs w:val="22"/>
                <w:lang w:val="es-US"/>
              </w:rPr>
              <w:t xml:space="preserve"> se dispone en la cláusula 16 de las CGC, cualquier retraso en el cumplimiento de sus obligaciones de Entrega y Finalización expondrá al Proveedor a la imposición de liquidación por daños y perjuicios de conformidad con la cláusula 35 de las CGC, a menos que se acuerde una prórroga en virtud de la </w:t>
            </w:r>
            <w:proofErr w:type="spellStart"/>
            <w:r w:rsidRPr="005939F7">
              <w:rPr>
                <w:rFonts w:ascii="Arial" w:hAnsi="Arial" w:cs="Arial"/>
                <w:sz w:val="22"/>
                <w:szCs w:val="22"/>
                <w:lang w:val="es-US"/>
              </w:rPr>
              <w:t>subcláusula</w:t>
            </w:r>
            <w:proofErr w:type="spellEnd"/>
            <w:r w:rsidRPr="005939F7">
              <w:rPr>
                <w:rFonts w:ascii="Arial" w:hAnsi="Arial" w:cs="Arial"/>
                <w:sz w:val="22"/>
                <w:szCs w:val="22"/>
                <w:lang w:val="es-US"/>
              </w:rPr>
              <w:t xml:space="preserve"> 37.1 de las CGC.</w:t>
            </w:r>
            <w:r w:rsidRPr="005939F7">
              <w:rPr>
                <w:rFonts w:ascii="Arial" w:hAnsi="Arial" w:cs="Arial"/>
                <w:sz w:val="22"/>
                <w:szCs w:val="22"/>
              </w:rPr>
              <w:t xml:space="preserve">  </w:t>
            </w:r>
          </w:p>
        </w:tc>
      </w:tr>
      <w:tr w:rsidR="006C3C58" w:rsidRPr="00E94D1A" w14:paraId="4DE15C47" w14:textId="77777777" w:rsidTr="5F11EF75">
        <w:tc>
          <w:tcPr>
            <w:tcW w:w="9360" w:type="dxa"/>
            <w:gridSpan w:val="4"/>
          </w:tcPr>
          <w:p w14:paraId="58A1AFC7" w14:textId="760477D1" w:rsidR="006C3C58" w:rsidRPr="005939F7" w:rsidRDefault="006C3C58" w:rsidP="00927B06">
            <w:pPr>
              <w:pStyle w:val="INCON2"/>
              <w:rPr>
                <w:rFonts w:ascii="Arial" w:hAnsi="Arial" w:cs="Arial"/>
                <w:sz w:val="22"/>
                <w:szCs w:val="22"/>
              </w:rPr>
            </w:pPr>
            <w:bookmarkStart w:id="295" w:name="_Toc57373853"/>
            <w:bookmarkStart w:id="296" w:name="_Toc58453086"/>
            <w:bookmarkStart w:id="297" w:name="_Toc74521670"/>
            <w:bookmarkStart w:id="298" w:name="_Toc74894772"/>
            <w:r w:rsidRPr="005939F7">
              <w:rPr>
                <w:rFonts w:ascii="Arial" w:hAnsi="Arial" w:cs="Arial"/>
                <w:sz w:val="22"/>
                <w:szCs w:val="22"/>
              </w:rPr>
              <w:t>Terminación anticipada del Contrato</w:t>
            </w:r>
            <w:bookmarkEnd w:id="295"/>
            <w:bookmarkEnd w:id="296"/>
            <w:bookmarkEnd w:id="297"/>
            <w:bookmarkEnd w:id="298"/>
          </w:p>
        </w:tc>
      </w:tr>
      <w:tr w:rsidR="006D5C37" w:rsidRPr="00E94D1A" w14:paraId="04652511" w14:textId="77777777" w:rsidTr="5F11EF75">
        <w:tc>
          <w:tcPr>
            <w:tcW w:w="810" w:type="dxa"/>
            <w:gridSpan w:val="3"/>
            <w:tcBorders>
              <w:right w:val="nil"/>
            </w:tcBorders>
          </w:tcPr>
          <w:p w14:paraId="0D46CA00" w14:textId="77777777" w:rsidR="006D5C37" w:rsidRPr="005939F7" w:rsidRDefault="006D5C37" w:rsidP="006A0626">
            <w:pPr>
              <w:numPr>
                <w:ilvl w:val="1"/>
                <w:numId w:val="76"/>
              </w:numPr>
              <w:ind w:left="0" w:firstLine="0"/>
              <w:contextualSpacing/>
              <w:jc w:val="left"/>
              <w:rPr>
                <w:rFonts w:ascii="Arial" w:hAnsi="Arial" w:cs="Arial"/>
                <w:sz w:val="22"/>
                <w:szCs w:val="22"/>
                <w:u w:val="single"/>
              </w:rPr>
            </w:pPr>
          </w:p>
        </w:tc>
        <w:tc>
          <w:tcPr>
            <w:tcW w:w="8550" w:type="dxa"/>
            <w:tcBorders>
              <w:left w:val="nil"/>
            </w:tcBorders>
          </w:tcPr>
          <w:p w14:paraId="354FCEA7" w14:textId="5A67DD90" w:rsidR="006D5C37" w:rsidRPr="005939F7" w:rsidRDefault="006D5C37" w:rsidP="005C5FE3">
            <w:pPr>
              <w:rPr>
                <w:rFonts w:ascii="Arial" w:hAnsi="Arial" w:cs="Arial"/>
                <w:sz w:val="22"/>
                <w:szCs w:val="22"/>
                <w:u w:val="single"/>
              </w:rPr>
            </w:pPr>
            <w:r w:rsidRPr="005939F7">
              <w:rPr>
                <w:rFonts w:ascii="Arial" w:hAnsi="Arial" w:cs="Arial"/>
                <w:sz w:val="22"/>
                <w:szCs w:val="22"/>
                <w:u w:val="single"/>
              </w:rPr>
              <w:t xml:space="preserve">Terminación por incumplimiento </w:t>
            </w:r>
          </w:p>
          <w:p w14:paraId="0BF917E8" w14:textId="709150CA" w:rsidR="006D5C37" w:rsidRPr="005939F7" w:rsidRDefault="006D5C37" w:rsidP="006A0626">
            <w:pPr>
              <w:pStyle w:val="Prrafodelista"/>
              <w:numPr>
                <w:ilvl w:val="0"/>
                <w:numId w:val="79"/>
              </w:numPr>
              <w:rPr>
                <w:rFonts w:ascii="Arial" w:hAnsi="Arial" w:cs="Arial"/>
                <w:sz w:val="22"/>
                <w:szCs w:val="22"/>
              </w:rPr>
            </w:pPr>
            <w:r w:rsidRPr="005939F7">
              <w:rPr>
                <w:rFonts w:ascii="Arial" w:hAnsi="Arial" w:cs="Arial"/>
                <w:sz w:val="22"/>
                <w:szCs w:val="22"/>
              </w:rPr>
              <w:t>El Comprador, sin perjuicio de otros recursos previstos para casos de incumplimiento del Contrato, podrá terminar el Contrato en su totalidad o en parte enviando una notificación de incumplimiento por escrito al Proveedor:</w:t>
            </w:r>
          </w:p>
          <w:p w14:paraId="6E16E0FE" w14:textId="77777777" w:rsidR="006D5C37" w:rsidRPr="005939F7" w:rsidRDefault="006D5C37" w:rsidP="006A0626">
            <w:pPr>
              <w:numPr>
                <w:ilvl w:val="0"/>
                <w:numId w:val="80"/>
              </w:numPr>
              <w:tabs>
                <w:tab w:val="left" w:pos="834"/>
              </w:tabs>
              <w:ind w:left="834" w:hanging="180"/>
              <w:rPr>
                <w:rFonts w:ascii="Arial" w:hAnsi="Arial" w:cs="Arial"/>
                <w:sz w:val="22"/>
                <w:szCs w:val="22"/>
                <w:lang w:val="es-ES"/>
              </w:rPr>
            </w:pPr>
            <w:r w:rsidRPr="5F11EF75">
              <w:rPr>
                <w:rFonts w:ascii="Arial" w:hAnsi="Arial" w:cs="Arial"/>
                <w:sz w:val="22"/>
                <w:szCs w:val="22"/>
                <w:lang w:val="es-ES"/>
              </w:rPr>
              <w:t xml:space="preserve">si el Proveedor no entrega alguno o ninguno de los Bienes dentro del plazo especificado en el Contrato, o dentro de alguna prórroga </w:t>
            </w:r>
            <w:proofErr w:type="gramStart"/>
            <w:r w:rsidRPr="5F11EF75">
              <w:rPr>
                <w:rFonts w:ascii="Arial" w:hAnsi="Arial" w:cs="Arial"/>
                <w:sz w:val="22"/>
                <w:szCs w:val="22"/>
                <w:lang w:val="es-ES"/>
              </w:rPr>
              <w:t>del mismo</w:t>
            </w:r>
            <w:proofErr w:type="gramEnd"/>
            <w:r w:rsidRPr="5F11EF75">
              <w:rPr>
                <w:rFonts w:ascii="Arial" w:hAnsi="Arial" w:cs="Arial"/>
                <w:sz w:val="22"/>
                <w:szCs w:val="22"/>
                <w:lang w:val="es-ES"/>
              </w:rPr>
              <w:t xml:space="preserve"> otorgada </w:t>
            </w:r>
            <w:r w:rsidRPr="5F11EF75">
              <w:rPr>
                <w:rFonts w:ascii="Arial" w:hAnsi="Arial" w:cs="Arial"/>
                <w:sz w:val="22"/>
                <w:szCs w:val="22"/>
                <w:lang w:val="es-ES"/>
              </w:rPr>
              <w:lastRenderedPageBreak/>
              <w:t>por el Comprador de conformidad con lo establecido en la cláusula 37 de las CGC.</w:t>
            </w:r>
          </w:p>
          <w:p w14:paraId="7EC25593" w14:textId="77777777" w:rsidR="006D5C37" w:rsidRPr="005939F7" w:rsidRDefault="006D5C37" w:rsidP="006A0626">
            <w:pPr>
              <w:numPr>
                <w:ilvl w:val="0"/>
                <w:numId w:val="80"/>
              </w:numPr>
              <w:tabs>
                <w:tab w:val="left" w:pos="834"/>
              </w:tabs>
              <w:ind w:left="834" w:hanging="180"/>
              <w:rPr>
                <w:rFonts w:ascii="Arial" w:hAnsi="Arial" w:cs="Arial"/>
                <w:sz w:val="22"/>
                <w:szCs w:val="22"/>
              </w:rPr>
            </w:pPr>
            <w:r w:rsidRPr="005939F7">
              <w:rPr>
                <w:rFonts w:ascii="Arial" w:hAnsi="Arial" w:cs="Arial"/>
                <w:sz w:val="22"/>
                <w:szCs w:val="22"/>
              </w:rPr>
              <w:t>Si el Proveedor no cumple con cualquier otra obligación derivada del Contrato; o</w:t>
            </w:r>
          </w:p>
          <w:p w14:paraId="0059D86D" w14:textId="77777777" w:rsidR="006D5C37" w:rsidRPr="005939F7" w:rsidRDefault="006D5C37" w:rsidP="006A0626">
            <w:pPr>
              <w:numPr>
                <w:ilvl w:val="0"/>
                <w:numId w:val="80"/>
              </w:numPr>
              <w:tabs>
                <w:tab w:val="left" w:pos="834"/>
              </w:tabs>
              <w:ind w:left="834" w:hanging="180"/>
              <w:rPr>
                <w:rFonts w:ascii="Arial" w:hAnsi="Arial" w:cs="Arial"/>
                <w:sz w:val="22"/>
                <w:szCs w:val="22"/>
              </w:rPr>
            </w:pPr>
            <w:r w:rsidRPr="005939F7">
              <w:rPr>
                <w:rFonts w:ascii="Arial" w:hAnsi="Arial" w:cs="Arial"/>
                <w:sz w:val="22"/>
                <w:szCs w:val="22"/>
              </w:rPr>
              <w:t>si el Proveedor, a juicio del Comprador, durante el proceso de Licitación o de ejecución del Contrato, ha participado en actos de fraude y corrupción, según se define en la cláusula 4 de las CGC.</w:t>
            </w:r>
          </w:p>
          <w:p w14:paraId="11D06FFE" w14:textId="77777777" w:rsidR="006D5C37" w:rsidRPr="005939F7" w:rsidRDefault="006D5C37" w:rsidP="006A0626">
            <w:pPr>
              <w:numPr>
                <w:ilvl w:val="0"/>
                <w:numId w:val="79"/>
              </w:numPr>
              <w:rPr>
                <w:rFonts w:ascii="Arial" w:hAnsi="Arial" w:cs="Arial"/>
                <w:sz w:val="22"/>
                <w:szCs w:val="22"/>
                <w:u w:val="single"/>
              </w:rPr>
            </w:pPr>
            <w:r w:rsidRPr="005939F7">
              <w:rPr>
                <w:rFonts w:ascii="Arial" w:hAnsi="Arial" w:cs="Arial"/>
                <w:sz w:val="22"/>
                <w:szCs w:val="22"/>
              </w:rPr>
              <w:t>En caso de total o parcial terminación anticipada del Contrato por incumplimiento, de conformidad con la cláusula 38.1 (a) de las CGC, el Comprador podrá adquirir, en los términos y en la forma que considere apropiado, Bienes o Servicios conexos similares a los no entregados o no realizados y el Proveedor será responsable ante el Comprador por cualquier costo adicional en el que incurra por dichos Bienes o Servicios conexos similares. Sin embargo, el Proveedor seguirá estando obligado a completar la ejecución de aquellas obligaciones en la medida que hubiesen quedado sin concluir.</w:t>
            </w:r>
          </w:p>
        </w:tc>
      </w:tr>
      <w:tr w:rsidR="006D5C37" w:rsidRPr="00E94D1A" w14:paraId="6C1BB9BF" w14:textId="77777777" w:rsidTr="5F11EF75">
        <w:tc>
          <w:tcPr>
            <w:tcW w:w="810" w:type="dxa"/>
            <w:gridSpan w:val="3"/>
            <w:tcBorders>
              <w:right w:val="nil"/>
            </w:tcBorders>
          </w:tcPr>
          <w:p w14:paraId="6CEF59F1"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355A54A2" w14:textId="77777777" w:rsidR="006D5C37" w:rsidRPr="005939F7" w:rsidRDefault="006D5C37" w:rsidP="005C5FE3">
            <w:pPr>
              <w:rPr>
                <w:rFonts w:ascii="Arial" w:hAnsi="Arial" w:cs="Arial"/>
                <w:sz w:val="22"/>
                <w:szCs w:val="22"/>
                <w:u w:val="single"/>
              </w:rPr>
            </w:pPr>
            <w:r w:rsidRPr="005939F7">
              <w:rPr>
                <w:rFonts w:ascii="Arial" w:hAnsi="Arial" w:cs="Arial"/>
                <w:sz w:val="22"/>
                <w:szCs w:val="22"/>
                <w:u w:val="single"/>
              </w:rPr>
              <w:t>Terminación por Insolvencia</w:t>
            </w:r>
          </w:p>
          <w:p w14:paraId="656D9BD9" w14:textId="77777777" w:rsidR="006D5C37" w:rsidRPr="005939F7" w:rsidRDefault="006D5C37" w:rsidP="006A0626">
            <w:pPr>
              <w:numPr>
                <w:ilvl w:val="0"/>
                <w:numId w:val="95"/>
              </w:numPr>
              <w:ind w:left="344" w:hanging="344"/>
              <w:contextualSpacing/>
              <w:rPr>
                <w:rFonts w:ascii="Arial" w:hAnsi="Arial" w:cs="Arial"/>
                <w:sz w:val="22"/>
                <w:szCs w:val="22"/>
              </w:rPr>
            </w:pPr>
            <w:r w:rsidRPr="005939F7">
              <w:rPr>
                <w:rFonts w:ascii="Arial" w:hAnsi="Arial" w:cs="Arial"/>
                <w:sz w:val="22"/>
                <w:szCs w:val="22"/>
              </w:rPr>
              <w:t xml:space="preserve">El Comprador podrá, mediante comunicación por escrito al Proveedor, dar por concluido sin responsabilidad de su parte </w:t>
            </w:r>
            <w:r w:rsidRPr="005939F7">
              <w:rPr>
                <w:rFonts w:ascii="Arial" w:hAnsi="Arial" w:cs="Arial"/>
                <w:sz w:val="22"/>
                <w:szCs w:val="22"/>
                <w:lang w:val="es"/>
              </w:rPr>
              <w:t>el</w:t>
            </w:r>
            <w:r w:rsidRPr="005939F7">
              <w:rPr>
                <w:rFonts w:ascii="Arial" w:hAnsi="Arial" w:cs="Arial"/>
                <w:sz w:val="22"/>
                <w:szCs w:val="22"/>
              </w:rPr>
              <w:t xml:space="preserve"> Contrato si el Proveedor es declarado por autoridad competente, en concurso de acreedores, suspensión de pagos, quiebra o liquidación o en cualquier situación análoga que afecte su patrimonio.</w:t>
            </w:r>
          </w:p>
          <w:p w14:paraId="3900BB3C" w14:textId="77777777" w:rsidR="006D5C37" w:rsidRPr="005939F7" w:rsidRDefault="006D5C37" w:rsidP="006A0626">
            <w:pPr>
              <w:numPr>
                <w:ilvl w:val="0"/>
                <w:numId w:val="95"/>
              </w:numPr>
              <w:ind w:left="344" w:hanging="344"/>
              <w:contextualSpacing/>
              <w:rPr>
                <w:rFonts w:ascii="Arial" w:hAnsi="Arial" w:cs="Arial"/>
                <w:sz w:val="22"/>
                <w:szCs w:val="22"/>
              </w:rPr>
            </w:pPr>
            <w:r w:rsidRPr="005939F7">
              <w:rPr>
                <w:rFonts w:ascii="Arial" w:hAnsi="Arial" w:cs="Arial"/>
                <w:sz w:val="22"/>
                <w:szCs w:val="22"/>
              </w:rPr>
              <w:t xml:space="preserve">En tal caso, la terminación será sin indemnización alguna para el Proveedor, siempre que </w:t>
            </w:r>
            <w:r w:rsidRPr="005939F7">
              <w:rPr>
                <w:rFonts w:ascii="Arial" w:hAnsi="Arial" w:cs="Arial"/>
                <w:sz w:val="22"/>
                <w:szCs w:val="22"/>
                <w:lang w:val="es"/>
              </w:rPr>
              <w:t>dicha</w:t>
            </w:r>
            <w:r w:rsidRPr="005939F7">
              <w:rPr>
                <w:rFonts w:ascii="Arial" w:hAnsi="Arial" w:cs="Arial"/>
                <w:sz w:val="22"/>
                <w:szCs w:val="22"/>
              </w:rPr>
              <w:t xml:space="preserve"> terminación no perjudique o afecte algún derecho de acción o recurso que tenga o pudiera llegar a tener posteriormente hacia el Comprador.</w:t>
            </w:r>
          </w:p>
        </w:tc>
      </w:tr>
      <w:tr w:rsidR="006D5C37" w:rsidRPr="00E94D1A" w14:paraId="0EE6A44C" w14:textId="77777777" w:rsidTr="5F11EF75">
        <w:tc>
          <w:tcPr>
            <w:tcW w:w="810" w:type="dxa"/>
            <w:gridSpan w:val="3"/>
            <w:tcBorders>
              <w:right w:val="nil"/>
            </w:tcBorders>
          </w:tcPr>
          <w:p w14:paraId="0497B4D0"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4B0051B9" w14:textId="77777777" w:rsidR="006D5C37" w:rsidRPr="005939F7" w:rsidRDefault="006D5C37" w:rsidP="005C5FE3">
            <w:pPr>
              <w:rPr>
                <w:rFonts w:ascii="Arial" w:hAnsi="Arial" w:cs="Arial"/>
                <w:sz w:val="22"/>
                <w:szCs w:val="22"/>
                <w:u w:val="single"/>
              </w:rPr>
            </w:pPr>
            <w:r w:rsidRPr="005939F7">
              <w:rPr>
                <w:rFonts w:ascii="Arial" w:hAnsi="Arial" w:cs="Arial"/>
                <w:sz w:val="22"/>
                <w:szCs w:val="22"/>
                <w:u w:val="single"/>
              </w:rPr>
              <w:t>Terminación por prácticas prohibidas</w:t>
            </w:r>
          </w:p>
          <w:p w14:paraId="664C0EF4" w14:textId="77777777" w:rsidR="006D5C37" w:rsidRPr="005939F7" w:rsidRDefault="006D5C37" w:rsidP="000E7472">
            <w:pPr>
              <w:rPr>
                <w:rFonts w:ascii="Arial" w:hAnsi="Arial" w:cs="Arial"/>
                <w:strike/>
                <w:sz w:val="22"/>
                <w:szCs w:val="22"/>
              </w:rPr>
            </w:pPr>
            <w:r w:rsidRPr="005939F7">
              <w:rPr>
                <w:rFonts w:ascii="Arial" w:hAnsi="Arial" w:cs="Arial"/>
                <w:sz w:val="22"/>
                <w:szCs w:val="22"/>
              </w:rPr>
              <w:t>El Comprador podrá, mediante notificación por escrito, unilateralmente dar por terminado el Contrato si a su juicio considera que el Proveedor, ha incurrido en prácticas prohibidas, conforme a lo establecido en las Políticas del Banco sobre prácticas Prohibidas, tal como se definen en la cláusula CGC 4 al competir por el contrato o su ejecución</w:t>
            </w:r>
            <w:r w:rsidRPr="005939F7">
              <w:rPr>
                <w:rFonts w:ascii="Arial" w:hAnsi="Arial" w:cs="Arial"/>
                <w:strike/>
                <w:sz w:val="22"/>
                <w:szCs w:val="22"/>
              </w:rPr>
              <w:t>.</w:t>
            </w:r>
          </w:p>
        </w:tc>
      </w:tr>
      <w:tr w:rsidR="006D5C37" w:rsidRPr="00E94D1A" w14:paraId="2CA62828" w14:textId="77777777" w:rsidTr="5F11EF75">
        <w:tc>
          <w:tcPr>
            <w:tcW w:w="810" w:type="dxa"/>
            <w:gridSpan w:val="3"/>
            <w:tcBorders>
              <w:right w:val="nil"/>
            </w:tcBorders>
          </w:tcPr>
          <w:p w14:paraId="5FE8F42F"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06EC96EE" w14:textId="77777777" w:rsidR="006D5C37" w:rsidRPr="005939F7" w:rsidRDefault="006D5C37" w:rsidP="005C5FE3">
            <w:pPr>
              <w:rPr>
                <w:rFonts w:ascii="Arial" w:hAnsi="Arial" w:cs="Arial"/>
                <w:sz w:val="22"/>
                <w:szCs w:val="22"/>
                <w:u w:val="single"/>
              </w:rPr>
            </w:pPr>
            <w:r w:rsidRPr="005939F7">
              <w:rPr>
                <w:rFonts w:ascii="Arial" w:hAnsi="Arial" w:cs="Arial"/>
                <w:sz w:val="22"/>
                <w:szCs w:val="22"/>
                <w:u w:val="single"/>
              </w:rPr>
              <w:t>Terminación por evento de caso fortuito o causa de fuerza mayor</w:t>
            </w:r>
          </w:p>
          <w:p w14:paraId="3D66D27F" w14:textId="77777777" w:rsidR="006D5C37" w:rsidRPr="005939F7" w:rsidRDefault="006D5C37" w:rsidP="5F11EF75">
            <w:pPr>
              <w:rPr>
                <w:rFonts w:ascii="Arial" w:hAnsi="Arial" w:cs="Arial"/>
                <w:sz w:val="22"/>
                <w:szCs w:val="22"/>
                <w:lang w:val="es-ES"/>
              </w:rPr>
            </w:pPr>
            <w:r w:rsidRPr="5F11EF75">
              <w:rPr>
                <w:rFonts w:ascii="Arial" w:hAnsi="Arial" w:cs="Arial"/>
                <w:sz w:val="22"/>
                <w:szCs w:val="22"/>
                <w:lang w:val="es-ES"/>
              </w:rPr>
              <w:t>Cuando un acontecimiento de cualquier hecho que constituya caso fortuito o fuerza mayor interrumpe o suspende la posibilidad del cumplimiento de cualquiera de las obligaciones sustanciales de cualquiera de las Partes por un periodo continuo de noventa (90) días, y las Partes no pudieren llegar a un acuerdo para modificar los términos del Contrato durante dicho período el Proveedor tendrá el derecho de solicitar la terminación del Contrato y el Comprador resolverá y, en su caso, podrá dar por terminado el Contrato.</w:t>
            </w:r>
          </w:p>
        </w:tc>
      </w:tr>
      <w:tr w:rsidR="006D5C37" w:rsidRPr="00E94D1A" w14:paraId="7FFC01F5" w14:textId="77777777" w:rsidTr="5F11EF75">
        <w:tc>
          <w:tcPr>
            <w:tcW w:w="810" w:type="dxa"/>
            <w:gridSpan w:val="3"/>
            <w:tcBorders>
              <w:right w:val="nil"/>
            </w:tcBorders>
          </w:tcPr>
          <w:p w14:paraId="4C438DBD"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6A16D4A" w14:textId="77777777" w:rsidR="006D5C37" w:rsidRPr="005939F7" w:rsidRDefault="006D5C37" w:rsidP="005C5FE3">
            <w:pPr>
              <w:rPr>
                <w:rFonts w:ascii="Arial" w:hAnsi="Arial" w:cs="Arial"/>
                <w:sz w:val="22"/>
                <w:szCs w:val="22"/>
                <w:u w:val="single"/>
              </w:rPr>
            </w:pPr>
            <w:r w:rsidRPr="005939F7">
              <w:rPr>
                <w:rFonts w:ascii="Arial" w:hAnsi="Arial" w:cs="Arial"/>
                <w:sz w:val="22"/>
                <w:szCs w:val="22"/>
                <w:u w:val="single"/>
              </w:rPr>
              <w:t>Terminación por conveniencia del Comprador</w:t>
            </w:r>
          </w:p>
          <w:p w14:paraId="09EAA3BA" w14:textId="77777777" w:rsidR="006D5C37" w:rsidRPr="005939F7" w:rsidRDefault="006D5C37" w:rsidP="006A0626">
            <w:pPr>
              <w:numPr>
                <w:ilvl w:val="0"/>
                <w:numId w:val="96"/>
              </w:numPr>
              <w:ind w:left="344" w:hanging="344"/>
              <w:contextualSpacing/>
              <w:rPr>
                <w:rFonts w:ascii="Arial" w:hAnsi="Arial" w:cs="Arial"/>
                <w:sz w:val="22"/>
                <w:szCs w:val="22"/>
              </w:rPr>
            </w:pPr>
            <w:r w:rsidRPr="005939F7">
              <w:rPr>
                <w:rFonts w:ascii="Arial" w:hAnsi="Arial" w:cs="Arial"/>
                <w:sz w:val="22"/>
                <w:szCs w:val="22"/>
              </w:rPr>
              <w:t>El Comprador, mediante comunicación enviada al Proveedor, podrá terminar el Contrato total o parcialmente en cualquier momento por razones de conveniencia. La comunicación de terminación deberá indicar que la terminación es por conveniencia del Comprador, el alcance de la extinción de las responsabilidades del Proveedor en virtud del Contrato y la fecha de efectividad de dicha terminación.</w:t>
            </w:r>
          </w:p>
          <w:p w14:paraId="1E20CC31" w14:textId="08C601F4" w:rsidR="006D5C37" w:rsidRPr="005939F7" w:rsidRDefault="006D5C37" w:rsidP="006A0626">
            <w:pPr>
              <w:numPr>
                <w:ilvl w:val="0"/>
                <w:numId w:val="96"/>
              </w:numPr>
              <w:ind w:left="360" w:hanging="344"/>
              <w:contextualSpacing/>
              <w:rPr>
                <w:rFonts w:ascii="Arial" w:hAnsi="Arial" w:cs="Arial"/>
                <w:sz w:val="22"/>
                <w:szCs w:val="22"/>
              </w:rPr>
            </w:pPr>
            <w:r w:rsidRPr="005939F7">
              <w:rPr>
                <w:rFonts w:ascii="Arial" w:hAnsi="Arial" w:cs="Arial"/>
                <w:sz w:val="22"/>
                <w:szCs w:val="22"/>
              </w:rPr>
              <w:t xml:space="preserve">Los Bienes que ya estén fabricados y listos para embarcar dentro de los 28 (veintiocho) días siguientes a la fecha en que el proveedor reciba la notificación de terminación del Comprador deberán ser aceptados por el Comprador de acuerdo con los términos y precios establecidos en el Contrato.  En cuanto al resto de los Bienes, el Comprador podrá elegir entre las siguientes opciones: </w:t>
            </w:r>
          </w:p>
          <w:p w14:paraId="6B462A92" w14:textId="77777777" w:rsidR="006D5C37" w:rsidRPr="005939F7" w:rsidRDefault="006D5C37" w:rsidP="006A0626">
            <w:pPr>
              <w:pStyle w:val="Ttulo4"/>
              <w:keepNext w:val="0"/>
              <w:numPr>
                <w:ilvl w:val="3"/>
                <w:numId w:val="103"/>
              </w:numPr>
              <w:tabs>
                <w:tab w:val="clear" w:pos="1512"/>
                <w:tab w:val="right" w:pos="794"/>
              </w:tabs>
              <w:ind w:left="794" w:hanging="450"/>
              <w:jc w:val="both"/>
              <w:rPr>
                <w:rFonts w:ascii="Arial" w:hAnsi="Arial" w:cs="Arial"/>
                <w:b w:val="0"/>
                <w:sz w:val="22"/>
                <w:szCs w:val="22"/>
              </w:rPr>
            </w:pPr>
            <w:r w:rsidRPr="005939F7">
              <w:rPr>
                <w:rFonts w:ascii="Arial" w:hAnsi="Arial" w:cs="Arial"/>
                <w:b w:val="0"/>
                <w:sz w:val="22"/>
                <w:szCs w:val="22"/>
              </w:rPr>
              <w:t>que se complete alguna porción y se entregue de acuerdo con las condiciones y precios del Contrato; y/o</w:t>
            </w:r>
          </w:p>
          <w:p w14:paraId="7DDC1AC5" w14:textId="77777777" w:rsidR="006D5C37" w:rsidRPr="005939F7" w:rsidRDefault="006D5C37" w:rsidP="006A0626">
            <w:pPr>
              <w:pStyle w:val="Ttulo4"/>
              <w:keepNext w:val="0"/>
              <w:numPr>
                <w:ilvl w:val="3"/>
                <w:numId w:val="103"/>
              </w:numPr>
              <w:tabs>
                <w:tab w:val="clear" w:pos="1512"/>
                <w:tab w:val="right" w:pos="794"/>
              </w:tabs>
              <w:ind w:left="794" w:hanging="450"/>
              <w:jc w:val="both"/>
              <w:rPr>
                <w:rFonts w:ascii="Arial" w:hAnsi="Arial" w:cs="Arial"/>
                <w:sz w:val="22"/>
                <w:szCs w:val="22"/>
              </w:rPr>
            </w:pPr>
            <w:r w:rsidRPr="005939F7">
              <w:rPr>
                <w:rFonts w:ascii="Arial" w:hAnsi="Arial" w:cs="Arial"/>
                <w:b w:val="0"/>
                <w:sz w:val="22"/>
                <w:szCs w:val="22"/>
              </w:rPr>
              <w:lastRenderedPageBreak/>
              <w:t>que se cancele el resto y se pague al Proveedor una suma convenida por aquellos Bienes o Servicios Conexos que se hubiesen completados parcialmente y por los materiales y repuestos adquiridos previamente por el Proveedor.</w:t>
            </w:r>
          </w:p>
        </w:tc>
      </w:tr>
      <w:tr w:rsidR="006C3C58" w:rsidRPr="00E94D1A" w14:paraId="22FCA8A1" w14:textId="77777777" w:rsidTr="5F11EF75">
        <w:tc>
          <w:tcPr>
            <w:tcW w:w="9360" w:type="dxa"/>
            <w:gridSpan w:val="4"/>
          </w:tcPr>
          <w:p w14:paraId="01E400BB" w14:textId="4B2D91E6" w:rsidR="006C3C58" w:rsidRPr="005939F7" w:rsidRDefault="006C3C58" w:rsidP="00927B06">
            <w:pPr>
              <w:pStyle w:val="INCON2"/>
              <w:rPr>
                <w:rFonts w:ascii="Arial" w:hAnsi="Arial" w:cs="Arial"/>
                <w:sz w:val="22"/>
                <w:szCs w:val="22"/>
              </w:rPr>
            </w:pPr>
            <w:bookmarkStart w:id="299" w:name="_Toc57373854"/>
            <w:bookmarkStart w:id="300" w:name="_Toc58453087"/>
            <w:bookmarkStart w:id="301" w:name="_Toc74521671"/>
            <w:bookmarkStart w:id="302" w:name="_Toc74894773"/>
            <w:r w:rsidRPr="005939F7">
              <w:rPr>
                <w:rFonts w:ascii="Arial" w:hAnsi="Arial" w:cs="Arial"/>
                <w:sz w:val="22"/>
                <w:szCs w:val="22"/>
              </w:rPr>
              <w:lastRenderedPageBreak/>
              <w:t>Cesión</w:t>
            </w:r>
            <w:bookmarkEnd w:id="299"/>
            <w:bookmarkEnd w:id="300"/>
            <w:bookmarkEnd w:id="301"/>
            <w:bookmarkEnd w:id="302"/>
          </w:p>
        </w:tc>
      </w:tr>
      <w:tr w:rsidR="006D5C37" w:rsidRPr="00E94D1A" w14:paraId="0A957634" w14:textId="77777777" w:rsidTr="5F11EF75">
        <w:tc>
          <w:tcPr>
            <w:tcW w:w="810" w:type="dxa"/>
            <w:gridSpan w:val="3"/>
            <w:tcBorders>
              <w:right w:val="nil"/>
            </w:tcBorders>
          </w:tcPr>
          <w:p w14:paraId="47DF14CF"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42E2D87" w14:textId="77777777" w:rsidR="006D5C37" w:rsidRPr="005939F7" w:rsidRDefault="006D5C37" w:rsidP="005C5FE3">
            <w:pPr>
              <w:rPr>
                <w:rFonts w:ascii="Arial" w:hAnsi="Arial" w:cs="Arial"/>
                <w:sz w:val="22"/>
                <w:szCs w:val="22"/>
                <w:lang w:val="es-ES"/>
              </w:rPr>
            </w:pPr>
            <w:r w:rsidRPr="005939F7">
              <w:rPr>
                <w:rFonts w:ascii="Arial" w:hAnsi="Arial" w:cs="Arial"/>
                <w:sz w:val="22"/>
                <w:szCs w:val="22"/>
              </w:rPr>
              <w:t xml:space="preserve">El proveedor no cederá, transferirá, comprometerá ni dispondrá del Contrato o de una parte de este o de los derechos, títulos o en virtud del presente Contrato. </w:t>
            </w:r>
            <w:r w:rsidRPr="005939F7">
              <w:rPr>
                <w:rFonts w:ascii="Arial" w:hAnsi="Arial" w:cs="Arial"/>
                <w:sz w:val="22"/>
                <w:szCs w:val="22"/>
                <w:lang w:val="es-ES"/>
              </w:rPr>
              <w:t>El incumplimiento de esta obligación será causal para la terminación del contrato.</w:t>
            </w:r>
          </w:p>
        </w:tc>
      </w:tr>
      <w:tr w:rsidR="006C3C58" w:rsidRPr="00E94D1A" w14:paraId="2D6D972F" w14:textId="77777777" w:rsidTr="5F11EF75">
        <w:tc>
          <w:tcPr>
            <w:tcW w:w="9360" w:type="dxa"/>
            <w:gridSpan w:val="4"/>
          </w:tcPr>
          <w:p w14:paraId="22E45A6C" w14:textId="6638B17D" w:rsidR="006C3C58" w:rsidRPr="005939F7" w:rsidRDefault="006C3C58" w:rsidP="00927B06">
            <w:pPr>
              <w:pStyle w:val="INCON2"/>
              <w:rPr>
                <w:rFonts w:ascii="Arial" w:hAnsi="Arial" w:cs="Arial"/>
                <w:sz w:val="22"/>
                <w:szCs w:val="22"/>
              </w:rPr>
            </w:pPr>
            <w:bookmarkStart w:id="303" w:name="_Toc74521672"/>
            <w:bookmarkStart w:id="304" w:name="_Toc74894774"/>
            <w:r w:rsidRPr="005939F7">
              <w:rPr>
                <w:rFonts w:ascii="Arial" w:hAnsi="Arial" w:cs="Arial"/>
                <w:sz w:val="22"/>
                <w:szCs w:val="22"/>
              </w:rPr>
              <w:t>Restricciones a la exportación</w:t>
            </w:r>
            <w:bookmarkEnd w:id="303"/>
            <w:bookmarkEnd w:id="304"/>
          </w:p>
        </w:tc>
      </w:tr>
      <w:tr w:rsidR="006D5C37" w:rsidRPr="00E94D1A" w14:paraId="2A1BB476" w14:textId="77777777" w:rsidTr="5F11EF75">
        <w:tc>
          <w:tcPr>
            <w:tcW w:w="810" w:type="dxa"/>
            <w:gridSpan w:val="3"/>
            <w:tcBorders>
              <w:right w:val="nil"/>
            </w:tcBorders>
          </w:tcPr>
          <w:p w14:paraId="2086542B" w14:textId="77777777" w:rsidR="006D5C37" w:rsidRPr="005939F7" w:rsidRDefault="006D5C37" w:rsidP="006A0626">
            <w:pPr>
              <w:numPr>
                <w:ilvl w:val="1"/>
                <w:numId w:val="76"/>
              </w:numPr>
              <w:ind w:left="0" w:firstLine="0"/>
              <w:contextualSpacing/>
              <w:jc w:val="left"/>
              <w:rPr>
                <w:rFonts w:ascii="Arial" w:hAnsi="Arial" w:cs="Arial"/>
                <w:sz w:val="22"/>
                <w:szCs w:val="22"/>
              </w:rPr>
            </w:pPr>
          </w:p>
        </w:tc>
        <w:tc>
          <w:tcPr>
            <w:tcW w:w="8550" w:type="dxa"/>
            <w:tcBorders>
              <w:left w:val="nil"/>
            </w:tcBorders>
          </w:tcPr>
          <w:p w14:paraId="5C57A9D8" w14:textId="77777777" w:rsidR="006D5C37" w:rsidRPr="005939F7" w:rsidRDefault="006D5C37" w:rsidP="5F11EF75">
            <w:pPr>
              <w:rPr>
                <w:rFonts w:ascii="Arial" w:hAnsi="Arial" w:cs="Arial"/>
                <w:sz w:val="22"/>
                <w:szCs w:val="22"/>
                <w:lang w:val="es-ES"/>
              </w:rPr>
            </w:pPr>
            <w:r w:rsidRPr="5F11EF75">
              <w:rPr>
                <w:rFonts w:ascii="Arial" w:hAnsi="Arial" w:cs="Arial"/>
                <w:sz w:val="22"/>
                <w:szCs w:val="22"/>
                <w:lang w:val="es-ES"/>
              </w:rPr>
              <w:t xml:space="preserve">No obstante cualquier obligación incluida en el Contrato de cumplir con todas las formalidades de exportación, cualquier restricción de exportación atribuible al Comprador, al País del 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terminará sobre esta base para conveniencia del Comprador conforme a lo estipulado en la </w:t>
            </w:r>
            <w:proofErr w:type="spellStart"/>
            <w:r w:rsidRPr="5F11EF75">
              <w:rPr>
                <w:rFonts w:ascii="Arial" w:hAnsi="Arial" w:cs="Arial"/>
                <w:sz w:val="22"/>
                <w:szCs w:val="22"/>
                <w:lang w:val="es-ES"/>
              </w:rPr>
              <w:t>subcláusula</w:t>
            </w:r>
            <w:proofErr w:type="spellEnd"/>
            <w:r w:rsidRPr="5F11EF75">
              <w:rPr>
                <w:rFonts w:ascii="Arial" w:hAnsi="Arial" w:cs="Arial"/>
                <w:sz w:val="22"/>
                <w:szCs w:val="22"/>
                <w:lang w:val="es-ES"/>
              </w:rPr>
              <w:t xml:space="preserve"> 38.4.</w:t>
            </w:r>
          </w:p>
        </w:tc>
      </w:tr>
    </w:tbl>
    <w:p w14:paraId="03E6E96A" w14:textId="77777777" w:rsidR="006C3C58" w:rsidRPr="00E94D1A" w:rsidRDefault="006C3C58" w:rsidP="00820011">
      <w:pPr>
        <w:rPr>
          <w:rFonts w:asciiTheme="minorHAnsi" w:hAnsiTheme="minorHAnsi" w:cstheme="minorHAnsi"/>
          <w:sz w:val="22"/>
          <w:szCs w:val="22"/>
        </w:rPr>
      </w:pPr>
    </w:p>
    <w:p w14:paraId="4C95331E" w14:textId="77777777" w:rsidR="006C3C58" w:rsidRPr="00E94D1A" w:rsidRDefault="006C3C58" w:rsidP="00820011">
      <w:pPr>
        <w:jc w:val="right"/>
        <w:rPr>
          <w:rFonts w:asciiTheme="minorHAnsi" w:hAnsiTheme="minorHAnsi" w:cstheme="minorHAnsi"/>
          <w:sz w:val="22"/>
          <w:szCs w:val="22"/>
        </w:rPr>
      </w:pPr>
    </w:p>
    <w:p w14:paraId="3A8982F8" w14:textId="017D9BCE" w:rsidR="00C6744C" w:rsidRPr="00C6744C" w:rsidRDefault="006C3C58" w:rsidP="00C6744C">
      <w:pPr>
        <w:spacing w:after="160" w:line="259" w:lineRule="auto"/>
        <w:jc w:val="left"/>
        <w:rPr>
          <w:rFonts w:asciiTheme="minorHAnsi" w:hAnsiTheme="minorHAnsi" w:cstheme="minorHAnsi"/>
          <w:sz w:val="22"/>
          <w:szCs w:val="22"/>
        </w:rPr>
      </w:pPr>
      <w:r w:rsidRPr="004E0590">
        <w:rPr>
          <w:rFonts w:asciiTheme="minorHAnsi" w:hAnsiTheme="minorHAnsi" w:cstheme="minorHAnsi"/>
          <w:sz w:val="22"/>
          <w:szCs w:val="22"/>
        </w:rPr>
        <w:br w:type="page"/>
      </w:r>
    </w:p>
    <w:p w14:paraId="19D38BBC" w14:textId="09D65DFF" w:rsidR="006C3C58" w:rsidRPr="005939F7" w:rsidRDefault="006C3C58" w:rsidP="00820011">
      <w:pPr>
        <w:jc w:val="center"/>
        <w:rPr>
          <w:rFonts w:ascii="Arial" w:hAnsi="Arial" w:cs="Arial"/>
          <w:b/>
          <w:bCs/>
          <w:sz w:val="32"/>
          <w:szCs w:val="32"/>
        </w:rPr>
      </w:pPr>
      <w:r w:rsidRPr="005939F7">
        <w:rPr>
          <w:rFonts w:ascii="Arial" w:hAnsi="Arial" w:cs="Arial"/>
          <w:b/>
          <w:bCs/>
          <w:sz w:val="32"/>
          <w:szCs w:val="32"/>
        </w:rPr>
        <w:lastRenderedPageBreak/>
        <w:t>Condiciones Particulares del Contrato</w:t>
      </w:r>
    </w:p>
    <w:p w14:paraId="63A476BF" w14:textId="77777777" w:rsidR="006C3C58" w:rsidRPr="009F180B" w:rsidRDefault="006C3C58" w:rsidP="00820011">
      <w:pPr>
        <w:rPr>
          <w:rFonts w:asciiTheme="minorHAnsi" w:hAnsiTheme="minorHAnsi" w:cstheme="minorHAnsi"/>
          <w:szCs w:val="24"/>
        </w:rPr>
      </w:pPr>
    </w:p>
    <w:p w14:paraId="376C7A38" w14:textId="77777777" w:rsidR="006C3C58" w:rsidRPr="009F180B" w:rsidRDefault="006C3C58" w:rsidP="00820011">
      <w:pPr>
        <w:rPr>
          <w:rFonts w:asciiTheme="minorHAnsi" w:hAnsiTheme="minorHAnsi" w:cstheme="minorHAnsi"/>
          <w:szCs w:val="24"/>
        </w:rPr>
      </w:pPr>
    </w:p>
    <w:p w14:paraId="57998159" w14:textId="64EB4B1B" w:rsidR="006C3C58" w:rsidRPr="009F180B" w:rsidRDefault="006C3C58" w:rsidP="00820011">
      <w:pPr>
        <w:rPr>
          <w:rFonts w:asciiTheme="minorHAnsi" w:hAnsiTheme="minorHAnsi" w:cstheme="minorHAnsi"/>
          <w:szCs w:val="24"/>
        </w:rPr>
      </w:pPr>
    </w:p>
    <w:bookmarkEnd w:id="46"/>
    <w:p w14:paraId="3704065A" w14:textId="77777777" w:rsidR="006C3C58" w:rsidRPr="005939F7" w:rsidRDefault="006C3C58" w:rsidP="00820011">
      <w:pPr>
        <w:jc w:val="center"/>
        <w:rPr>
          <w:rFonts w:ascii="Arial" w:hAnsi="Arial" w:cs="Arial"/>
          <w:b/>
          <w:bCs/>
          <w:sz w:val="28"/>
          <w:szCs w:val="28"/>
        </w:rPr>
      </w:pPr>
      <w:r w:rsidRPr="005939F7">
        <w:rPr>
          <w:rFonts w:ascii="Arial" w:hAnsi="Arial" w:cs="Arial"/>
          <w:b/>
          <w:bCs/>
          <w:sz w:val="28"/>
          <w:szCs w:val="28"/>
        </w:rPr>
        <w:t>Condiciones Particulares del Contrato</w:t>
      </w:r>
    </w:p>
    <w:p w14:paraId="30748E6D" w14:textId="77777777" w:rsidR="006C3C58" w:rsidRPr="005939F7" w:rsidRDefault="006C3C58" w:rsidP="00820011">
      <w:pPr>
        <w:pStyle w:val="Sub-ClauseText"/>
        <w:rPr>
          <w:rFonts w:ascii="Arial" w:hAnsi="Arial" w:cs="Arial"/>
          <w:sz w:val="22"/>
          <w:szCs w:val="22"/>
          <w:lang w:val="es-419"/>
        </w:rPr>
      </w:pPr>
      <w:r w:rsidRPr="005939F7">
        <w:rPr>
          <w:rFonts w:ascii="Arial" w:hAnsi="Arial" w:cs="Arial"/>
          <w:sz w:val="22"/>
          <w:szCs w:val="22"/>
          <w:lang w:val="es-419"/>
        </w:rPr>
        <w:t xml:space="preserve">Las siguientes Condiciones Particulares del Contrato (CPC) complementarán y/o variarán las Condiciones Generales del Contrato (CGC). En caso de haber conflicto, las provisiones aquí dispuestas prevalecerán sobre las de las CGC.  </w:t>
      </w:r>
    </w:p>
    <w:p w14:paraId="0288BC60" w14:textId="77777777" w:rsidR="006C3C58" w:rsidRPr="005939F7" w:rsidRDefault="006C3C58" w:rsidP="00820011">
      <w:pPr>
        <w:rPr>
          <w:rFonts w:ascii="Arial" w:hAnsi="Arial" w:cs="Arial"/>
          <w:sz w:val="22"/>
          <w:szCs w:val="22"/>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8370"/>
      </w:tblGrid>
      <w:tr w:rsidR="006C3C58" w:rsidRPr="00301E6E" w14:paraId="7106DAD0" w14:textId="77777777" w:rsidTr="73E39D00">
        <w:trPr>
          <w:tblHeader/>
        </w:trPr>
        <w:tc>
          <w:tcPr>
            <w:tcW w:w="990" w:type="dxa"/>
            <w:shd w:val="clear" w:color="auto" w:fill="002060"/>
          </w:tcPr>
          <w:p w14:paraId="267EABBF" w14:textId="10C27941" w:rsidR="006C3C58" w:rsidRPr="00A75253" w:rsidRDefault="006C3C58" w:rsidP="00820011">
            <w:pPr>
              <w:jc w:val="center"/>
              <w:rPr>
                <w:rFonts w:ascii="Arial" w:hAnsi="Arial" w:cs="Arial"/>
                <w:b/>
                <w:bCs/>
                <w:color w:val="FFFFFF" w:themeColor="background1"/>
                <w:sz w:val="22"/>
                <w:szCs w:val="22"/>
              </w:rPr>
            </w:pPr>
            <w:r w:rsidRPr="00A75253">
              <w:rPr>
                <w:rFonts w:ascii="Arial" w:hAnsi="Arial" w:cs="Arial"/>
                <w:b/>
                <w:bCs/>
                <w:color w:val="FFFFFF" w:themeColor="background1"/>
                <w:sz w:val="22"/>
                <w:szCs w:val="22"/>
              </w:rPr>
              <w:t>Ref</w:t>
            </w:r>
            <w:r w:rsidR="00743B95" w:rsidRPr="00A75253">
              <w:rPr>
                <w:rFonts w:ascii="Arial" w:hAnsi="Arial" w:cs="Arial"/>
                <w:b/>
                <w:bCs/>
                <w:color w:val="FFFFFF" w:themeColor="background1"/>
                <w:sz w:val="22"/>
                <w:szCs w:val="22"/>
              </w:rPr>
              <w:t>.</w:t>
            </w:r>
            <w:r w:rsidRPr="00A75253">
              <w:rPr>
                <w:rFonts w:ascii="Arial" w:hAnsi="Arial" w:cs="Arial"/>
                <w:b/>
                <w:bCs/>
                <w:color w:val="FFFFFF" w:themeColor="background1"/>
                <w:sz w:val="22"/>
                <w:szCs w:val="22"/>
              </w:rPr>
              <w:t xml:space="preserve"> en las CGC</w:t>
            </w:r>
          </w:p>
        </w:tc>
        <w:tc>
          <w:tcPr>
            <w:tcW w:w="8370" w:type="dxa"/>
            <w:shd w:val="clear" w:color="auto" w:fill="002060"/>
            <w:vAlign w:val="center"/>
          </w:tcPr>
          <w:p w14:paraId="648F85A4" w14:textId="2A41EFE4" w:rsidR="006C3C58" w:rsidRPr="00A75253" w:rsidRDefault="00A75253" w:rsidP="00A75253">
            <w:pPr>
              <w:jc w:val="center"/>
              <w:rPr>
                <w:rFonts w:ascii="Arial" w:hAnsi="Arial" w:cs="Arial"/>
                <w:b/>
                <w:bCs/>
                <w:color w:val="FFFFFF" w:themeColor="background1"/>
                <w:sz w:val="22"/>
                <w:szCs w:val="22"/>
              </w:rPr>
            </w:pPr>
            <w:r w:rsidRPr="00A75253">
              <w:rPr>
                <w:rFonts w:ascii="Arial" w:hAnsi="Arial" w:cs="Arial"/>
                <w:b/>
                <w:bCs/>
                <w:color w:val="FFFFFF" w:themeColor="background1"/>
                <w:sz w:val="22"/>
                <w:szCs w:val="22"/>
              </w:rPr>
              <w:t>Condiciones Particulares del Contrato</w:t>
            </w:r>
          </w:p>
        </w:tc>
      </w:tr>
      <w:tr w:rsidR="004406FC" w:rsidRPr="00301E6E" w14:paraId="0D250916" w14:textId="77777777" w:rsidTr="73E39D00">
        <w:tc>
          <w:tcPr>
            <w:tcW w:w="9360" w:type="dxa"/>
            <w:gridSpan w:val="2"/>
            <w:shd w:val="clear" w:color="auto" w:fill="00B050"/>
          </w:tcPr>
          <w:p w14:paraId="09A4AA47" w14:textId="3CCBF501" w:rsidR="004406FC" w:rsidRPr="003D77CA" w:rsidRDefault="004406FC" w:rsidP="006A0626">
            <w:pPr>
              <w:pStyle w:val="Prrafodelista"/>
              <w:numPr>
                <w:ilvl w:val="2"/>
                <w:numId w:val="34"/>
              </w:numPr>
              <w:spacing w:before="60" w:after="60"/>
              <w:ind w:left="255" w:firstLine="0"/>
              <w:jc w:val="center"/>
              <w:rPr>
                <w:rFonts w:ascii="Arial" w:hAnsi="Arial" w:cs="Arial"/>
                <w:sz w:val="22"/>
                <w:szCs w:val="22"/>
              </w:rPr>
            </w:pPr>
            <w:r w:rsidRPr="003D77CA">
              <w:rPr>
                <w:rFonts w:ascii="Arial" w:hAnsi="Arial" w:cs="Arial"/>
                <w:color w:val="FFFFFF" w:themeColor="background1"/>
                <w:sz w:val="22"/>
                <w:szCs w:val="22"/>
              </w:rPr>
              <w:t>DISPOSICIONES GENERALES</w:t>
            </w:r>
          </w:p>
        </w:tc>
      </w:tr>
      <w:tr w:rsidR="00DF350F" w:rsidRPr="00DF350F" w14:paraId="26E66799" w14:textId="77777777" w:rsidTr="73E39D00">
        <w:tc>
          <w:tcPr>
            <w:tcW w:w="990" w:type="dxa"/>
          </w:tcPr>
          <w:p w14:paraId="1C95A29E" w14:textId="5B009A9F" w:rsidR="00FD5404" w:rsidRPr="00DF350F" w:rsidRDefault="00FD5404" w:rsidP="00820011">
            <w:pPr>
              <w:jc w:val="center"/>
              <w:rPr>
                <w:rFonts w:ascii="Arial" w:hAnsi="Arial" w:cs="Arial"/>
                <w:b/>
                <w:bCs/>
                <w:sz w:val="22"/>
                <w:szCs w:val="22"/>
              </w:rPr>
            </w:pPr>
            <w:r w:rsidRPr="00DF350F">
              <w:rPr>
                <w:rFonts w:ascii="Arial" w:hAnsi="Arial" w:cs="Arial"/>
                <w:b/>
                <w:bCs/>
                <w:sz w:val="22"/>
                <w:szCs w:val="22"/>
              </w:rPr>
              <w:t>1.1 (b)</w:t>
            </w:r>
          </w:p>
        </w:tc>
        <w:tc>
          <w:tcPr>
            <w:tcW w:w="8370" w:type="dxa"/>
          </w:tcPr>
          <w:p w14:paraId="77DEF796" w14:textId="632220C1" w:rsidR="0037541D" w:rsidRPr="00DF350F" w:rsidRDefault="0037541D" w:rsidP="5F11EF75">
            <w:pPr>
              <w:rPr>
                <w:rFonts w:ascii="Arial" w:hAnsi="Arial" w:cs="Arial"/>
                <w:sz w:val="22"/>
                <w:szCs w:val="22"/>
                <w:lang w:val="es-ES"/>
              </w:rPr>
            </w:pPr>
            <w:r w:rsidRPr="5F11EF75">
              <w:rPr>
                <w:rFonts w:ascii="Arial" w:hAnsi="Arial" w:cs="Arial"/>
                <w:sz w:val="22"/>
                <w:szCs w:val="22"/>
                <w:lang w:val="es-ES"/>
              </w:rPr>
              <w:t>Se modifica el texto de est</w:t>
            </w:r>
            <w:r w:rsidR="0030735F" w:rsidRPr="5F11EF75">
              <w:rPr>
                <w:rFonts w:ascii="Arial" w:hAnsi="Arial" w:cs="Arial"/>
                <w:sz w:val="22"/>
                <w:szCs w:val="22"/>
                <w:lang w:val="es-ES"/>
              </w:rPr>
              <w:t xml:space="preserve">e inciso de la </w:t>
            </w:r>
            <w:proofErr w:type="spellStart"/>
            <w:r w:rsidR="0030735F" w:rsidRPr="5F11EF75">
              <w:rPr>
                <w:rFonts w:ascii="Arial" w:hAnsi="Arial" w:cs="Arial"/>
                <w:sz w:val="22"/>
                <w:szCs w:val="22"/>
                <w:lang w:val="es-ES"/>
              </w:rPr>
              <w:t>sub-cláusula</w:t>
            </w:r>
            <w:proofErr w:type="spellEnd"/>
            <w:r w:rsidR="0030735F" w:rsidRPr="5F11EF75">
              <w:rPr>
                <w:rFonts w:ascii="Arial" w:hAnsi="Arial" w:cs="Arial"/>
                <w:sz w:val="22"/>
                <w:szCs w:val="22"/>
                <w:lang w:val="es-ES"/>
              </w:rPr>
              <w:t xml:space="preserve"> 1.1 de tal manera que queda como se indica a continuación:</w:t>
            </w:r>
          </w:p>
          <w:p w14:paraId="338C42AB" w14:textId="7B3988AB" w:rsidR="00FD5404" w:rsidRPr="00DF350F" w:rsidRDefault="00FD5404" w:rsidP="002C313C">
            <w:pPr>
              <w:rPr>
                <w:rFonts w:ascii="Arial" w:hAnsi="Arial" w:cs="Arial"/>
                <w:sz w:val="22"/>
                <w:szCs w:val="22"/>
              </w:rPr>
            </w:pPr>
            <w:r w:rsidRPr="00DF350F">
              <w:rPr>
                <w:rFonts w:ascii="Arial" w:hAnsi="Arial" w:cs="Arial"/>
                <w:b/>
                <w:bCs/>
                <w:sz w:val="22"/>
                <w:szCs w:val="22"/>
              </w:rPr>
              <w:t>Bienes:</w:t>
            </w:r>
            <w:r w:rsidRPr="00DF350F">
              <w:rPr>
                <w:rFonts w:ascii="Arial" w:hAnsi="Arial" w:cs="Arial"/>
                <w:sz w:val="22"/>
                <w:szCs w:val="22"/>
              </w:rPr>
              <w:t xml:space="preserve"> </w:t>
            </w:r>
            <w:r w:rsidR="00275ED7" w:rsidRPr="00DF350F">
              <w:rPr>
                <w:rFonts w:ascii="Arial" w:hAnsi="Arial" w:cs="Arial"/>
                <w:sz w:val="22"/>
                <w:szCs w:val="22"/>
              </w:rPr>
              <w:t xml:space="preserve">Se refiere a los Servicios objeto del presente contrato que </w:t>
            </w:r>
            <w:r w:rsidRPr="00DF350F">
              <w:rPr>
                <w:rFonts w:ascii="Arial" w:hAnsi="Arial" w:cs="Arial"/>
                <w:sz w:val="22"/>
                <w:szCs w:val="22"/>
              </w:rPr>
              <w:t xml:space="preserve">son todos aquellos </w:t>
            </w:r>
            <w:r w:rsidR="0030735F" w:rsidRPr="00DF350F">
              <w:rPr>
                <w:rFonts w:ascii="Arial" w:hAnsi="Arial" w:cs="Arial"/>
                <w:sz w:val="22"/>
                <w:szCs w:val="22"/>
              </w:rPr>
              <w:t>softwares,</w:t>
            </w:r>
            <w:r w:rsidR="00275ED7" w:rsidRPr="00DF350F">
              <w:rPr>
                <w:rFonts w:ascii="Arial" w:hAnsi="Arial" w:cs="Arial"/>
                <w:sz w:val="22"/>
                <w:szCs w:val="22"/>
              </w:rPr>
              <w:t xml:space="preserve"> bases de datos y</w:t>
            </w:r>
            <w:r w:rsidR="0030735F" w:rsidRPr="00DF350F">
              <w:rPr>
                <w:rFonts w:ascii="Arial" w:hAnsi="Arial" w:cs="Arial"/>
                <w:sz w:val="22"/>
                <w:szCs w:val="22"/>
              </w:rPr>
              <w:t xml:space="preserve"> sistemas</w:t>
            </w:r>
            <w:r w:rsidR="000245B9" w:rsidRPr="00DF350F">
              <w:rPr>
                <w:rFonts w:ascii="Arial" w:hAnsi="Arial" w:cs="Arial"/>
                <w:sz w:val="22"/>
                <w:szCs w:val="22"/>
              </w:rPr>
              <w:t xml:space="preserve"> a los</w:t>
            </w:r>
            <w:r w:rsidRPr="00DF350F">
              <w:rPr>
                <w:rFonts w:ascii="Arial" w:hAnsi="Arial" w:cs="Arial"/>
                <w:sz w:val="22"/>
                <w:szCs w:val="22"/>
              </w:rPr>
              <w:t xml:space="preserve"> que el Proveedor deba proporcionar </w:t>
            </w:r>
            <w:r w:rsidR="000245B9" w:rsidRPr="00DF350F">
              <w:rPr>
                <w:rFonts w:ascii="Arial" w:hAnsi="Arial" w:cs="Arial"/>
                <w:sz w:val="22"/>
                <w:szCs w:val="22"/>
              </w:rPr>
              <w:t xml:space="preserve">acceso y licencia de uso </w:t>
            </w:r>
            <w:r w:rsidRPr="00DF350F">
              <w:rPr>
                <w:rFonts w:ascii="Arial" w:hAnsi="Arial" w:cs="Arial"/>
                <w:sz w:val="22"/>
                <w:szCs w:val="22"/>
              </w:rPr>
              <w:t>al Comprador</w:t>
            </w:r>
            <w:r w:rsidR="00B15A58">
              <w:rPr>
                <w:rFonts w:ascii="Arial" w:hAnsi="Arial" w:cs="Arial"/>
                <w:sz w:val="22"/>
                <w:szCs w:val="22"/>
              </w:rPr>
              <w:t>,</w:t>
            </w:r>
            <w:r w:rsidR="00275ED7" w:rsidRPr="00DF350F">
              <w:rPr>
                <w:rFonts w:ascii="Arial" w:hAnsi="Arial" w:cs="Arial"/>
                <w:sz w:val="22"/>
                <w:szCs w:val="22"/>
              </w:rPr>
              <w:t xml:space="preserve"> a sus Contratistas y otros Involucrados e Interesados</w:t>
            </w:r>
            <w:r w:rsidRPr="00DF350F">
              <w:rPr>
                <w:rFonts w:ascii="Arial" w:hAnsi="Arial" w:cs="Arial"/>
                <w:sz w:val="22"/>
                <w:szCs w:val="22"/>
              </w:rPr>
              <w:t xml:space="preserve"> en virtud del Contrato</w:t>
            </w:r>
            <w:r w:rsidR="00B15A58">
              <w:rPr>
                <w:rFonts w:ascii="Arial" w:hAnsi="Arial" w:cs="Arial"/>
                <w:sz w:val="22"/>
                <w:szCs w:val="22"/>
              </w:rPr>
              <w:t>.</w:t>
            </w:r>
          </w:p>
        </w:tc>
      </w:tr>
      <w:tr w:rsidR="00DF350F" w:rsidRPr="00DF350F" w14:paraId="66B813CB" w14:textId="77777777" w:rsidTr="73E39D00">
        <w:tc>
          <w:tcPr>
            <w:tcW w:w="990" w:type="dxa"/>
          </w:tcPr>
          <w:p w14:paraId="2F054F88" w14:textId="4C1DA62A" w:rsidR="006C3C58" w:rsidRPr="00DF350F" w:rsidRDefault="006C3C58" w:rsidP="00820011">
            <w:pPr>
              <w:jc w:val="center"/>
              <w:rPr>
                <w:rFonts w:ascii="Arial" w:hAnsi="Arial" w:cs="Arial"/>
                <w:b/>
                <w:bCs/>
                <w:sz w:val="22"/>
                <w:szCs w:val="22"/>
              </w:rPr>
            </w:pPr>
            <w:r w:rsidRPr="00DF350F">
              <w:rPr>
                <w:rFonts w:ascii="Arial" w:hAnsi="Arial" w:cs="Arial"/>
                <w:b/>
                <w:bCs/>
                <w:sz w:val="22"/>
                <w:szCs w:val="22"/>
              </w:rPr>
              <w:t xml:space="preserve">1.1 </w:t>
            </w:r>
            <w:r w:rsidR="00D24619" w:rsidRPr="00DF350F">
              <w:rPr>
                <w:rFonts w:ascii="Arial" w:hAnsi="Arial" w:cs="Arial"/>
                <w:b/>
                <w:bCs/>
                <w:sz w:val="22"/>
                <w:szCs w:val="22"/>
              </w:rPr>
              <w:t>(c</w:t>
            </w:r>
            <w:r w:rsidRPr="00DF350F">
              <w:rPr>
                <w:rFonts w:ascii="Arial" w:hAnsi="Arial" w:cs="Arial"/>
                <w:b/>
                <w:bCs/>
                <w:sz w:val="22"/>
                <w:szCs w:val="22"/>
              </w:rPr>
              <w:t>)</w:t>
            </w:r>
          </w:p>
        </w:tc>
        <w:tc>
          <w:tcPr>
            <w:tcW w:w="8370" w:type="dxa"/>
          </w:tcPr>
          <w:p w14:paraId="28412869" w14:textId="70D1DF68" w:rsidR="006C3C58" w:rsidRPr="00DF350F" w:rsidRDefault="006C3C58" w:rsidP="002C313C">
            <w:pPr>
              <w:rPr>
                <w:rFonts w:ascii="Arial" w:hAnsi="Arial" w:cs="Arial"/>
                <w:sz w:val="22"/>
                <w:szCs w:val="22"/>
              </w:rPr>
            </w:pPr>
            <w:r w:rsidRPr="00DF350F">
              <w:rPr>
                <w:rFonts w:ascii="Arial" w:hAnsi="Arial" w:cs="Arial"/>
                <w:sz w:val="22"/>
                <w:szCs w:val="22"/>
              </w:rPr>
              <w:t xml:space="preserve">El Comprador es: </w:t>
            </w:r>
            <w:r w:rsidR="004C7BB0" w:rsidRPr="00DF350F">
              <w:rPr>
                <w:rFonts w:ascii="Arial" w:hAnsi="Arial" w:cs="Arial"/>
                <w:i/>
                <w:iCs/>
                <w:sz w:val="22"/>
                <w:szCs w:val="22"/>
              </w:rPr>
              <w:t>El Servicio Nacional de Aguas Subterráneas, Riego y Avenamiento (SENARA)</w:t>
            </w:r>
          </w:p>
        </w:tc>
      </w:tr>
      <w:tr w:rsidR="00DF350F" w:rsidRPr="00DF350F" w14:paraId="68C2C33F" w14:textId="77777777" w:rsidTr="73E39D00">
        <w:tc>
          <w:tcPr>
            <w:tcW w:w="990" w:type="dxa"/>
          </w:tcPr>
          <w:p w14:paraId="3EDC2FCF" w14:textId="77777777" w:rsidR="006C3C58" w:rsidRPr="00DF350F" w:rsidRDefault="006C3C58" w:rsidP="00820011">
            <w:pPr>
              <w:jc w:val="center"/>
              <w:rPr>
                <w:rFonts w:ascii="Arial" w:hAnsi="Arial" w:cs="Arial"/>
                <w:b/>
                <w:bCs/>
                <w:sz w:val="22"/>
                <w:szCs w:val="22"/>
              </w:rPr>
            </w:pPr>
            <w:r w:rsidRPr="00DF350F">
              <w:rPr>
                <w:rFonts w:ascii="Arial" w:hAnsi="Arial" w:cs="Arial"/>
                <w:b/>
                <w:bCs/>
                <w:sz w:val="22"/>
                <w:szCs w:val="22"/>
              </w:rPr>
              <w:t>1.1 (k)</w:t>
            </w:r>
          </w:p>
        </w:tc>
        <w:tc>
          <w:tcPr>
            <w:tcW w:w="8370" w:type="dxa"/>
          </w:tcPr>
          <w:p w14:paraId="755C15F1" w14:textId="3E74904B" w:rsidR="006C3C58" w:rsidRPr="00DF350F" w:rsidRDefault="006C3C58" w:rsidP="002C313C">
            <w:pPr>
              <w:rPr>
                <w:rFonts w:ascii="Arial" w:hAnsi="Arial" w:cs="Arial"/>
                <w:sz w:val="22"/>
                <w:szCs w:val="22"/>
              </w:rPr>
            </w:pPr>
            <w:r w:rsidRPr="00DF350F">
              <w:rPr>
                <w:rFonts w:ascii="Arial" w:hAnsi="Arial" w:cs="Arial"/>
                <w:sz w:val="22"/>
                <w:szCs w:val="22"/>
              </w:rPr>
              <w:t xml:space="preserve">El país del Comprador es: </w:t>
            </w:r>
            <w:r w:rsidR="00FE5415" w:rsidRPr="00DF350F">
              <w:rPr>
                <w:rFonts w:ascii="Arial" w:hAnsi="Arial" w:cs="Arial"/>
                <w:i/>
                <w:iCs/>
                <w:sz w:val="22"/>
                <w:szCs w:val="22"/>
              </w:rPr>
              <w:t>Costa Rica</w:t>
            </w:r>
          </w:p>
        </w:tc>
      </w:tr>
      <w:tr w:rsidR="00DF350F" w:rsidRPr="00DF350F" w14:paraId="63B07B9B" w14:textId="77777777" w:rsidTr="73E39D00">
        <w:tc>
          <w:tcPr>
            <w:tcW w:w="990" w:type="dxa"/>
          </w:tcPr>
          <w:p w14:paraId="12C93C1B" w14:textId="77777777" w:rsidR="006C3C58" w:rsidRPr="00DF350F" w:rsidRDefault="006C3C58" w:rsidP="00820011">
            <w:pPr>
              <w:jc w:val="center"/>
              <w:rPr>
                <w:rFonts w:ascii="Arial" w:hAnsi="Arial" w:cs="Arial"/>
                <w:b/>
                <w:bCs/>
                <w:sz w:val="22"/>
                <w:szCs w:val="22"/>
              </w:rPr>
            </w:pPr>
            <w:r w:rsidRPr="00DF350F">
              <w:rPr>
                <w:rFonts w:ascii="Arial" w:hAnsi="Arial" w:cs="Arial"/>
                <w:b/>
                <w:bCs/>
                <w:sz w:val="22"/>
                <w:szCs w:val="22"/>
              </w:rPr>
              <w:t>1.1 (n)</w:t>
            </w:r>
          </w:p>
        </w:tc>
        <w:tc>
          <w:tcPr>
            <w:tcW w:w="8370" w:type="dxa"/>
          </w:tcPr>
          <w:p w14:paraId="003DF36E" w14:textId="18D05C4C" w:rsidR="006C3C58" w:rsidRPr="00DF350F" w:rsidRDefault="006C3C58" w:rsidP="002C313C">
            <w:pPr>
              <w:rPr>
                <w:rFonts w:ascii="Arial" w:hAnsi="Arial" w:cs="Arial"/>
                <w:sz w:val="22"/>
                <w:szCs w:val="22"/>
              </w:rPr>
            </w:pPr>
            <w:r w:rsidRPr="00DF350F">
              <w:rPr>
                <w:rFonts w:ascii="Arial" w:hAnsi="Arial" w:cs="Arial"/>
                <w:sz w:val="22"/>
                <w:szCs w:val="22"/>
              </w:rPr>
              <w:t xml:space="preserve">El Prestatario/Beneficiario es: </w:t>
            </w:r>
            <w:r w:rsidR="00E75477" w:rsidRPr="00DF350F">
              <w:t xml:space="preserve"> </w:t>
            </w:r>
            <w:r w:rsidR="00E75477" w:rsidRPr="00DF350F">
              <w:rPr>
                <w:rFonts w:ascii="Arial" w:hAnsi="Arial" w:cs="Arial"/>
                <w:i/>
                <w:iCs/>
                <w:sz w:val="22"/>
                <w:szCs w:val="22"/>
              </w:rPr>
              <w:t>REPÚBLICA DE COSTA RICA</w:t>
            </w:r>
          </w:p>
        </w:tc>
      </w:tr>
      <w:tr w:rsidR="00DF350F" w:rsidRPr="00DF350F" w14:paraId="693090F2" w14:textId="77777777" w:rsidTr="73E39D00">
        <w:tc>
          <w:tcPr>
            <w:tcW w:w="990" w:type="dxa"/>
          </w:tcPr>
          <w:p w14:paraId="0482CF71" w14:textId="77777777" w:rsidR="006C3C58" w:rsidRPr="00DF350F" w:rsidRDefault="006C3C58" w:rsidP="00820011">
            <w:pPr>
              <w:jc w:val="center"/>
              <w:rPr>
                <w:rFonts w:ascii="Arial" w:hAnsi="Arial" w:cs="Arial"/>
                <w:b/>
                <w:bCs/>
                <w:sz w:val="22"/>
                <w:szCs w:val="22"/>
              </w:rPr>
            </w:pPr>
            <w:r w:rsidRPr="00DF350F">
              <w:rPr>
                <w:rFonts w:ascii="Arial" w:hAnsi="Arial" w:cs="Arial"/>
                <w:b/>
                <w:bCs/>
                <w:sz w:val="22"/>
                <w:szCs w:val="22"/>
              </w:rPr>
              <w:t xml:space="preserve">1.1 (s) </w:t>
            </w:r>
          </w:p>
        </w:tc>
        <w:tc>
          <w:tcPr>
            <w:tcW w:w="8370" w:type="dxa"/>
          </w:tcPr>
          <w:p w14:paraId="295CD3A8" w14:textId="7D5F2AE3" w:rsidR="006C3C58" w:rsidRPr="00DF350F" w:rsidRDefault="006C3C58" w:rsidP="00820011">
            <w:pPr>
              <w:rPr>
                <w:rFonts w:ascii="Arial" w:hAnsi="Arial" w:cs="Arial"/>
                <w:sz w:val="22"/>
                <w:szCs w:val="22"/>
              </w:rPr>
            </w:pPr>
            <w:r w:rsidRPr="00DF350F">
              <w:rPr>
                <w:rFonts w:ascii="Arial" w:hAnsi="Arial" w:cs="Arial"/>
                <w:sz w:val="22"/>
                <w:szCs w:val="22"/>
              </w:rPr>
              <w:t>Emplazamiento del Proyecto</w:t>
            </w:r>
            <w:r w:rsidR="00245629" w:rsidRPr="00DF350F">
              <w:rPr>
                <w:rFonts w:ascii="Arial" w:hAnsi="Arial" w:cs="Arial"/>
                <w:sz w:val="22"/>
                <w:szCs w:val="22"/>
              </w:rPr>
              <w:t>: Costa Rica</w:t>
            </w:r>
          </w:p>
        </w:tc>
      </w:tr>
      <w:tr w:rsidR="00DF350F" w:rsidRPr="00DF350F" w14:paraId="1BB07D8A" w14:textId="77777777" w:rsidTr="73E39D00">
        <w:tc>
          <w:tcPr>
            <w:tcW w:w="990" w:type="dxa"/>
          </w:tcPr>
          <w:p w14:paraId="4896AC4C" w14:textId="5148F0C6" w:rsidR="00275ED7" w:rsidRPr="00DF350F" w:rsidRDefault="00275ED7" w:rsidP="00820011">
            <w:pPr>
              <w:jc w:val="center"/>
              <w:rPr>
                <w:rFonts w:ascii="Arial" w:hAnsi="Arial" w:cs="Arial"/>
                <w:b/>
                <w:bCs/>
                <w:sz w:val="22"/>
                <w:szCs w:val="22"/>
              </w:rPr>
            </w:pPr>
            <w:r w:rsidRPr="00DF350F">
              <w:rPr>
                <w:rFonts w:ascii="Arial" w:hAnsi="Arial" w:cs="Arial"/>
                <w:b/>
                <w:bCs/>
                <w:sz w:val="22"/>
                <w:szCs w:val="22"/>
              </w:rPr>
              <w:t>1.1 (p)</w:t>
            </w:r>
          </w:p>
        </w:tc>
        <w:tc>
          <w:tcPr>
            <w:tcW w:w="8370" w:type="dxa"/>
          </w:tcPr>
          <w:p w14:paraId="1CDCAAA8" w14:textId="77777777" w:rsidR="00275ED7" w:rsidRPr="00DF350F" w:rsidRDefault="00275ED7" w:rsidP="5F11EF75">
            <w:pPr>
              <w:rPr>
                <w:rFonts w:ascii="Arial" w:hAnsi="Arial" w:cs="Arial"/>
                <w:sz w:val="22"/>
                <w:szCs w:val="22"/>
                <w:lang w:val="es-ES"/>
              </w:rPr>
            </w:pPr>
            <w:r w:rsidRPr="5F11EF75">
              <w:rPr>
                <w:rFonts w:ascii="Arial" w:hAnsi="Arial" w:cs="Arial"/>
                <w:sz w:val="22"/>
                <w:szCs w:val="22"/>
                <w:lang w:val="es-ES"/>
              </w:rPr>
              <w:t xml:space="preserve">Se modifica el texto de este inciso de la </w:t>
            </w:r>
            <w:proofErr w:type="spellStart"/>
            <w:r w:rsidRPr="5F11EF75">
              <w:rPr>
                <w:rFonts w:ascii="Arial" w:hAnsi="Arial" w:cs="Arial"/>
                <w:sz w:val="22"/>
                <w:szCs w:val="22"/>
                <w:lang w:val="es-ES"/>
              </w:rPr>
              <w:t>sub-cláusula</w:t>
            </w:r>
            <w:proofErr w:type="spellEnd"/>
            <w:r w:rsidRPr="5F11EF75">
              <w:rPr>
                <w:rFonts w:ascii="Arial" w:hAnsi="Arial" w:cs="Arial"/>
                <w:sz w:val="22"/>
                <w:szCs w:val="22"/>
                <w:lang w:val="es-ES"/>
              </w:rPr>
              <w:t xml:space="preserve"> 1.1 de tal manera que queda como se indica a continuación:</w:t>
            </w:r>
          </w:p>
          <w:p w14:paraId="575CBC4B" w14:textId="56D5B912" w:rsidR="00275ED7" w:rsidRPr="00DF350F" w:rsidRDefault="00275ED7" w:rsidP="00820011">
            <w:pPr>
              <w:rPr>
                <w:rFonts w:ascii="Arial" w:hAnsi="Arial" w:cs="Arial"/>
                <w:sz w:val="22"/>
                <w:szCs w:val="22"/>
              </w:rPr>
            </w:pPr>
            <w:r w:rsidRPr="00DF350F">
              <w:rPr>
                <w:rFonts w:ascii="Arial" w:hAnsi="Arial" w:cs="Arial"/>
                <w:b/>
                <w:sz w:val="22"/>
                <w:szCs w:val="22"/>
              </w:rPr>
              <w:t xml:space="preserve">Servicios: </w:t>
            </w:r>
            <w:r w:rsidRPr="00DF350F">
              <w:rPr>
                <w:rFonts w:ascii="Arial" w:hAnsi="Arial" w:cs="Arial"/>
                <w:bCs/>
                <w:sz w:val="22"/>
                <w:szCs w:val="22"/>
              </w:rPr>
              <w:t xml:space="preserve">son los servicios objeto del presente contrato. </w:t>
            </w:r>
            <w:r w:rsidRPr="00DF350F">
              <w:rPr>
                <w:rFonts w:ascii="Arial" w:hAnsi="Arial" w:cs="Arial"/>
                <w:sz w:val="22"/>
                <w:szCs w:val="22"/>
              </w:rPr>
              <w:t>Son todos aquellos softwares, bases de datos y sistemas a los que el Proveedor deba proporcionar acceso y licencia de uso al Comprador y a sus Contratistas y otros Involucrados e Interesados en virtud del Contrato.</w:t>
            </w:r>
          </w:p>
        </w:tc>
      </w:tr>
      <w:tr w:rsidR="00DF350F" w:rsidRPr="00DF350F" w14:paraId="35B2EAB0" w14:textId="77777777" w:rsidTr="73E39D00">
        <w:tc>
          <w:tcPr>
            <w:tcW w:w="990" w:type="dxa"/>
          </w:tcPr>
          <w:p w14:paraId="0735879B" w14:textId="77777777" w:rsidR="006C3C58" w:rsidRPr="00DF350F" w:rsidRDefault="006C3C58" w:rsidP="00820011">
            <w:pPr>
              <w:jc w:val="center"/>
              <w:rPr>
                <w:rFonts w:ascii="Arial" w:hAnsi="Arial" w:cs="Arial"/>
                <w:b/>
                <w:bCs/>
                <w:sz w:val="22"/>
                <w:szCs w:val="22"/>
              </w:rPr>
            </w:pPr>
            <w:r w:rsidRPr="00DF350F">
              <w:rPr>
                <w:rFonts w:ascii="Arial" w:hAnsi="Arial" w:cs="Arial"/>
                <w:b/>
                <w:bCs/>
                <w:sz w:val="22"/>
                <w:szCs w:val="22"/>
              </w:rPr>
              <w:t>2.1 (i)</w:t>
            </w:r>
          </w:p>
        </w:tc>
        <w:tc>
          <w:tcPr>
            <w:tcW w:w="8370" w:type="dxa"/>
          </w:tcPr>
          <w:p w14:paraId="2BA00A2B" w14:textId="46FD51D5" w:rsidR="006C3C58" w:rsidRPr="00DF350F" w:rsidRDefault="006C3C58" w:rsidP="00820011">
            <w:pPr>
              <w:rPr>
                <w:rFonts w:ascii="Arial" w:hAnsi="Arial" w:cs="Arial"/>
                <w:sz w:val="22"/>
                <w:szCs w:val="22"/>
              </w:rPr>
            </w:pPr>
            <w:r w:rsidRPr="00DF350F">
              <w:rPr>
                <w:rFonts w:ascii="Arial" w:hAnsi="Arial" w:cs="Arial"/>
                <w:sz w:val="22"/>
                <w:szCs w:val="22"/>
              </w:rPr>
              <w:t xml:space="preserve">Los siguientes documentos también forman parte integral del Contrato: </w:t>
            </w:r>
            <w:r w:rsidR="00245629" w:rsidRPr="00DF350F">
              <w:rPr>
                <w:rFonts w:ascii="Arial" w:hAnsi="Arial" w:cs="Arial"/>
                <w:i/>
                <w:sz w:val="22"/>
                <w:szCs w:val="22"/>
              </w:rPr>
              <w:t>No Aplica</w:t>
            </w:r>
          </w:p>
        </w:tc>
      </w:tr>
      <w:tr w:rsidR="00DF350F" w:rsidRPr="00DF350F" w14:paraId="79738561" w14:textId="77777777" w:rsidTr="73E39D00">
        <w:tc>
          <w:tcPr>
            <w:tcW w:w="990" w:type="dxa"/>
          </w:tcPr>
          <w:p w14:paraId="2BE23E53" w14:textId="77777777" w:rsidR="006C3C58" w:rsidRPr="00DF350F" w:rsidRDefault="006C3C58" w:rsidP="00820011">
            <w:pPr>
              <w:jc w:val="center"/>
              <w:rPr>
                <w:rFonts w:ascii="Arial" w:hAnsi="Arial" w:cs="Arial"/>
                <w:b/>
                <w:bCs/>
                <w:sz w:val="22"/>
                <w:szCs w:val="22"/>
              </w:rPr>
            </w:pPr>
            <w:r w:rsidRPr="00DF350F">
              <w:rPr>
                <w:rFonts w:ascii="Arial" w:hAnsi="Arial" w:cs="Arial"/>
                <w:b/>
                <w:bCs/>
                <w:sz w:val="22"/>
                <w:szCs w:val="22"/>
              </w:rPr>
              <w:t>3.3 (a)</w:t>
            </w:r>
          </w:p>
        </w:tc>
        <w:tc>
          <w:tcPr>
            <w:tcW w:w="8370" w:type="dxa"/>
          </w:tcPr>
          <w:p w14:paraId="726A7766" w14:textId="4F6DE9D8" w:rsidR="006C3C58" w:rsidRPr="00DF350F" w:rsidRDefault="006C3C58" w:rsidP="002C313C">
            <w:pPr>
              <w:rPr>
                <w:rFonts w:ascii="Arial" w:hAnsi="Arial" w:cs="Arial"/>
                <w:i/>
                <w:iCs/>
                <w:sz w:val="22"/>
                <w:szCs w:val="22"/>
              </w:rPr>
            </w:pPr>
            <w:r w:rsidRPr="00DF350F">
              <w:rPr>
                <w:rFonts w:ascii="Arial" w:hAnsi="Arial" w:cs="Arial"/>
                <w:sz w:val="22"/>
                <w:szCs w:val="22"/>
              </w:rPr>
              <w:t xml:space="preserve">La versión de la edición de los </w:t>
            </w:r>
            <w:r w:rsidRPr="00DF350F">
              <w:rPr>
                <w:rFonts w:ascii="Arial" w:hAnsi="Arial" w:cs="Arial"/>
                <w:i/>
                <w:iCs/>
                <w:sz w:val="22"/>
                <w:szCs w:val="22"/>
              </w:rPr>
              <w:t>Incoterms</w:t>
            </w:r>
            <w:r w:rsidRPr="00DF350F">
              <w:rPr>
                <w:rFonts w:ascii="Arial" w:hAnsi="Arial" w:cs="Arial"/>
                <w:sz w:val="22"/>
                <w:szCs w:val="22"/>
              </w:rPr>
              <w:t xml:space="preserve"> será: </w:t>
            </w:r>
            <w:r w:rsidR="00F77080" w:rsidRPr="00DF350F">
              <w:rPr>
                <w:rFonts w:ascii="Arial" w:hAnsi="Arial" w:cs="Arial"/>
                <w:i/>
                <w:iCs/>
                <w:sz w:val="22"/>
                <w:szCs w:val="22"/>
              </w:rPr>
              <w:t>No Aplica</w:t>
            </w:r>
          </w:p>
        </w:tc>
      </w:tr>
      <w:tr w:rsidR="00DF350F" w:rsidRPr="00DF350F" w14:paraId="1D30C796" w14:textId="77777777" w:rsidTr="73E39D00">
        <w:tc>
          <w:tcPr>
            <w:tcW w:w="990" w:type="dxa"/>
          </w:tcPr>
          <w:p w14:paraId="5FD0C7DB" w14:textId="77777777" w:rsidR="006C3C58" w:rsidRPr="00DF350F" w:rsidRDefault="006C3C58" w:rsidP="00820011">
            <w:pPr>
              <w:jc w:val="center"/>
              <w:rPr>
                <w:rFonts w:ascii="Arial" w:hAnsi="Arial" w:cs="Arial"/>
                <w:b/>
                <w:bCs/>
                <w:sz w:val="22"/>
                <w:szCs w:val="22"/>
              </w:rPr>
            </w:pPr>
            <w:r w:rsidRPr="00DF350F">
              <w:rPr>
                <w:rFonts w:ascii="Arial" w:hAnsi="Arial" w:cs="Arial"/>
                <w:b/>
                <w:bCs/>
                <w:sz w:val="22"/>
                <w:szCs w:val="22"/>
              </w:rPr>
              <w:t>3.3 (b)</w:t>
            </w:r>
          </w:p>
        </w:tc>
        <w:tc>
          <w:tcPr>
            <w:tcW w:w="8370" w:type="dxa"/>
          </w:tcPr>
          <w:p w14:paraId="679012DE" w14:textId="46B0E34D" w:rsidR="006C3C58" w:rsidRPr="00DF350F" w:rsidRDefault="006C3C58" w:rsidP="00820011">
            <w:pPr>
              <w:rPr>
                <w:rFonts w:ascii="Arial" w:hAnsi="Arial" w:cs="Arial"/>
                <w:i/>
                <w:iCs/>
                <w:sz w:val="22"/>
                <w:szCs w:val="22"/>
              </w:rPr>
            </w:pPr>
            <w:r w:rsidRPr="00DF350F">
              <w:rPr>
                <w:rFonts w:ascii="Arial" w:hAnsi="Arial" w:cs="Arial"/>
                <w:sz w:val="22"/>
                <w:szCs w:val="22"/>
                <w:lang w:val="es-US"/>
              </w:rPr>
              <w:t xml:space="preserve">El significado de los términos comerciales será el establecido en los Incoterms. Si el significado de cualquier término comercial y los derechos y obligaciones correspondientes a las partes no corresponde al establecido en los Incoterms, deberá corresponder al establecido en: </w:t>
            </w:r>
            <w:r w:rsidR="00F77080" w:rsidRPr="00DF350F">
              <w:rPr>
                <w:rFonts w:ascii="Arial" w:hAnsi="Arial" w:cs="Arial"/>
                <w:i/>
                <w:iCs/>
                <w:sz w:val="22"/>
                <w:szCs w:val="22"/>
                <w:lang w:val="es-US"/>
              </w:rPr>
              <w:t>No Aplica</w:t>
            </w:r>
          </w:p>
        </w:tc>
      </w:tr>
      <w:tr w:rsidR="006C3C58" w:rsidRPr="00301E6E" w14:paraId="7F7F3230" w14:textId="77777777" w:rsidTr="73E39D00">
        <w:tc>
          <w:tcPr>
            <w:tcW w:w="990" w:type="dxa"/>
          </w:tcPr>
          <w:p w14:paraId="73657F69"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 xml:space="preserve">5.1 </w:t>
            </w:r>
          </w:p>
        </w:tc>
        <w:tc>
          <w:tcPr>
            <w:tcW w:w="8370" w:type="dxa"/>
          </w:tcPr>
          <w:p w14:paraId="17D5C8A5" w14:textId="087D565E" w:rsidR="006C3C58" w:rsidRPr="0051323E" w:rsidRDefault="006C3C58" w:rsidP="00820011">
            <w:pPr>
              <w:rPr>
                <w:rFonts w:ascii="Arial" w:hAnsi="Arial" w:cs="Arial"/>
                <w:sz w:val="22"/>
                <w:szCs w:val="22"/>
                <w:lang w:val="es-US"/>
              </w:rPr>
            </w:pPr>
            <w:r w:rsidRPr="0051323E">
              <w:rPr>
                <w:rFonts w:ascii="Arial" w:hAnsi="Arial" w:cs="Arial"/>
                <w:sz w:val="22"/>
                <w:szCs w:val="22"/>
                <w:lang w:val="es-US"/>
              </w:rPr>
              <w:t xml:space="preserve">El idioma será: </w:t>
            </w:r>
            <w:r w:rsidR="00815707">
              <w:rPr>
                <w:rFonts w:ascii="Arial" w:hAnsi="Arial" w:cs="Arial"/>
                <w:i/>
                <w:iCs/>
                <w:sz w:val="22"/>
                <w:szCs w:val="22"/>
                <w:lang w:val="es-US"/>
              </w:rPr>
              <w:t>español</w:t>
            </w:r>
          </w:p>
        </w:tc>
      </w:tr>
      <w:tr w:rsidR="006C3C58" w:rsidRPr="00301E6E" w14:paraId="3A134C4B" w14:textId="77777777" w:rsidTr="73E39D00">
        <w:tc>
          <w:tcPr>
            <w:tcW w:w="990" w:type="dxa"/>
          </w:tcPr>
          <w:p w14:paraId="4DB549E2"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6.1</w:t>
            </w:r>
          </w:p>
        </w:tc>
        <w:tc>
          <w:tcPr>
            <w:tcW w:w="8370" w:type="dxa"/>
          </w:tcPr>
          <w:p w14:paraId="3EE0330D" w14:textId="7E23BFBB" w:rsidR="006C3C58" w:rsidRPr="0051323E" w:rsidRDefault="006C3C58" w:rsidP="00820011">
            <w:pPr>
              <w:rPr>
                <w:rFonts w:ascii="Arial" w:hAnsi="Arial" w:cs="Arial"/>
                <w:sz w:val="22"/>
                <w:szCs w:val="22"/>
                <w:lang w:val="es-US"/>
              </w:rPr>
            </w:pPr>
            <w:r w:rsidRPr="0051323E">
              <w:rPr>
                <w:rFonts w:ascii="Arial" w:hAnsi="Arial" w:cs="Arial"/>
                <w:sz w:val="22"/>
                <w:szCs w:val="22"/>
                <w:lang w:val="es-US"/>
              </w:rPr>
              <w:t xml:space="preserve">El derecho aplicable será el de: </w:t>
            </w:r>
            <w:r w:rsidR="00F77080">
              <w:rPr>
                <w:rFonts w:ascii="Arial" w:hAnsi="Arial" w:cs="Arial"/>
                <w:i/>
                <w:iCs/>
                <w:sz w:val="22"/>
                <w:szCs w:val="22"/>
                <w:lang w:val="es-US"/>
              </w:rPr>
              <w:t>Costa Rica</w:t>
            </w:r>
          </w:p>
        </w:tc>
      </w:tr>
      <w:tr w:rsidR="006C3C58" w:rsidRPr="00301E6E" w14:paraId="56781B61" w14:textId="77777777" w:rsidTr="73E39D00">
        <w:tc>
          <w:tcPr>
            <w:tcW w:w="990" w:type="dxa"/>
          </w:tcPr>
          <w:p w14:paraId="3D38BF01"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9.1</w:t>
            </w:r>
          </w:p>
        </w:tc>
        <w:tc>
          <w:tcPr>
            <w:tcW w:w="8370" w:type="dxa"/>
          </w:tcPr>
          <w:p w14:paraId="4C188D6E" w14:textId="4706C5B4" w:rsidR="005B1A2F" w:rsidRPr="0047164E" w:rsidRDefault="005B1A2F" w:rsidP="5F11EF75">
            <w:pPr>
              <w:tabs>
                <w:tab w:val="right" w:pos="7164"/>
              </w:tabs>
              <w:spacing w:before="60" w:after="60"/>
              <w:rPr>
                <w:rFonts w:ascii="Arial" w:hAnsi="Arial" w:cs="Arial"/>
                <w:i/>
                <w:iCs/>
                <w:sz w:val="22"/>
                <w:szCs w:val="22"/>
                <w:lang w:val="es-ES"/>
              </w:rPr>
            </w:pPr>
            <w:r w:rsidRPr="0047164E">
              <w:rPr>
                <w:rFonts w:ascii="Arial" w:hAnsi="Arial" w:cs="Arial"/>
                <w:i/>
                <w:iCs/>
                <w:sz w:val="22"/>
                <w:szCs w:val="22"/>
                <w:lang w:val="es-ES"/>
              </w:rPr>
              <w:t xml:space="preserve">El </w:t>
            </w:r>
            <w:r w:rsidR="00797BFC" w:rsidRPr="0047164E">
              <w:rPr>
                <w:rFonts w:ascii="Arial" w:hAnsi="Arial" w:cs="Arial"/>
                <w:i/>
                <w:iCs/>
                <w:sz w:val="22"/>
                <w:szCs w:val="22"/>
                <w:lang w:val="es-ES"/>
              </w:rPr>
              <w:t>Proveedor</w:t>
            </w:r>
            <w:r w:rsidRPr="0047164E">
              <w:rPr>
                <w:rFonts w:ascii="Arial" w:hAnsi="Arial" w:cs="Arial"/>
                <w:i/>
                <w:iCs/>
                <w:sz w:val="22"/>
                <w:szCs w:val="22"/>
                <w:lang w:val="es-ES"/>
              </w:rPr>
              <w:t xml:space="preserve"> reconoce y acepta que es propiedad del </w:t>
            </w:r>
            <w:r w:rsidR="00797BFC" w:rsidRPr="0047164E">
              <w:rPr>
                <w:rFonts w:ascii="Arial" w:hAnsi="Arial" w:cs="Arial"/>
                <w:i/>
                <w:iCs/>
                <w:sz w:val="22"/>
                <w:szCs w:val="22"/>
                <w:lang w:val="es-ES"/>
              </w:rPr>
              <w:t>SENARA</w:t>
            </w:r>
            <w:r w:rsidRPr="0047164E">
              <w:rPr>
                <w:rFonts w:ascii="Arial" w:hAnsi="Arial" w:cs="Arial"/>
                <w:i/>
                <w:iCs/>
                <w:sz w:val="22"/>
                <w:szCs w:val="22"/>
                <w:lang w:val="es-ES"/>
              </w:rPr>
              <w:t xml:space="preserve"> toda la información que llegare a su conocimiento o se generare con motivo u ocasión del servicio contratado, relacionada directa o indirectamente con el mismo o con el </w:t>
            </w:r>
            <w:r w:rsidR="00797BFC" w:rsidRPr="0047164E">
              <w:rPr>
                <w:rFonts w:ascii="Arial" w:hAnsi="Arial" w:cs="Arial"/>
                <w:i/>
                <w:iCs/>
                <w:sz w:val="22"/>
                <w:szCs w:val="22"/>
                <w:lang w:val="es-ES"/>
              </w:rPr>
              <w:t>SENARA</w:t>
            </w:r>
            <w:r w:rsidRPr="0047164E">
              <w:rPr>
                <w:rFonts w:ascii="Arial" w:hAnsi="Arial" w:cs="Arial"/>
                <w:i/>
                <w:iCs/>
                <w:sz w:val="22"/>
                <w:szCs w:val="22"/>
                <w:lang w:val="es-ES"/>
              </w:rPr>
              <w:t>, cualquiera que sea su origen y los medios utilizados para fijarla o guardarla.</w:t>
            </w:r>
          </w:p>
          <w:p w14:paraId="64F69FE2" w14:textId="6033EBB0" w:rsidR="005B1A2F" w:rsidRPr="0047164E" w:rsidRDefault="005B1A2F" w:rsidP="005B1A2F">
            <w:pPr>
              <w:tabs>
                <w:tab w:val="right" w:pos="7164"/>
              </w:tabs>
              <w:spacing w:before="60" w:after="60"/>
              <w:rPr>
                <w:rFonts w:ascii="Arial" w:hAnsi="Arial" w:cs="Arial"/>
                <w:i/>
                <w:iCs/>
                <w:sz w:val="22"/>
                <w:szCs w:val="22"/>
              </w:rPr>
            </w:pPr>
            <w:r w:rsidRPr="0047164E">
              <w:rPr>
                <w:rFonts w:ascii="Arial" w:hAnsi="Arial" w:cs="Arial"/>
                <w:i/>
                <w:iCs/>
                <w:sz w:val="22"/>
                <w:szCs w:val="22"/>
              </w:rPr>
              <w:t xml:space="preserve">El </w:t>
            </w:r>
            <w:r w:rsidR="00797BFC" w:rsidRPr="0047164E">
              <w:rPr>
                <w:rFonts w:ascii="Arial" w:hAnsi="Arial" w:cs="Arial"/>
                <w:i/>
                <w:iCs/>
                <w:sz w:val="22"/>
                <w:szCs w:val="22"/>
              </w:rPr>
              <w:t>Proveedor</w:t>
            </w:r>
            <w:r w:rsidRPr="0047164E">
              <w:rPr>
                <w:rFonts w:ascii="Arial" w:hAnsi="Arial" w:cs="Arial"/>
                <w:i/>
                <w:iCs/>
                <w:sz w:val="22"/>
                <w:szCs w:val="22"/>
              </w:rPr>
              <w:t xml:space="preserve"> se obliga a utilizar dichos conocimientos e información sólo para los fines del servicio contratado y a no revelarlos sin previa y escrita autorización del </w:t>
            </w:r>
            <w:r w:rsidR="00797BFC" w:rsidRPr="0047164E">
              <w:rPr>
                <w:rFonts w:ascii="Arial" w:hAnsi="Arial" w:cs="Arial"/>
                <w:i/>
                <w:iCs/>
                <w:sz w:val="22"/>
                <w:szCs w:val="22"/>
              </w:rPr>
              <w:t>SENARA</w:t>
            </w:r>
            <w:r w:rsidRPr="0047164E">
              <w:rPr>
                <w:rFonts w:ascii="Arial" w:hAnsi="Arial" w:cs="Arial"/>
                <w:i/>
                <w:iCs/>
                <w:sz w:val="22"/>
                <w:szCs w:val="22"/>
              </w:rPr>
              <w:t>. Esta obligación se extiende también a la información que fuere propiedad de terceros.</w:t>
            </w:r>
          </w:p>
          <w:p w14:paraId="646082A8" w14:textId="77777777" w:rsidR="005B1A2F" w:rsidRPr="0047164E" w:rsidRDefault="005B1A2F" w:rsidP="005B1A2F">
            <w:pPr>
              <w:tabs>
                <w:tab w:val="right" w:pos="7164"/>
              </w:tabs>
              <w:spacing w:before="60" w:after="60"/>
              <w:rPr>
                <w:rFonts w:ascii="Arial" w:hAnsi="Arial" w:cs="Arial"/>
                <w:i/>
                <w:iCs/>
                <w:sz w:val="22"/>
                <w:szCs w:val="22"/>
              </w:rPr>
            </w:pPr>
            <w:r w:rsidRPr="0047164E">
              <w:rPr>
                <w:rFonts w:ascii="Arial" w:hAnsi="Arial" w:cs="Arial"/>
                <w:i/>
                <w:iCs/>
                <w:sz w:val="22"/>
                <w:szCs w:val="22"/>
              </w:rPr>
              <w:lastRenderedPageBreak/>
              <w:t>Las partes convienen en que la obligación de confidencialidad se extiende, hasta que la información haya sido hecha pública de forma legítima y sin restricciones, o sea requerida por autoridad judicial o fiscal.</w:t>
            </w:r>
          </w:p>
          <w:p w14:paraId="658153E6" w14:textId="43A46D91" w:rsidR="005B1A2F" w:rsidRPr="0047164E" w:rsidRDefault="005B1A2F" w:rsidP="005B1A2F">
            <w:pPr>
              <w:tabs>
                <w:tab w:val="right" w:pos="7164"/>
              </w:tabs>
              <w:spacing w:before="60" w:after="60"/>
              <w:rPr>
                <w:rFonts w:ascii="Arial" w:hAnsi="Arial" w:cs="Arial"/>
                <w:i/>
                <w:iCs/>
                <w:sz w:val="22"/>
                <w:szCs w:val="22"/>
              </w:rPr>
            </w:pPr>
            <w:r w:rsidRPr="0047164E">
              <w:rPr>
                <w:rFonts w:ascii="Arial" w:hAnsi="Arial" w:cs="Arial"/>
                <w:i/>
                <w:iCs/>
                <w:sz w:val="22"/>
                <w:szCs w:val="22"/>
              </w:rPr>
              <w:t xml:space="preserve">El incumplimiento de la obligación de confidencialidad será causal de terminación inmediata del presente Contrato, y hará responsable al </w:t>
            </w:r>
            <w:r w:rsidR="00797BFC" w:rsidRPr="0047164E">
              <w:rPr>
                <w:rFonts w:ascii="Arial" w:hAnsi="Arial" w:cs="Arial"/>
                <w:i/>
                <w:iCs/>
                <w:sz w:val="22"/>
                <w:szCs w:val="22"/>
              </w:rPr>
              <w:t>Proveedor</w:t>
            </w:r>
            <w:r w:rsidRPr="0047164E">
              <w:rPr>
                <w:rFonts w:ascii="Arial" w:hAnsi="Arial" w:cs="Arial"/>
                <w:i/>
                <w:iCs/>
                <w:sz w:val="22"/>
                <w:szCs w:val="22"/>
              </w:rPr>
              <w:t xml:space="preserve"> de los daños y perjuicios, directos e indirectos que se ocasionen, pudiendo el </w:t>
            </w:r>
            <w:r w:rsidR="00797BFC" w:rsidRPr="0047164E">
              <w:rPr>
                <w:rFonts w:ascii="Arial" w:hAnsi="Arial" w:cs="Arial"/>
                <w:i/>
                <w:iCs/>
                <w:sz w:val="22"/>
                <w:szCs w:val="22"/>
              </w:rPr>
              <w:t>SENARA</w:t>
            </w:r>
            <w:r w:rsidRPr="0047164E">
              <w:rPr>
                <w:rFonts w:ascii="Arial" w:hAnsi="Arial" w:cs="Arial"/>
                <w:i/>
                <w:iCs/>
                <w:sz w:val="22"/>
                <w:szCs w:val="22"/>
              </w:rPr>
              <w:t xml:space="preserve"> entablar la correspondiente demanda judicial ante los tribunales de lo civil y mercantil competentes, sin perjuicio de las responsabilidades penales que hubiere involucradas.</w:t>
            </w:r>
          </w:p>
          <w:p w14:paraId="45047137" w14:textId="3C7F6AEF" w:rsidR="006C3C58" w:rsidRPr="0047164E" w:rsidRDefault="005B1A2F" w:rsidP="005B1A2F">
            <w:pPr>
              <w:tabs>
                <w:tab w:val="right" w:pos="7164"/>
              </w:tabs>
              <w:spacing w:before="60" w:after="60"/>
              <w:rPr>
                <w:rFonts w:ascii="Arial" w:hAnsi="Arial" w:cs="Arial"/>
                <w:i/>
                <w:iCs/>
                <w:sz w:val="22"/>
                <w:szCs w:val="22"/>
              </w:rPr>
            </w:pPr>
            <w:r w:rsidRPr="0047164E">
              <w:rPr>
                <w:rFonts w:ascii="Arial" w:hAnsi="Arial" w:cs="Arial"/>
                <w:i/>
                <w:iCs/>
                <w:sz w:val="22"/>
                <w:szCs w:val="22"/>
              </w:rPr>
              <w:t>Se obliga asimismo el Consultor, a restituir y entregar al ICE cuando así sea requerido, toda la documentación que obrare en su poder, relacionada directa o indirectamente con el Contrato y con el ICE, ya sea de propiedad de alguna de las partes o de terceros. Se entiende por documentación, cualquier medio que sirva para fijar o guardar información.</w:t>
            </w:r>
          </w:p>
        </w:tc>
      </w:tr>
      <w:tr w:rsidR="006C3C58" w:rsidRPr="00301E6E" w14:paraId="74D08A26" w14:textId="77777777" w:rsidTr="73E39D00">
        <w:tc>
          <w:tcPr>
            <w:tcW w:w="990" w:type="dxa"/>
          </w:tcPr>
          <w:p w14:paraId="58BF2E41" w14:textId="77777777" w:rsidR="006C3C58" w:rsidRPr="0051323E" w:rsidRDefault="006C3C58" w:rsidP="00212048">
            <w:pPr>
              <w:jc w:val="center"/>
              <w:rPr>
                <w:rFonts w:ascii="Arial" w:hAnsi="Arial" w:cs="Arial"/>
                <w:b/>
                <w:bCs/>
                <w:sz w:val="22"/>
                <w:szCs w:val="22"/>
              </w:rPr>
            </w:pPr>
            <w:r w:rsidRPr="0051323E">
              <w:rPr>
                <w:rFonts w:ascii="Arial" w:hAnsi="Arial" w:cs="Arial"/>
                <w:b/>
                <w:bCs/>
                <w:sz w:val="22"/>
                <w:szCs w:val="22"/>
              </w:rPr>
              <w:lastRenderedPageBreak/>
              <w:t>10.2 (c)</w:t>
            </w:r>
          </w:p>
        </w:tc>
        <w:tc>
          <w:tcPr>
            <w:tcW w:w="8370" w:type="dxa"/>
          </w:tcPr>
          <w:p w14:paraId="395E6189" w14:textId="18149032" w:rsidR="006C3C58" w:rsidRPr="0051323E" w:rsidRDefault="006C3C58" w:rsidP="005C5FE3">
            <w:pPr>
              <w:rPr>
                <w:rFonts w:ascii="Arial" w:hAnsi="Arial" w:cs="Arial"/>
                <w:bCs/>
                <w:i/>
                <w:iCs/>
                <w:color w:val="FF0000"/>
                <w:sz w:val="22"/>
                <w:szCs w:val="22"/>
              </w:rPr>
            </w:pPr>
            <w:r w:rsidRPr="0051323E">
              <w:rPr>
                <w:rFonts w:ascii="Arial" w:hAnsi="Arial" w:cs="Arial"/>
                <w:bCs/>
                <w:sz w:val="22"/>
                <w:szCs w:val="22"/>
              </w:rPr>
              <w:t>Las actividades adicionales que se consideran en conflicto de intereses durante la ejecución del Contrato son:</w:t>
            </w:r>
            <w:r w:rsidRPr="0051323E">
              <w:rPr>
                <w:rFonts w:ascii="Arial" w:hAnsi="Arial" w:cs="Arial"/>
                <w:bCs/>
                <w:i/>
                <w:iCs/>
                <w:color w:val="FF0000"/>
                <w:sz w:val="22"/>
                <w:szCs w:val="22"/>
              </w:rPr>
              <w:t xml:space="preserve"> </w:t>
            </w:r>
            <w:r w:rsidR="006F25E8" w:rsidRPr="00C84C8E">
              <w:rPr>
                <w:rFonts w:ascii="Arial" w:hAnsi="Arial" w:cs="Arial"/>
                <w:bCs/>
                <w:i/>
                <w:iCs/>
                <w:sz w:val="22"/>
                <w:szCs w:val="22"/>
              </w:rPr>
              <w:t>No Aplica</w:t>
            </w:r>
            <w:r w:rsidRPr="00C84C8E">
              <w:rPr>
                <w:rFonts w:ascii="Arial" w:hAnsi="Arial" w:cs="Arial"/>
                <w:bCs/>
                <w:i/>
                <w:iCs/>
                <w:sz w:val="22"/>
                <w:szCs w:val="22"/>
              </w:rPr>
              <w:t>.</w:t>
            </w:r>
          </w:p>
        </w:tc>
      </w:tr>
      <w:tr w:rsidR="006C3C58" w:rsidRPr="00301E6E" w14:paraId="0D71271F" w14:textId="77777777" w:rsidTr="73E39D00">
        <w:tc>
          <w:tcPr>
            <w:tcW w:w="990" w:type="dxa"/>
          </w:tcPr>
          <w:p w14:paraId="7F50DBA5"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11.1</w:t>
            </w:r>
          </w:p>
        </w:tc>
        <w:tc>
          <w:tcPr>
            <w:tcW w:w="8370" w:type="dxa"/>
          </w:tcPr>
          <w:p w14:paraId="5C075548" w14:textId="77777777" w:rsidR="006C3C58" w:rsidRPr="0051323E" w:rsidRDefault="006C3C58" w:rsidP="00820011">
            <w:pPr>
              <w:tabs>
                <w:tab w:val="right" w:pos="7164"/>
              </w:tabs>
              <w:spacing w:before="60" w:after="60"/>
              <w:rPr>
                <w:rFonts w:ascii="Arial" w:hAnsi="Arial" w:cs="Arial"/>
                <w:sz w:val="22"/>
                <w:szCs w:val="22"/>
              </w:rPr>
            </w:pPr>
            <w:r w:rsidRPr="0051323E">
              <w:rPr>
                <w:rFonts w:ascii="Arial" w:hAnsi="Arial" w:cs="Arial"/>
                <w:sz w:val="22"/>
                <w:szCs w:val="22"/>
              </w:rPr>
              <w:t xml:space="preserve">La dirección del Comprador para la recepción de comunicaciones y notificaciones será: </w:t>
            </w:r>
          </w:p>
          <w:p w14:paraId="0A50FB6F" w14:textId="77777777" w:rsidR="00DB5313" w:rsidRPr="00DB5313" w:rsidRDefault="00DB5313" w:rsidP="00DB5313">
            <w:pPr>
              <w:rPr>
                <w:rFonts w:ascii="Arial" w:hAnsi="Arial" w:cs="Arial"/>
                <w:sz w:val="22"/>
                <w:szCs w:val="22"/>
              </w:rPr>
            </w:pPr>
            <w:r w:rsidRPr="00DB5313">
              <w:rPr>
                <w:rFonts w:ascii="Arial" w:hAnsi="Arial" w:cs="Arial"/>
                <w:sz w:val="22"/>
                <w:szCs w:val="22"/>
              </w:rPr>
              <w:t>Dirección física: Oficinas Centrales del SENARA, ubicadas en el edificio del Ministerio de Agricultura y Ganadería (MAG). Antiguo Colegio La Salle, Sabana Sur, Mata Redonda, Cantón Central, San José, Costa Rica.</w:t>
            </w:r>
          </w:p>
          <w:p w14:paraId="5D86BC0F" w14:textId="29BD2B3D" w:rsidR="006C3C58" w:rsidRPr="00DF350F" w:rsidRDefault="006C3C58" w:rsidP="00820011">
            <w:pPr>
              <w:tabs>
                <w:tab w:val="right" w:pos="7164"/>
              </w:tabs>
              <w:spacing w:before="60" w:after="60"/>
              <w:rPr>
                <w:rFonts w:ascii="Arial" w:hAnsi="Arial" w:cs="Arial"/>
                <w:sz w:val="22"/>
                <w:szCs w:val="22"/>
              </w:rPr>
            </w:pPr>
            <w:r w:rsidRPr="00DF350F">
              <w:rPr>
                <w:rFonts w:ascii="Arial" w:hAnsi="Arial" w:cs="Arial"/>
                <w:sz w:val="22"/>
                <w:szCs w:val="22"/>
              </w:rPr>
              <w:t xml:space="preserve">Ciudad: </w:t>
            </w:r>
            <w:r w:rsidR="001B7A85" w:rsidRPr="00DF350F">
              <w:rPr>
                <w:rFonts w:ascii="Arial" w:hAnsi="Arial" w:cs="Arial"/>
                <w:i/>
                <w:iCs/>
                <w:sz w:val="22"/>
                <w:szCs w:val="22"/>
              </w:rPr>
              <w:t xml:space="preserve">Mata Redonda, San José. </w:t>
            </w:r>
          </w:p>
          <w:p w14:paraId="14E982E3" w14:textId="3FE082C3" w:rsidR="006C3C58" w:rsidRPr="00DF350F" w:rsidRDefault="006C3C58" w:rsidP="00820011">
            <w:pPr>
              <w:tabs>
                <w:tab w:val="right" w:pos="7164"/>
              </w:tabs>
              <w:spacing w:before="60" w:after="60"/>
              <w:rPr>
                <w:rFonts w:ascii="Arial" w:hAnsi="Arial" w:cs="Arial"/>
                <w:sz w:val="22"/>
                <w:szCs w:val="22"/>
              </w:rPr>
            </w:pPr>
            <w:r w:rsidRPr="00DF350F">
              <w:rPr>
                <w:rFonts w:ascii="Arial" w:hAnsi="Arial" w:cs="Arial"/>
                <w:sz w:val="22"/>
                <w:szCs w:val="22"/>
              </w:rPr>
              <w:t xml:space="preserve">Código Postal: </w:t>
            </w:r>
            <w:r w:rsidR="001B7A85" w:rsidRPr="00DF350F">
              <w:rPr>
                <w:rFonts w:ascii="Arial" w:hAnsi="Arial" w:cs="Arial"/>
                <w:i/>
                <w:iCs/>
                <w:sz w:val="22"/>
                <w:szCs w:val="22"/>
              </w:rPr>
              <w:t>10108</w:t>
            </w:r>
          </w:p>
          <w:p w14:paraId="5D4F0678" w14:textId="35B0DC01" w:rsidR="006C3C58" w:rsidRPr="00DF350F" w:rsidRDefault="006C3C58" w:rsidP="00820011">
            <w:pPr>
              <w:tabs>
                <w:tab w:val="right" w:pos="7164"/>
              </w:tabs>
              <w:spacing w:before="60" w:after="60"/>
              <w:rPr>
                <w:rFonts w:ascii="Arial" w:hAnsi="Arial" w:cs="Arial"/>
                <w:sz w:val="22"/>
                <w:szCs w:val="22"/>
              </w:rPr>
            </w:pPr>
            <w:r w:rsidRPr="00DF350F">
              <w:rPr>
                <w:rFonts w:ascii="Arial" w:hAnsi="Arial" w:cs="Arial"/>
                <w:sz w:val="22"/>
                <w:szCs w:val="22"/>
              </w:rPr>
              <w:t xml:space="preserve">País: </w:t>
            </w:r>
            <w:r w:rsidR="001B7A85" w:rsidRPr="00DF350F">
              <w:rPr>
                <w:rFonts w:ascii="Arial" w:hAnsi="Arial" w:cs="Arial"/>
                <w:i/>
                <w:iCs/>
                <w:sz w:val="22"/>
                <w:szCs w:val="22"/>
              </w:rPr>
              <w:t>Costa Rica</w:t>
            </w:r>
          </w:p>
          <w:p w14:paraId="209BC624" w14:textId="54084B58" w:rsidR="006C3C58" w:rsidRDefault="006C3C58" w:rsidP="001B7A85">
            <w:pPr>
              <w:rPr>
                <w:rFonts w:ascii="Arial" w:hAnsi="Arial" w:cs="Arial"/>
                <w:sz w:val="22"/>
                <w:szCs w:val="22"/>
              </w:rPr>
            </w:pPr>
            <w:r w:rsidRPr="0051323E">
              <w:rPr>
                <w:rFonts w:ascii="Arial" w:hAnsi="Arial" w:cs="Arial"/>
                <w:sz w:val="22"/>
                <w:szCs w:val="22"/>
              </w:rPr>
              <w:t>Dirección de correo electrónico</w:t>
            </w:r>
            <w:r w:rsidR="00DB5313" w:rsidRPr="00DB5313">
              <w:rPr>
                <w:rFonts w:ascii="Arial" w:hAnsi="Arial" w:cs="Arial"/>
                <w:sz w:val="22"/>
                <w:szCs w:val="22"/>
              </w:rPr>
              <w:t xml:space="preserve">: </w:t>
            </w:r>
            <w:hyperlink r:id="rId32" w:history="1">
              <w:r w:rsidR="00DB5313" w:rsidRPr="00DB5313">
                <w:rPr>
                  <w:rStyle w:val="Hipervnculo"/>
                  <w:noProof w:val="0"/>
                  <w:sz w:val="22"/>
                  <w:szCs w:val="22"/>
                </w:rPr>
                <w:t>licitaciones_paacume_bcie@senara.go.c</w:t>
              </w:r>
              <w:r w:rsidR="00DB5313" w:rsidRPr="00DB5313">
                <w:rPr>
                  <w:rStyle w:val="Hipervnculo"/>
                  <w:rFonts w:ascii="Arial" w:hAnsi="Arial" w:cs="Arial"/>
                  <w:noProof w:val="0"/>
                  <w:sz w:val="22"/>
                  <w:szCs w:val="22"/>
                </w:rPr>
                <w:t>r</w:t>
              </w:r>
            </w:hyperlink>
            <w:r w:rsidR="00DB5313">
              <w:rPr>
                <w:rFonts w:ascii="Arial" w:hAnsi="Arial" w:cs="Arial"/>
                <w:sz w:val="22"/>
                <w:szCs w:val="22"/>
              </w:rPr>
              <w:t xml:space="preserve">  </w:t>
            </w:r>
          </w:p>
          <w:p w14:paraId="158ADCD2" w14:textId="77777777" w:rsidR="00DB5313" w:rsidRPr="001B7A85" w:rsidRDefault="00DB5313" w:rsidP="001B7A85">
            <w:pPr>
              <w:rPr>
                <w:rFonts w:ascii="Arial" w:hAnsi="Arial" w:cs="Arial"/>
                <w:i/>
                <w:iCs/>
                <w:color w:val="FF0000"/>
                <w:sz w:val="22"/>
                <w:szCs w:val="22"/>
              </w:rPr>
            </w:pPr>
          </w:p>
          <w:p w14:paraId="130D14DE" w14:textId="77777777" w:rsidR="006C3C58" w:rsidRPr="00DF350F" w:rsidRDefault="006C3C58" w:rsidP="00820011">
            <w:pPr>
              <w:tabs>
                <w:tab w:val="right" w:pos="7164"/>
              </w:tabs>
              <w:spacing w:before="60" w:after="60"/>
              <w:rPr>
                <w:rFonts w:ascii="Arial" w:hAnsi="Arial" w:cs="Arial"/>
                <w:i/>
                <w:iCs/>
                <w:sz w:val="22"/>
                <w:szCs w:val="22"/>
              </w:rPr>
            </w:pPr>
            <w:r w:rsidRPr="0051323E">
              <w:rPr>
                <w:rFonts w:ascii="Arial" w:hAnsi="Arial" w:cs="Arial"/>
                <w:sz w:val="22"/>
                <w:szCs w:val="22"/>
              </w:rPr>
              <w:t xml:space="preserve">La dirección del Proveedor para la </w:t>
            </w:r>
            <w:r w:rsidRPr="00DB5313">
              <w:rPr>
                <w:rFonts w:ascii="Arial" w:hAnsi="Arial" w:cs="Arial"/>
                <w:sz w:val="22"/>
                <w:szCs w:val="22"/>
                <w:u w:val="single"/>
              </w:rPr>
              <w:t>recepción de comunicaciones</w:t>
            </w:r>
            <w:r w:rsidRPr="0051323E">
              <w:rPr>
                <w:rFonts w:ascii="Arial" w:hAnsi="Arial" w:cs="Arial"/>
                <w:sz w:val="22"/>
                <w:szCs w:val="22"/>
              </w:rPr>
              <w:t xml:space="preserve"> y notificaciones </w:t>
            </w:r>
            <w:r w:rsidRPr="00DF350F">
              <w:rPr>
                <w:rFonts w:ascii="Arial" w:hAnsi="Arial" w:cs="Arial"/>
                <w:sz w:val="22"/>
                <w:szCs w:val="22"/>
              </w:rPr>
              <w:t>será:</w:t>
            </w:r>
            <w:r w:rsidRPr="00DF350F">
              <w:rPr>
                <w:rFonts w:ascii="Arial" w:hAnsi="Arial" w:cs="Arial"/>
                <w:i/>
                <w:iCs/>
                <w:sz w:val="22"/>
                <w:szCs w:val="22"/>
              </w:rPr>
              <w:t xml:space="preserve"> </w:t>
            </w:r>
          </w:p>
          <w:p w14:paraId="77E64E8E" w14:textId="196C7AD8" w:rsidR="006C3C58" w:rsidRPr="00DF350F" w:rsidRDefault="006C3C58" w:rsidP="00820011">
            <w:pPr>
              <w:tabs>
                <w:tab w:val="right" w:pos="7164"/>
              </w:tabs>
              <w:spacing w:before="60" w:after="60"/>
              <w:rPr>
                <w:rFonts w:ascii="Arial" w:hAnsi="Arial" w:cs="Arial"/>
                <w:sz w:val="22"/>
                <w:szCs w:val="22"/>
              </w:rPr>
            </w:pPr>
            <w:r w:rsidRPr="00DF350F">
              <w:rPr>
                <w:rFonts w:ascii="Arial" w:hAnsi="Arial" w:cs="Arial"/>
                <w:sz w:val="22"/>
                <w:szCs w:val="22"/>
              </w:rPr>
              <w:t>Atención</w:t>
            </w:r>
            <w:r w:rsidRPr="00DB5313">
              <w:rPr>
                <w:rFonts w:ascii="Arial" w:hAnsi="Arial" w:cs="Arial"/>
                <w:color w:val="EE0000"/>
                <w:sz w:val="22"/>
                <w:szCs w:val="22"/>
              </w:rPr>
              <w:t>:</w:t>
            </w:r>
            <w:r w:rsidRPr="00DB5313">
              <w:rPr>
                <w:rFonts w:ascii="Arial" w:hAnsi="Arial" w:cs="Arial"/>
                <w:i/>
                <w:iCs/>
                <w:color w:val="EE0000"/>
                <w:sz w:val="22"/>
                <w:szCs w:val="22"/>
              </w:rPr>
              <w:t xml:space="preserve"> </w:t>
            </w:r>
            <w:r w:rsidR="004572BE" w:rsidRPr="00DB5313">
              <w:rPr>
                <w:rFonts w:ascii="Arial" w:hAnsi="Arial" w:cs="Arial"/>
                <w:i/>
                <w:iCs/>
                <w:color w:val="EE0000"/>
                <w:sz w:val="22"/>
                <w:szCs w:val="22"/>
              </w:rPr>
              <w:t>(</w:t>
            </w:r>
            <w:r w:rsidRPr="00DB5313">
              <w:rPr>
                <w:rFonts w:ascii="Arial" w:hAnsi="Arial" w:cs="Arial"/>
                <w:i/>
                <w:iCs/>
                <w:color w:val="EE0000"/>
                <w:sz w:val="22"/>
                <w:szCs w:val="22"/>
              </w:rPr>
              <w:t>indicar el nombre completo de la persona, si corresponde</w:t>
            </w:r>
            <w:r w:rsidR="004572BE" w:rsidRPr="00DB5313">
              <w:rPr>
                <w:rFonts w:ascii="Arial" w:hAnsi="Arial" w:cs="Arial"/>
                <w:i/>
                <w:iCs/>
                <w:color w:val="EE0000"/>
                <w:sz w:val="22"/>
                <w:szCs w:val="22"/>
              </w:rPr>
              <w:t>)</w:t>
            </w:r>
          </w:p>
          <w:p w14:paraId="5960897B" w14:textId="3FA711D1" w:rsidR="006C3C58" w:rsidRPr="00DB5313" w:rsidRDefault="006C3C58" w:rsidP="00820011">
            <w:pPr>
              <w:tabs>
                <w:tab w:val="right" w:pos="7164"/>
              </w:tabs>
              <w:spacing w:before="60" w:after="60"/>
              <w:rPr>
                <w:rFonts w:ascii="Arial" w:hAnsi="Arial" w:cs="Arial"/>
                <w:color w:val="EE0000"/>
                <w:sz w:val="22"/>
                <w:szCs w:val="22"/>
              </w:rPr>
            </w:pPr>
            <w:r w:rsidRPr="00DF350F">
              <w:rPr>
                <w:rFonts w:ascii="Arial" w:hAnsi="Arial" w:cs="Arial"/>
                <w:sz w:val="22"/>
                <w:szCs w:val="22"/>
              </w:rPr>
              <w:t xml:space="preserve">Dirección física: </w:t>
            </w:r>
            <w:r w:rsidR="004572BE" w:rsidRPr="00DB5313">
              <w:rPr>
                <w:rFonts w:ascii="Arial" w:hAnsi="Arial" w:cs="Arial"/>
                <w:i/>
                <w:iCs/>
                <w:color w:val="EE0000"/>
                <w:sz w:val="22"/>
                <w:szCs w:val="22"/>
              </w:rPr>
              <w:t>(</w:t>
            </w:r>
            <w:r w:rsidRPr="00DB5313">
              <w:rPr>
                <w:rFonts w:ascii="Arial" w:hAnsi="Arial" w:cs="Arial"/>
                <w:i/>
                <w:iCs/>
                <w:color w:val="EE0000"/>
                <w:sz w:val="22"/>
                <w:szCs w:val="22"/>
              </w:rPr>
              <w:t>indicar dirección completa, incluyendo número de piso o número de oficina, si corresponde</w:t>
            </w:r>
            <w:r w:rsidR="004572BE" w:rsidRPr="00DB5313">
              <w:rPr>
                <w:rFonts w:ascii="Arial" w:hAnsi="Arial" w:cs="Arial"/>
                <w:i/>
                <w:iCs/>
                <w:color w:val="EE0000"/>
                <w:sz w:val="22"/>
                <w:szCs w:val="22"/>
              </w:rPr>
              <w:t>)</w:t>
            </w:r>
          </w:p>
          <w:p w14:paraId="6787231A" w14:textId="07E6F92C" w:rsidR="006C3C58" w:rsidRPr="00DF350F" w:rsidRDefault="006C3C58" w:rsidP="00820011">
            <w:pPr>
              <w:tabs>
                <w:tab w:val="right" w:pos="7164"/>
              </w:tabs>
              <w:spacing w:before="60" w:after="60"/>
              <w:rPr>
                <w:rFonts w:ascii="Arial" w:hAnsi="Arial" w:cs="Arial"/>
                <w:sz w:val="22"/>
                <w:szCs w:val="22"/>
              </w:rPr>
            </w:pPr>
            <w:r w:rsidRPr="00DF350F">
              <w:rPr>
                <w:rFonts w:ascii="Arial" w:hAnsi="Arial" w:cs="Arial"/>
                <w:sz w:val="22"/>
                <w:szCs w:val="22"/>
              </w:rPr>
              <w:t xml:space="preserve">Ciudad: </w:t>
            </w:r>
            <w:r w:rsidR="004572BE" w:rsidRPr="00DB5313">
              <w:rPr>
                <w:rFonts w:ascii="Arial" w:hAnsi="Arial" w:cs="Arial"/>
                <w:i/>
                <w:iCs/>
                <w:color w:val="EE0000"/>
                <w:sz w:val="22"/>
                <w:szCs w:val="22"/>
              </w:rPr>
              <w:t>(</w:t>
            </w:r>
            <w:r w:rsidRPr="00DB5313">
              <w:rPr>
                <w:rFonts w:ascii="Arial" w:hAnsi="Arial" w:cs="Arial"/>
                <w:i/>
                <w:iCs/>
                <w:color w:val="EE0000"/>
                <w:sz w:val="22"/>
                <w:szCs w:val="22"/>
              </w:rPr>
              <w:t>indicar nombre de la ciudad</w:t>
            </w:r>
            <w:r w:rsidR="004572BE" w:rsidRPr="00DB5313">
              <w:rPr>
                <w:rFonts w:ascii="Arial" w:hAnsi="Arial" w:cs="Arial"/>
                <w:i/>
                <w:iCs/>
                <w:color w:val="EE0000"/>
                <w:sz w:val="22"/>
                <w:szCs w:val="22"/>
              </w:rPr>
              <w:t>)</w:t>
            </w:r>
          </w:p>
          <w:p w14:paraId="465A7A1B" w14:textId="52739DE1" w:rsidR="006C3C58" w:rsidRPr="00DF350F" w:rsidRDefault="006C3C58" w:rsidP="00820011">
            <w:pPr>
              <w:tabs>
                <w:tab w:val="right" w:pos="7164"/>
              </w:tabs>
              <w:spacing w:before="60" w:after="60"/>
              <w:rPr>
                <w:rFonts w:ascii="Arial" w:hAnsi="Arial" w:cs="Arial"/>
                <w:sz w:val="22"/>
                <w:szCs w:val="22"/>
              </w:rPr>
            </w:pPr>
            <w:r w:rsidRPr="00DF350F">
              <w:rPr>
                <w:rFonts w:ascii="Arial" w:hAnsi="Arial" w:cs="Arial"/>
                <w:sz w:val="22"/>
                <w:szCs w:val="22"/>
              </w:rPr>
              <w:t xml:space="preserve">Código Postal: </w:t>
            </w:r>
            <w:r w:rsidR="004572BE" w:rsidRPr="00DB5313">
              <w:rPr>
                <w:rFonts w:ascii="Arial" w:hAnsi="Arial" w:cs="Arial"/>
                <w:i/>
                <w:iCs/>
                <w:color w:val="EE0000"/>
                <w:sz w:val="22"/>
                <w:szCs w:val="22"/>
              </w:rPr>
              <w:t>(</w:t>
            </w:r>
            <w:r w:rsidRPr="00DB5313">
              <w:rPr>
                <w:rFonts w:ascii="Arial" w:hAnsi="Arial" w:cs="Arial"/>
                <w:i/>
                <w:iCs/>
                <w:color w:val="EE0000"/>
                <w:sz w:val="22"/>
                <w:szCs w:val="22"/>
              </w:rPr>
              <w:t>insertar código postal</w:t>
            </w:r>
            <w:r w:rsidR="004572BE" w:rsidRPr="00DB5313">
              <w:rPr>
                <w:rFonts w:ascii="Arial" w:hAnsi="Arial" w:cs="Arial"/>
                <w:i/>
                <w:iCs/>
                <w:color w:val="EE0000"/>
                <w:sz w:val="22"/>
                <w:szCs w:val="22"/>
              </w:rPr>
              <w:t>)</w:t>
            </w:r>
          </w:p>
          <w:p w14:paraId="180B3999" w14:textId="20682440" w:rsidR="006C3C58" w:rsidRPr="00DF350F" w:rsidRDefault="006C3C58" w:rsidP="00820011">
            <w:pPr>
              <w:tabs>
                <w:tab w:val="right" w:pos="7164"/>
              </w:tabs>
              <w:spacing w:before="60" w:after="60"/>
              <w:rPr>
                <w:rFonts w:ascii="Arial" w:hAnsi="Arial" w:cs="Arial"/>
                <w:sz w:val="22"/>
                <w:szCs w:val="22"/>
              </w:rPr>
            </w:pPr>
            <w:r w:rsidRPr="00DF350F">
              <w:rPr>
                <w:rFonts w:ascii="Arial" w:hAnsi="Arial" w:cs="Arial"/>
                <w:sz w:val="22"/>
                <w:szCs w:val="22"/>
              </w:rPr>
              <w:t xml:space="preserve">País: </w:t>
            </w:r>
            <w:r w:rsidR="004572BE" w:rsidRPr="00DB5313">
              <w:rPr>
                <w:rFonts w:ascii="Arial" w:hAnsi="Arial" w:cs="Arial"/>
                <w:i/>
                <w:iCs/>
                <w:color w:val="EE0000"/>
                <w:sz w:val="22"/>
                <w:szCs w:val="22"/>
              </w:rPr>
              <w:t>(</w:t>
            </w:r>
            <w:r w:rsidRPr="00DB5313">
              <w:rPr>
                <w:rFonts w:ascii="Arial" w:hAnsi="Arial" w:cs="Arial"/>
                <w:i/>
                <w:iCs/>
                <w:color w:val="EE0000"/>
                <w:sz w:val="22"/>
                <w:szCs w:val="22"/>
              </w:rPr>
              <w:t>indicar país</w:t>
            </w:r>
            <w:r w:rsidR="004572BE" w:rsidRPr="00DB5313">
              <w:rPr>
                <w:rFonts w:ascii="Arial" w:hAnsi="Arial" w:cs="Arial"/>
                <w:i/>
                <w:iCs/>
                <w:color w:val="EE0000"/>
                <w:sz w:val="22"/>
                <w:szCs w:val="22"/>
              </w:rPr>
              <w:t>)</w:t>
            </w:r>
          </w:p>
          <w:p w14:paraId="74B98D5D" w14:textId="71C3D52C" w:rsidR="006C3C58" w:rsidRPr="00DB5313" w:rsidRDefault="006C3C58" w:rsidP="002C313C">
            <w:pPr>
              <w:rPr>
                <w:rFonts w:ascii="Arial" w:hAnsi="Arial" w:cs="Arial"/>
                <w:color w:val="EE0000"/>
                <w:sz w:val="22"/>
                <w:szCs w:val="22"/>
              </w:rPr>
            </w:pPr>
            <w:r w:rsidRPr="00DF350F">
              <w:rPr>
                <w:rFonts w:ascii="Arial" w:hAnsi="Arial" w:cs="Arial"/>
                <w:sz w:val="22"/>
                <w:szCs w:val="22"/>
              </w:rPr>
              <w:t>Dirección de correo electrónico</w:t>
            </w:r>
            <w:r w:rsidRPr="00DF350F">
              <w:rPr>
                <w:rFonts w:ascii="Arial" w:hAnsi="Arial" w:cs="Arial"/>
                <w:i/>
                <w:iCs/>
                <w:sz w:val="22"/>
                <w:szCs w:val="22"/>
              </w:rPr>
              <w:t xml:space="preserve">: </w:t>
            </w:r>
            <w:r w:rsidR="004572BE" w:rsidRPr="00DF350F">
              <w:rPr>
                <w:rFonts w:ascii="Arial" w:hAnsi="Arial" w:cs="Arial"/>
                <w:i/>
                <w:iCs/>
                <w:sz w:val="22"/>
                <w:szCs w:val="22"/>
              </w:rPr>
              <w:t>(</w:t>
            </w:r>
            <w:r w:rsidRPr="00DF350F">
              <w:rPr>
                <w:rFonts w:ascii="Arial" w:hAnsi="Arial" w:cs="Arial"/>
                <w:i/>
                <w:iCs/>
                <w:sz w:val="22"/>
                <w:szCs w:val="22"/>
              </w:rPr>
              <w:t>indicar dirección de correo electrónico</w:t>
            </w:r>
            <w:r w:rsidR="004572BE" w:rsidRPr="00DF350F">
              <w:rPr>
                <w:rFonts w:ascii="Arial" w:hAnsi="Arial" w:cs="Arial"/>
                <w:i/>
                <w:iCs/>
                <w:sz w:val="22"/>
                <w:szCs w:val="22"/>
              </w:rPr>
              <w:t>)</w:t>
            </w:r>
          </w:p>
        </w:tc>
      </w:tr>
      <w:tr w:rsidR="006C3C58" w:rsidRPr="00301E6E" w14:paraId="003341CD" w14:textId="77777777" w:rsidTr="73E39D00">
        <w:tc>
          <w:tcPr>
            <w:tcW w:w="990" w:type="dxa"/>
          </w:tcPr>
          <w:p w14:paraId="48F67DE5"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12.3</w:t>
            </w:r>
          </w:p>
        </w:tc>
        <w:tc>
          <w:tcPr>
            <w:tcW w:w="8370" w:type="dxa"/>
          </w:tcPr>
          <w:p w14:paraId="2B0FCE9C" w14:textId="75D0A3AE" w:rsidR="006C3C58" w:rsidRPr="002D54C8" w:rsidRDefault="006C3C58" w:rsidP="005C5FE3">
            <w:pPr>
              <w:rPr>
                <w:rFonts w:ascii="Arial" w:hAnsi="Arial" w:cs="Arial"/>
                <w:i/>
                <w:sz w:val="22"/>
                <w:szCs w:val="22"/>
              </w:rPr>
            </w:pPr>
            <w:r w:rsidRPr="002D54C8">
              <w:rPr>
                <w:rFonts w:ascii="Arial" w:hAnsi="Arial" w:cs="Arial"/>
                <w:sz w:val="22"/>
                <w:szCs w:val="22"/>
              </w:rPr>
              <w:t xml:space="preserve">El proceso extrajudicial de conciliación, mediación, amigable composición al que pueden someterse las diferencia que puedan surgir entre las Partes con motivo de la ejecución del contrato será conforme a lo siguiente: </w:t>
            </w:r>
          </w:p>
          <w:p w14:paraId="7A18D56A" w14:textId="77777777" w:rsidR="007C45AF" w:rsidRPr="002D54C8" w:rsidRDefault="007C45AF" w:rsidP="005C5FE3">
            <w:pPr>
              <w:rPr>
                <w:rFonts w:ascii="Arial" w:hAnsi="Arial" w:cs="Arial"/>
                <w:i/>
                <w:sz w:val="22"/>
                <w:szCs w:val="22"/>
              </w:rPr>
            </w:pPr>
          </w:p>
          <w:p w14:paraId="3621C99D" w14:textId="1720A752" w:rsidR="007C45AF" w:rsidRPr="002D54C8" w:rsidRDefault="002D54C8" w:rsidP="5F11EF75">
            <w:pPr>
              <w:rPr>
                <w:rFonts w:ascii="Arial" w:hAnsi="Arial" w:cs="Arial"/>
                <w:i/>
                <w:iCs/>
                <w:sz w:val="22"/>
                <w:szCs w:val="22"/>
                <w:lang w:val="es-ES"/>
              </w:rPr>
            </w:pPr>
            <w:r w:rsidRPr="002D54C8">
              <w:rPr>
                <w:rFonts w:ascii="Arial" w:hAnsi="Arial" w:cs="Arial"/>
                <w:i/>
                <w:iCs/>
                <w:sz w:val="22"/>
                <w:szCs w:val="22"/>
                <w:lang w:val="es-ES"/>
              </w:rPr>
              <w:t>El mecanismo por utilizar</w:t>
            </w:r>
            <w:r w:rsidR="007C45AF" w:rsidRPr="002D54C8">
              <w:rPr>
                <w:rFonts w:ascii="Arial" w:hAnsi="Arial" w:cs="Arial"/>
                <w:i/>
                <w:iCs/>
                <w:sz w:val="22"/>
                <w:szCs w:val="22"/>
                <w:lang w:val="es-ES"/>
              </w:rPr>
              <w:t xml:space="preserve"> será por medio de una Comisión de Resolución de Controversias.</w:t>
            </w:r>
          </w:p>
          <w:p w14:paraId="0813EE72" w14:textId="77777777" w:rsidR="002D54C8" w:rsidRPr="002D54C8" w:rsidRDefault="002D54C8" w:rsidP="5F11EF75">
            <w:pPr>
              <w:rPr>
                <w:rFonts w:ascii="Arial" w:hAnsi="Arial" w:cs="Arial"/>
                <w:i/>
                <w:iCs/>
                <w:sz w:val="22"/>
                <w:szCs w:val="22"/>
                <w:lang w:val="es-ES"/>
              </w:rPr>
            </w:pPr>
          </w:p>
          <w:p w14:paraId="494061FA" w14:textId="6CB7212C" w:rsidR="007C45AF" w:rsidRPr="002D54C8" w:rsidRDefault="007C45AF" w:rsidP="007C45AF">
            <w:pPr>
              <w:rPr>
                <w:rFonts w:ascii="Arial" w:hAnsi="Arial" w:cs="Arial"/>
                <w:i/>
                <w:sz w:val="22"/>
                <w:szCs w:val="22"/>
              </w:rPr>
            </w:pPr>
            <w:r w:rsidRPr="002D54C8">
              <w:rPr>
                <w:rFonts w:ascii="Arial" w:hAnsi="Arial" w:cs="Arial"/>
                <w:i/>
                <w:sz w:val="22"/>
                <w:szCs w:val="22"/>
              </w:rPr>
              <w:t xml:space="preserve">Esta Comisión de Resolución de Controversias estará formada por un miembro debidamente calificado que deberá hablar con fluidez el idioma español y con experiencia en construcción de obras similares a las Obras, manejo de software </w:t>
            </w:r>
            <w:r w:rsidRPr="002D54C8">
              <w:rPr>
                <w:rFonts w:ascii="Arial" w:hAnsi="Arial" w:cs="Arial"/>
                <w:i/>
                <w:sz w:val="22"/>
                <w:szCs w:val="22"/>
              </w:rPr>
              <w:lastRenderedPageBreak/>
              <w:t>similar al objeto de esta Contratación, así como con dominio de asuntos contractuales.</w:t>
            </w:r>
          </w:p>
          <w:p w14:paraId="7FD050B9" w14:textId="77777777" w:rsidR="002D54C8" w:rsidRPr="002D54C8" w:rsidRDefault="002D54C8" w:rsidP="007C45AF">
            <w:pPr>
              <w:rPr>
                <w:rFonts w:ascii="Arial" w:hAnsi="Arial" w:cs="Arial"/>
                <w:i/>
                <w:sz w:val="22"/>
                <w:szCs w:val="22"/>
              </w:rPr>
            </w:pPr>
          </w:p>
          <w:p w14:paraId="45FB9AC6" w14:textId="5A94B3B3" w:rsidR="007C45AF" w:rsidRPr="002D54C8" w:rsidRDefault="007C45AF" w:rsidP="007C45AF">
            <w:pPr>
              <w:rPr>
                <w:rFonts w:ascii="Arial" w:hAnsi="Arial" w:cs="Arial"/>
                <w:i/>
                <w:sz w:val="22"/>
                <w:szCs w:val="22"/>
              </w:rPr>
            </w:pPr>
            <w:r w:rsidRPr="002D54C8">
              <w:rPr>
                <w:rFonts w:ascii="Arial" w:hAnsi="Arial" w:cs="Arial"/>
                <w:i/>
                <w:sz w:val="22"/>
                <w:szCs w:val="22"/>
              </w:rPr>
              <w:t xml:space="preserve">Este miembro será elegido por mutuo acuerdo entre las Partes, 30 días posteriores a la Fecha de entrada en vigor del Contrato, y sus honorarios serán cubiertos por </w:t>
            </w:r>
            <w:r w:rsidR="002250B0" w:rsidRPr="002D54C8">
              <w:rPr>
                <w:rFonts w:ascii="Arial" w:hAnsi="Arial" w:cs="Arial"/>
                <w:i/>
                <w:sz w:val="22"/>
                <w:szCs w:val="22"/>
              </w:rPr>
              <w:t>el Contratante</w:t>
            </w:r>
            <w:r w:rsidRPr="002D54C8">
              <w:rPr>
                <w:rFonts w:ascii="Arial" w:hAnsi="Arial" w:cs="Arial"/>
                <w:i/>
                <w:sz w:val="22"/>
                <w:szCs w:val="22"/>
              </w:rPr>
              <w:t>.</w:t>
            </w:r>
          </w:p>
          <w:p w14:paraId="58DD1FD3" w14:textId="77777777" w:rsidR="002D54C8" w:rsidRPr="002D54C8" w:rsidRDefault="002D54C8" w:rsidP="007C45AF">
            <w:pPr>
              <w:rPr>
                <w:rFonts w:ascii="Arial" w:hAnsi="Arial" w:cs="Arial"/>
                <w:i/>
                <w:sz w:val="22"/>
                <w:szCs w:val="22"/>
              </w:rPr>
            </w:pPr>
          </w:p>
          <w:p w14:paraId="606D676F" w14:textId="77777777" w:rsidR="007C45AF" w:rsidRPr="002D54C8" w:rsidRDefault="007C45AF" w:rsidP="5F11EF75">
            <w:pPr>
              <w:rPr>
                <w:rFonts w:ascii="Arial" w:hAnsi="Arial" w:cs="Arial"/>
                <w:i/>
                <w:iCs/>
                <w:sz w:val="22"/>
                <w:szCs w:val="22"/>
                <w:lang w:val="es-ES"/>
              </w:rPr>
            </w:pPr>
            <w:r w:rsidRPr="002D54C8">
              <w:rPr>
                <w:rFonts w:ascii="Arial" w:hAnsi="Arial" w:cs="Arial"/>
                <w:i/>
                <w:iCs/>
                <w:sz w:val="22"/>
                <w:szCs w:val="22"/>
                <w:lang w:val="es-ES"/>
              </w:rPr>
              <w:t>En caso de existir alguna duda entre las partes, con respecto al Contrato, las Partes podrán acudir en conjunto a la Comisión de Resolución de Controversias para obtener su opinión. De ninguna manera se podrá acudirá a realizar una consulta a esta Comisión de manera individual sin contar con la aprobación de la otra parte, para atender dudas o consultas.</w:t>
            </w:r>
          </w:p>
          <w:p w14:paraId="3A192823" w14:textId="77777777" w:rsidR="002D54C8" w:rsidRPr="002D54C8" w:rsidRDefault="002D54C8" w:rsidP="5F11EF75">
            <w:pPr>
              <w:rPr>
                <w:rFonts w:ascii="Arial" w:hAnsi="Arial" w:cs="Arial"/>
                <w:i/>
                <w:iCs/>
                <w:sz w:val="22"/>
                <w:szCs w:val="22"/>
                <w:lang w:val="es-ES"/>
              </w:rPr>
            </w:pPr>
          </w:p>
          <w:p w14:paraId="6025EE6E" w14:textId="77777777" w:rsidR="007C45AF" w:rsidRPr="002D54C8" w:rsidRDefault="007C45AF" w:rsidP="007C45AF">
            <w:pPr>
              <w:rPr>
                <w:rFonts w:ascii="Arial" w:hAnsi="Arial" w:cs="Arial"/>
                <w:i/>
                <w:sz w:val="22"/>
                <w:szCs w:val="22"/>
              </w:rPr>
            </w:pPr>
            <w:r w:rsidRPr="002D54C8">
              <w:rPr>
                <w:rFonts w:ascii="Arial" w:hAnsi="Arial" w:cs="Arial"/>
                <w:i/>
                <w:sz w:val="22"/>
                <w:szCs w:val="22"/>
              </w:rPr>
              <w:t>En caso de existir algún conflicto o controversia, con respecto al Contrato, las Partes podrán acudir a la Comisión de Resolución de Controversias en conjunto o de manera individual a someter el caso para resolución. Toda resolución que emita la Comisión de Resolución de Controversias será de acatamiento obligatorio para las Partes. Para los efectos de lo indicado en este párrafo, en caso de que una de las Partes decida someter un asunto a la Comisión de Resolución de Controversias de forma individual, deberá notificar previamente a la otra Parte, su intención de acudir a dicha Comisión con 21 días de anticipación a la fecha en que pretende formalizar su petición, aportando el detalle y toda la documentación relacionada con el conflicto en cuestión.</w:t>
            </w:r>
          </w:p>
          <w:p w14:paraId="26E98C24" w14:textId="77777777" w:rsidR="002D54C8" w:rsidRPr="002D54C8" w:rsidRDefault="002D54C8" w:rsidP="007C45AF">
            <w:pPr>
              <w:rPr>
                <w:rFonts w:ascii="Arial" w:hAnsi="Arial" w:cs="Arial"/>
                <w:i/>
                <w:sz w:val="22"/>
                <w:szCs w:val="22"/>
              </w:rPr>
            </w:pPr>
          </w:p>
          <w:p w14:paraId="2A38DB63" w14:textId="26FE07E8" w:rsidR="007C45AF" w:rsidRPr="002D54C8" w:rsidRDefault="007C45AF" w:rsidP="007C45AF">
            <w:pPr>
              <w:rPr>
                <w:rFonts w:ascii="Arial" w:hAnsi="Arial" w:cs="Arial"/>
                <w:i/>
                <w:sz w:val="22"/>
                <w:szCs w:val="22"/>
              </w:rPr>
            </w:pPr>
            <w:r w:rsidRPr="002D54C8">
              <w:rPr>
                <w:rFonts w:ascii="Arial" w:hAnsi="Arial" w:cs="Arial"/>
                <w:i/>
                <w:sz w:val="22"/>
                <w:szCs w:val="22"/>
              </w:rPr>
              <w:t>Cuando una de las Partes comunique formalmente una controversia o conflicto a la Comisión de Resolución de Controversias, deberá de aportar a la otra Parte en el mismo día, una copia de dicha comunicación y toda la documentación asociada.</w:t>
            </w:r>
          </w:p>
          <w:p w14:paraId="62452E3E" w14:textId="77777777" w:rsidR="007C45AF" w:rsidRPr="002D54C8" w:rsidRDefault="007C45AF" w:rsidP="007C45AF">
            <w:pPr>
              <w:rPr>
                <w:rFonts w:ascii="Arial" w:hAnsi="Arial" w:cs="Arial"/>
                <w:i/>
                <w:sz w:val="22"/>
                <w:szCs w:val="22"/>
              </w:rPr>
            </w:pPr>
            <w:r w:rsidRPr="002D54C8">
              <w:rPr>
                <w:rFonts w:ascii="Arial" w:hAnsi="Arial" w:cs="Arial"/>
                <w:i/>
                <w:sz w:val="22"/>
                <w:szCs w:val="22"/>
              </w:rPr>
              <w:t>La Comisión de Resolución de Controversias, contará con un plazo de 90 días, para emitir su resolución sobre el conflicto en cuestión. Dicha resolución es de acatamiento obligatorio para ambas Partes.</w:t>
            </w:r>
          </w:p>
          <w:p w14:paraId="11DC90C6" w14:textId="77777777" w:rsidR="002D54C8" w:rsidRPr="002D54C8" w:rsidRDefault="002D54C8" w:rsidP="007C45AF">
            <w:pPr>
              <w:rPr>
                <w:rFonts w:ascii="Arial" w:hAnsi="Arial" w:cs="Arial"/>
                <w:i/>
                <w:sz w:val="22"/>
                <w:szCs w:val="22"/>
              </w:rPr>
            </w:pPr>
          </w:p>
          <w:p w14:paraId="130BF318" w14:textId="77777777" w:rsidR="007C45AF" w:rsidRPr="002D54C8" w:rsidRDefault="007C45AF" w:rsidP="5F11EF75">
            <w:pPr>
              <w:rPr>
                <w:rFonts w:ascii="Arial" w:hAnsi="Arial" w:cs="Arial"/>
                <w:i/>
                <w:iCs/>
                <w:sz w:val="22"/>
                <w:szCs w:val="22"/>
                <w:lang w:val="es-ES"/>
              </w:rPr>
            </w:pPr>
            <w:r w:rsidRPr="002D54C8">
              <w:rPr>
                <w:rFonts w:ascii="Arial" w:hAnsi="Arial" w:cs="Arial"/>
                <w:i/>
                <w:iCs/>
                <w:sz w:val="22"/>
                <w:szCs w:val="22"/>
                <w:lang w:val="es-ES"/>
              </w:rPr>
              <w:t>Las Partes están obligadas a aportar toda la documentación que requiera la Comisión de Resolución de Controversias, para la realización de sus funciones, para lo cual contarán con cinco (5) días hábiles a partir de la recepción de la solicitud para entregar la información requerida. Adicionalmente las Partes están obligadas a dar acceso completo e irrestricto a los miembros de la Comisión de Resolución de Controversias a cualquier parte donde se ejecuten las obras o cualquiera de sus componentes.</w:t>
            </w:r>
          </w:p>
          <w:p w14:paraId="104BB821" w14:textId="77777777" w:rsidR="002D54C8" w:rsidRPr="002D54C8" w:rsidRDefault="002D54C8" w:rsidP="5F11EF75">
            <w:pPr>
              <w:rPr>
                <w:rFonts w:ascii="Arial" w:hAnsi="Arial" w:cs="Arial"/>
                <w:i/>
                <w:iCs/>
                <w:sz w:val="22"/>
                <w:szCs w:val="22"/>
                <w:lang w:val="es-ES"/>
              </w:rPr>
            </w:pPr>
          </w:p>
          <w:p w14:paraId="4C7988C7" w14:textId="158F7F40" w:rsidR="007C45AF" w:rsidRPr="002D54C8" w:rsidRDefault="007C45AF" w:rsidP="007C45AF">
            <w:pPr>
              <w:rPr>
                <w:rFonts w:ascii="Arial" w:hAnsi="Arial" w:cs="Arial"/>
                <w:i/>
                <w:sz w:val="22"/>
                <w:szCs w:val="22"/>
              </w:rPr>
            </w:pPr>
            <w:r w:rsidRPr="002D54C8">
              <w:rPr>
                <w:rFonts w:ascii="Arial" w:hAnsi="Arial" w:cs="Arial"/>
                <w:i/>
                <w:sz w:val="22"/>
                <w:szCs w:val="22"/>
              </w:rPr>
              <w:t>Toda resolución emitida por el Comité de Resolución de Controversias tomará carácter obligatorio e inapelable</w:t>
            </w:r>
            <w:r w:rsidR="002D54C8" w:rsidRPr="002D54C8">
              <w:rPr>
                <w:rFonts w:ascii="Arial" w:hAnsi="Arial" w:cs="Arial"/>
                <w:i/>
                <w:sz w:val="22"/>
                <w:szCs w:val="22"/>
              </w:rPr>
              <w:t>.</w:t>
            </w:r>
          </w:p>
          <w:p w14:paraId="09A18C49" w14:textId="77777777" w:rsidR="002D54C8" w:rsidRPr="002D54C8" w:rsidRDefault="002D54C8" w:rsidP="007C45AF">
            <w:pPr>
              <w:rPr>
                <w:rFonts w:ascii="Arial" w:hAnsi="Arial" w:cs="Arial"/>
                <w:i/>
                <w:sz w:val="22"/>
                <w:szCs w:val="22"/>
              </w:rPr>
            </w:pPr>
          </w:p>
          <w:p w14:paraId="3348856C" w14:textId="6D8128CF" w:rsidR="007C45AF" w:rsidRPr="002D54C8" w:rsidRDefault="007C45AF" w:rsidP="5F11EF75">
            <w:pPr>
              <w:rPr>
                <w:rFonts w:ascii="Arial" w:hAnsi="Arial" w:cs="Arial"/>
                <w:i/>
                <w:iCs/>
                <w:sz w:val="22"/>
                <w:szCs w:val="22"/>
                <w:lang w:val="es-ES"/>
              </w:rPr>
            </w:pPr>
            <w:r w:rsidRPr="002D54C8">
              <w:rPr>
                <w:rFonts w:ascii="Arial" w:hAnsi="Arial" w:cs="Arial"/>
                <w:i/>
                <w:iCs/>
                <w:sz w:val="22"/>
                <w:szCs w:val="22"/>
                <w:lang w:val="es-ES"/>
              </w:rPr>
              <w:t xml:space="preserve">Los honorarios de la Comisión de Resolución de Controversias serán acordados al momento de la conformación de </w:t>
            </w:r>
            <w:proofErr w:type="gramStart"/>
            <w:r w:rsidRPr="002D54C8">
              <w:rPr>
                <w:rFonts w:ascii="Arial" w:hAnsi="Arial" w:cs="Arial"/>
                <w:i/>
                <w:iCs/>
                <w:sz w:val="22"/>
                <w:szCs w:val="22"/>
                <w:lang w:val="es-ES"/>
              </w:rPr>
              <w:t>la misma</w:t>
            </w:r>
            <w:proofErr w:type="gramEnd"/>
            <w:r w:rsidRPr="002D54C8">
              <w:rPr>
                <w:rFonts w:ascii="Arial" w:hAnsi="Arial" w:cs="Arial"/>
                <w:i/>
                <w:iCs/>
                <w:sz w:val="22"/>
                <w:szCs w:val="22"/>
                <w:lang w:val="es-ES"/>
              </w:rPr>
              <w:t xml:space="preserve"> y en común acuerdo con sus miembros.</w:t>
            </w:r>
          </w:p>
        </w:tc>
      </w:tr>
      <w:tr w:rsidR="006C3C58" w:rsidRPr="00301E6E" w14:paraId="662BEEDB" w14:textId="77777777" w:rsidTr="73E39D00">
        <w:tc>
          <w:tcPr>
            <w:tcW w:w="990" w:type="dxa"/>
          </w:tcPr>
          <w:p w14:paraId="4970067A"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lastRenderedPageBreak/>
              <w:t>12.4</w:t>
            </w:r>
          </w:p>
        </w:tc>
        <w:tc>
          <w:tcPr>
            <w:tcW w:w="8370" w:type="dxa"/>
          </w:tcPr>
          <w:p w14:paraId="69B54837" w14:textId="4356A323" w:rsidR="006C3C58" w:rsidRPr="0051323E" w:rsidRDefault="006C3C58" w:rsidP="005C5FE3">
            <w:pPr>
              <w:suppressAutoHyphens/>
              <w:spacing w:after="200"/>
              <w:rPr>
                <w:rFonts w:ascii="Arial" w:hAnsi="Arial" w:cs="Arial"/>
                <w:sz w:val="22"/>
                <w:szCs w:val="22"/>
                <w:lang w:val="es-US"/>
              </w:rPr>
            </w:pPr>
            <w:r w:rsidRPr="0051323E">
              <w:rPr>
                <w:rFonts w:ascii="Arial" w:hAnsi="Arial" w:cs="Arial"/>
                <w:sz w:val="22"/>
                <w:szCs w:val="22"/>
                <w:lang w:val="es-US"/>
              </w:rPr>
              <w:t xml:space="preserve">El plazo dentro del cual las partes deberán resolver la controversia o diferencia antes de informar a la otra parte sobre intenciones de iniciar un proceso de arbitraje será de </w:t>
            </w:r>
            <w:r w:rsidR="00150C6F" w:rsidRPr="009314D6">
              <w:rPr>
                <w:rFonts w:ascii="Arial" w:hAnsi="Arial" w:cs="Arial"/>
                <w:sz w:val="22"/>
                <w:szCs w:val="22"/>
                <w:lang w:val="es-US"/>
              </w:rPr>
              <w:t>noventa</w:t>
            </w:r>
            <w:r w:rsidR="001341A4" w:rsidRPr="009314D6">
              <w:rPr>
                <w:rFonts w:ascii="Arial" w:hAnsi="Arial" w:cs="Arial"/>
                <w:sz w:val="22"/>
                <w:szCs w:val="22"/>
                <w:lang w:val="es-US"/>
              </w:rPr>
              <w:t xml:space="preserve"> (</w:t>
            </w:r>
            <w:r w:rsidR="009314D6" w:rsidRPr="009314D6">
              <w:rPr>
                <w:rFonts w:ascii="Arial" w:hAnsi="Arial" w:cs="Arial"/>
                <w:sz w:val="22"/>
                <w:szCs w:val="22"/>
                <w:lang w:val="es-US"/>
              </w:rPr>
              <w:t>9</w:t>
            </w:r>
            <w:r w:rsidR="001341A4" w:rsidRPr="009314D6">
              <w:rPr>
                <w:rFonts w:ascii="Arial" w:hAnsi="Arial" w:cs="Arial"/>
                <w:sz w:val="22"/>
                <w:szCs w:val="22"/>
                <w:lang w:val="es-US"/>
              </w:rPr>
              <w:t>0)</w:t>
            </w:r>
            <w:r w:rsidRPr="009314D6">
              <w:rPr>
                <w:rFonts w:ascii="Arial" w:hAnsi="Arial" w:cs="Arial"/>
                <w:sz w:val="22"/>
                <w:szCs w:val="22"/>
                <w:lang w:val="es-US"/>
              </w:rPr>
              <w:t xml:space="preserve"> días</w:t>
            </w:r>
            <w:r w:rsidRPr="0051323E">
              <w:rPr>
                <w:rFonts w:ascii="Arial" w:hAnsi="Arial" w:cs="Arial"/>
                <w:sz w:val="22"/>
                <w:szCs w:val="22"/>
                <w:lang w:val="es-US"/>
              </w:rPr>
              <w:t xml:space="preserve"> a partir de la fecha de la notificación de la controversia por cualquiera de las Partes.</w:t>
            </w:r>
          </w:p>
          <w:p w14:paraId="6AA062A9" w14:textId="77777777" w:rsidR="006C3C58" w:rsidRPr="0051323E" w:rsidRDefault="006C3C58" w:rsidP="002C313C">
            <w:pPr>
              <w:suppressAutoHyphens/>
              <w:rPr>
                <w:rFonts w:ascii="Arial" w:hAnsi="Arial" w:cs="Arial"/>
                <w:sz w:val="22"/>
                <w:szCs w:val="22"/>
                <w:lang w:val="es-US"/>
              </w:rPr>
            </w:pPr>
            <w:r w:rsidRPr="0051323E">
              <w:rPr>
                <w:rFonts w:ascii="Arial" w:hAnsi="Arial" w:cs="Arial"/>
                <w:sz w:val="22"/>
                <w:szCs w:val="22"/>
                <w:lang w:val="es-US"/>
              </w:rPr>
              <w:lastRenderedPageBreak/>
              <w:t>Los reglamentos de los procedimientos para los procesos de arbitraje, de conformidad con lo dispuesto en la cláusula 12.4 de las CGC, serán los siguientes:</w:t>
            </w:r>
          </w:p>
          <w:p w14:paraId="7ACCF538" w14:textId="417CCEA0" w:rsidR="00F9201E" w:rsidRPr="00C7779A" w:rsidRDefault="006C3C58" w:rsidP="00F9201E">
            <w:pPr>
              <w:pStyle w:val="Prrafodelista"/>
              <w:tabs>
                <w:tab w:val="left" w:pos="1080"/>
              </w:tabs>
              <w:suppressAutoHyphens/>
              <w:ind w:left="429" w:hanging="360"/>
              <w:rPr>
                <w:rFonts w:ascii="Arial" w:hAnsi="Arial" w:cs="Arial"/>
                <w:sz w:val="22"/>
                <w:szCs w:val="22"/>
                <w:lang w:val="es-US"/>
              </w:rPr>
            </w:pPr>
            <w:r w:rsidRPr="00C7779A">
              <w:rPr>
                <w:rFonts w:ascii="Arial" w:hAnsi="Arial" w:cs="Arial"/>
                <w:sz w:val="22"/>
                <w:szCs w:val="22"/>
                <w:lang w:val="es-US"/>
              </w:rPr>
              <w:t>a)</w:t>
            </w:r>
            <w:r w:rsidRPr="00C7779A">
              <w:rPr>
                <w:rFonts w:ascii="Arial" w:hAnsi="Arial" w:cs="Arial"/>
                <w:sz w:val="22"/>
                <w:szCs w:val="22"/>
                <w:lang w:val="es-US"/>
              </w:rPr>
              <w:tab/>
            </w:r>
            <w:r w:rsidR="00F9201E" w:rsidRPr="00C7779A">
              <w:rPr>
                <w:rFonts w:ascii="Arial" w:hAnsi="Arial" w:cs="Arial"/>
                <w:sz w:val="22"/>
                <w:szCs w:val="22"/>
                <w:lang w:val="es-US"/>
              </w:rPr>
              <w:t xml:space="preserve">El arbitraje será dirigido bajo las reglas del Centro de Resolución de Conflictos del Colegio Federado de Contratantes y Arquitectos de Costa Rica, debiendo implementarse el proceso de arbitraje internacional de la Ley de Arbitraje Comercial Internacional (Ley N°8937). El mismo se efectuará en las Oficinas Centrales del Colegio Federado de Ingenieros y Arquitectos de Costa Rica (CFIA), San </w:t>
            </w:r>
            <w:r w:rsidR="00F85018" w:rsidRPr="00C7779A">
              <w:rPr>
                <w:rFonts w:ascii="Arial" w:hAnsi="Arial" w:cs="Arial"/>
                <w:sz w:val="22"/>
                <w:szCs w:val="22"/>
                <w:lang w:val="es-US"/>
              </w:rPr>
              <w:t>José</w:t>
            </w:r>
            <w:r w:rsidR="00F9201E" w:rsidRPr="00C7779A">
              <w:rPr>
                <w:rFonts w:ascii="Arial" w:hAnsi="Arial" w:cs="Arial"/>
                <w:sz w:val="22"/>
                <w:szCs w:val="22"/>
                <w:lang w:val="es-US"/>
              </w:rPr>
              <w:t xml:space="preserve"> Costa Rica.</w:t>
            </w:r>
          </w:p>
          <w:p w14:paraId="2C3AC889" w14:textId="313FEBA9" w:rsidR="006C3C58" w:rsidRPr="0051323E" w:rsidRDefault="00F9201E" w:rsidP="00C7779A">
            <w:pPr>
              <w:pStyle w:val="Prrafodelista"/>
              <w:tabs>
                <w:tab w:val="left" w:pos="1080"/>
              </w:tabs>
              <w:suppressAutoHyphens/>
              <w:ind w:left="429" w:hanging="360"/>
              <w:rPr>
                <w:rFonts w:ascii="Arial" w:hAnsi="Arial" w:cs="Arial"/>
                <w:sz w:val="22"/>
                <w:szCs w:val="22"/>
                <w:lang w:val="es-US"/>
              </w:rPr>
            </w:pPr>
            <w:r w:rsidRPr="00C7779A">
              <w:rPr>
                <w:rFonts w:ascii="Arial" w:hAnsi="Arial" w:cs="Arial"/>
                <w:sz w:val="22"/>
                <w:szCs w:val="22"/>
                <w:lang w:val="es-US"/>
              </w:rPr>
              <w:t xml:space="preserve">La sede de arbitraje será San </w:t>
            </w:r>
            <w:r w:rsidR="00F85018" w:rsidRPr="00C7779A">
              <w:rPr>
                <w:rFonts w:ascii="Arial" w:hAnsi="Arial" w:cs="Arial"/>
                <w:sz w:val="22"/>
                <w:szCs w:val="22"/>
                <w:lang w:val="es-US"/>
              </w:rPr>
              <w:t>José</w:t>
            </w:r>
            <w:r w:rsidRPr="00C7779A">
              <w:rPr>
                <w:rFonts w:ascii="Arial" w:hAnsi="Arial" w:cs="Arial"/>
                <w:sz w:val="22"/>
                <w:szCs w:val="22"/>
                <w:lang w:val="es-US"/>
              </w:rPr>
              <w:t>, Costa Rica.</w:t>
            </w:r>
            <w:r w:rsidRPr="00F9201E">
              <w:rPr>
                <w:rFonts w:ascii="Arial" w:hAnsi="Arial" w:cs="Arial"/>
                <w:b/>
                <w:bCs/>
                <w:i/>
                <w:iCs/>
                <w:sz w:val="22"/>
                <w:szCs w:val="22"/>
                <w:lang w:val="es-US"/>
              </w:rPr>
              <w:t xml:space="preserve">  </w:t>
            </w:r>
          </w:p>
        </w:tc>
      </w:tr>
      <w:tr w:rsidR="006C3C58" w:rsidRPr="00301E6E" w14:paraId="19C28D8E" w14:textId="77777777" w:rsidTr="73E39D00">
        <w:tc>
          <w:tcPr>
            <w:tcW w:w="990" w:type="dxa"/>
          </w:tcPr>
          <w:p w14:paraId="3E774583"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lastRenderedPageBreak/>
              <w:t>13.2</w:t>
            </w:r>
          </w:p>
        </w:tc>
        <w:tc>
          <w:tcPr>
            <w:tcW w:w="8370" w:type="dxa"/>
          </w:tcPr>
          <w:p w14:paraId="00B29965" w14:textId="562F0891" w:rsidR="006C3C58" w:rsidRPr="0051323E" w:rsidRDefault="006C3C58" w:rsidP="00820011">
            <w:pPr>
              <w:rPr>
                <w:rFonts w:ascii="Arial" w:hAnsi="Arial" w:cs="Arial"/>
                <w:sz w:val="22"/>
                <w:szCs w:val="22"/>
              </w:rPr>
            </w:pPr>
            <w:r w:rsidRPr="0051323E">
              <w:rPr>
                <w:rFonts w:ascii="Arial" w:hAnsi="Arial" w:cs="Arial"/>
                <w:sz w:val="22"/>
                <w:szCs w:val="22"/>
              </w:rPr>
              <w:t>El plazo mínimo durante el cual el Proveedor y sus subcontratistas deben mantener los registros y documentos relacionados con el Contrato será de</w:t>
            </w:r>
            <w:r w:rsidRPr="00383032">
              <w:rPr>
                <w:rFonts w:ascii="Arial" w:hAnsi="Arial" w:cs="Arial"/>
                <w:sz w:val="22"/>
                <w:szCs w:val="22"/>
              </w:rPr>
              <w:t xml:space="preserve"> </w:t>
            </w:r>
            <w:r w:rsidR="00054536" w:rsidRPr="00383032">
              <w:rPr>
                <w:rFonts w:ascii="Arial" w:hAnsi="Arial" w:cs="Arial"/>
                <w:sz w:val="22"/>
                <w:szCs w:val="22"/>
              </w:rPr>
              <w:t>la duración del presente Contrato más un año</w:t>
            </w:r>
            <w:r w:rsidRPr="00383032">
              <w:rPr>
                <w:rFonts w:ascii="Arial" w:hAnsi="Arial" w:cs="Arial"/>
                <w:sz w:val="22"/>
                <w:szCs w:val="22"/>
              </w:rPr>
              <w:t>.</w:t>
            </w:r>
          </w:p>
          <w:p w14:paraId="789C284A" w14:textId="77777777" w:rsidR="006C3C58" w:rsidRPr="0051323E" w:rsidRDefault="006C3C58" w:rsidP="00ED2782">
            <w:pPr>
              <w:rPr>
                <w:rFonts w:ascii="Arial" w:hAnsi="Arial" w:cs="Arial"/>
                <w:sz w:val="22"/>
                <w:szCs w:val="22"/>
              </w:rPr>
            </w:pPr>
          </w:p>
        </w:tc>
      </w:tr>
      <w:tr w:rsidR="006C3C58" w:rsidRPr="00301E6E" w14:paraId="46F8CFE6" w14:textId="77777777" w:rsidTr="73E39D00">
        <w:tc>
          <w:tcPr>
            <w:tcW w:w="990" w:type="dxa"/>
          </w:tcPr>
          <w:p w14:paraId="57BD3F00"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14.1</w:t>
            </w:r>
          </w:p>
        </w:tc>
        <w:tc>
          <w:tcPr>
            <w:tcW w:w="8370" w:type="dxa"/>
          </w:tcPr>
          <w:p w14:paraId="1226C89B" w14:textId="48D4F31E" w:rsidR="006C3C58" w:rsidRPr="0051323E" w:rsidRDefault="006C3C58" w:rsidP="00820011">
            <w:pPr>
              <w:rPr>
                <w:rFonts w:ascii="Arial" w:hAnsi="Arial" w:cs="Arial"/>
                <w:sz w:val="22"/>
                <w:szCs w:val="22"/>
              </w:rPr>
            </w:pPr>
            <w:r w:rsidRPr="00383032">
              <w:rPr>
                <w:rFonts w:ascii="Arial" w:hAnsi="Arial" w:cs="Arial"/>
                <w:sz w:val="22"/>
                <w:szCs w:val="22"/>
              </w:rPr>
              <w:t xml:space="preserve">El representante autorizado del Comprador para fines de la ejecución del Contrato es: </w:t>
            </w:r>
            <w:r w:rsidR="00383032" w:rsidRPr="73E39D00">
              <w:rPr>
                <w:rFonts w:ascii="Arial" w:hAnsi="Arial" w:cs="Arial"/>
                <w:sz w:val="22"/>
                <w:szCs w:val="22"/>
                <w:lang w:val="es-HN"/>
              </w:rPr>
              <w:t>Lic. Mario González Amador</w:t>
            </w:r>
          </w:p>
          <w:p w14:paraId="74EAA178" w14:textId="77777777" w:rsidR="006C3C58" w:rsidRPr="0051323E" w:rsidRDefault="006C3C58" w:rsidP="00820011">
            <w:pPr>
              <w:rPr>
                <w:rFonts w:ascii="Arial" w:hAnsi="Arial" w:cs="Arial"/>
                <w:sz w:val="22"/>
                <w:szCs w:val="22"/>
              </w:rPr>
            </w:pPr>
          </w:p>
          <w:p w14:paraId="68417D84" w14:textId="77777777" w:rsidR="006C3C58" w:rsidRPr="0051323E" w:rsidRDefault="006C3C58" w:rsidP="00820011">
            <w:pPr>
              <w:rPr>
                <w:rFonts w:ascii="Arial" w:hAnsi="Arial" w:cs="Arial"/>
                <w:sz w:val="22"/>
                <w:szCs w:val="22"/>
              </w:rPr>
            </w:pPr>
            <w:r w:rsidRPr="0051323E">
              <w:rPr>
                <w:rFonts w:ascii="Arial" w:hAnsi="Arial" w:cs="Arial"/>
                <w:sz w:val="22"/>
                <w:szCs w:val="22"/>
              </w:rPr>
              <w:t xml:space="preserve">El representante autorizado del Proveedor para fines de la ejecución del Contrato es: </w:t>
            </w:r>
            <w:r w:rsidRPr="0051323E">
              <w:rPr>
                <w:rFonts w:ascii="Arial" w:hAnsi="Arial" w:cs="Arial"/>
                <w:i/>
                <w:iCs/>
                <w:color w:val="FF0000"/>
                <w:sz w:val="22"/>
                <w:szCs w:val="22"/>
              </w:rPr>
              <w:t>(indicar el nombre de la persona autorizada como representante del Proveedor</w:t>
            </w:r>
            <w:r w:rsidRPr="0051323E">
              <w:rPr>
                <w:rFonts w:ascii="Arial" w:hAnsi="Arial" w:cs="Arial"/>
                <w:color w:val="FF0000"/>
                <w:sz w:val="22"/>
                <w:szCs w:val="22"/>
              </w:rPr>
              <w:t xml:space="preserve">) </w:t>
            </w:r>
          </w:p>
          <w:p w14:paraId="337913C9" w14:textId="77777777" w:rsidR="006C3C58" w:rsidRPr="0051323E" w:rsidRDefault="006C3C58" w:rsidP="00820011">
            <w:pPr>
              <w:rPr>
                <w:rFonts w:ascii="Arial" w:hAnsi="Arial" w:cs="Arial"/>
                <w:sz w:val="22"/>
                <w:szCs w:val="22"/>
              </w:rPr>
            </w:pPr>
          </w:p>
        </w:tc>
      </w:tr>
      <w:tr w:rsidR="006C3C58" w:rsidRPr="00301E6E" w14:paraId="3BC2BFB5" w14:textId="77777777" w:rsidTr="73E39D00">
        <w:tc>
          <w:tcPr>
            <w:tcW w:w="990" w:type="dxa"/>
          </w:tcPr>
          <w:p w14:paraId="524C8824" w14:textId="77777777" w:rsidR="006C3C58" w:rsidRPr="0051323E" w:rsidRDefault="006C3C58" w:rsidP="005C5FE3">
            <w:pPr>
              <w:jc w:val="center"/>
              <w:rPr>
                <w:rFonts w:ascii="Arial" w:hAnsi="Arial" w:cs="Arial"/>
                <w:b/>
                <w:bCs/>
                <w:sz w:val="22"/>
                <w:szCs w:val="22"/>
              </w:rPr>
            </w:pPr>
            <w:r w:rsidRPr="0051323E">
              <w:rPr>
                <w:rFonts w:ascii="Arial" w:hAnsi="Arial" w:cs="Arial"/>
                <w:b/>
                <w:bCs/>
                <w:sz w:val="22"/>
                <w:szCs w:val="22"/>
              </w:rPr>
              <w:t>15.1</w:t>
            </w:r>
          </w:p>
        </w:tc>
        <w:tc>
          <w:tcPr>
            <w:tcW w:w="8370" w:type="dxa"/>
          </w:tcPr>
          <w:p w14:paraId="5D0FA1E5" w14:textId="0D3FB8FE" w:rsidR="006C3C58" w:rsidRPr="0051323E" w:rsidRDefault="006C3C58" w:rsidP="00820011">
            <w:pPr>
              <w:rPr>
                <w:rFonts w:ascii="Arial" w:hAnsi="Arial" w:cs="Arial"/>
                <w:sz w:val="22"/>
                <w:szCs w:val="22"/>
              </w:rPr>
            </w:pPr>
            <w:r w:rsidRPr="0051323E">
              <w:rPr>
                <w:rFonts w:ascii="Arial" w:hAnsi="Arial" w:cs="Arial"/>
                <w:sz w:val="22"/>
                <w:szCs w:val="22"/>
              </w:rPr>
              <w:t xml:space="preserve">La fecha establecida será: </w:t>
            </w:r>
            <w:r w:rsidR="00F85018">
              <w:rPr>
                <w:rFonts w:ascii="Arial" w:hAnsi="Arial" w:cs="Arial"/>
                <w:i/>
                <w:sz w:val="22"/>
                <w:szCs w:val="22"/>
              </w:rPr>
              <w:t xml:space="preserve"> </w:t>
            </w:r>
            <w:r w:rsidRPr="00383032">
              <w:rPr>
                <w:rFonts w:ascii="Arial" w:hAnsi="Arial" w:cs="Arial"/>
                <w:sz w:val="22"/>
                <w:szCs w:val="22"/>
              </w:rPr>
              <w:t xml:space="preserve"> </w:t>
            </w:r>
          </w:p>
        </w:tc>
      </w:tr>
      <w:tr w:rsidR="004406FC" w:rsidRPr="00301E6E" w14:paraId="708DB440" w14:textId="77777777" w:rsidTr="73E39D00">
        <w:tc>
          <w:tcPr>
            <w:tcW w:w="9360" w:type="dxa"/>
            <w:gridSpan w:val="2"/>
            <w:shd w:val="clear" w:color="auto" w:fill="00B050"/>
          </w:tcPr>
          <w:p w14:paraId="48794D0D" w14:textId="4E8F91BC" w:rsidR="004406FC" w:rsidRPr="003D77CA" w:rsidRDefault="004406FC" w:rsidP="006A0626">
            <w:pPr>
              <w:pStyle w:val="Prrafodelista"/>
              <w:numPr>
                <w:ilvl w:val="2"/>
                <w:numId w:val="34"/>
              </w:numPr>
              <w:spacing w:before="60" w:after="60"/>
              <w:ind w:left="435" w:hanging="9"/>
              <w:jc w:val="center"/>
              <w:rPr>
                <w:rFonts w:ascii="Arial" w:hAnsi="Arial" w:cs="Arial"/>
                <w:color w:val="FFFFFF" w:themeColor="background1"/>
                <w:sz w:val="22"/>
                <w:szCs w:val="22"/>
              </w:rPr>
            </w:pPr>
            <w:r w:rsidRPr="003D77CA">
              <w:rPr>
                <w:rFonts w:ascii="Arial" w:hAnsi="Arial" w:cs="Arial"/>
                <w:color w:val="FFFFFF" w:themeColor="background1"/>
                <w:sz w:val="22"/>
                <w:szCs w:val="22"/>
              </w:rPr>
              <w:t>ALCANCE DEL SUMINISTRO Y OBLIGACIONES DEL PROVEEDOR</w:t>
            </w:r>
          </w:p>
        </w:tc>
      </w:tr>
      <w:tr w:rsidR="006C3C58" w:rsidRPr="00301E6E" w14:paraId="2F648DD5" w14:textId="77777777" w:rsidTr="73E39D00">
        <w:tc>
          <w:tcPr>
            <w:tcW w:w="990" w:type="dxa"/>
          </w:tcPr>
          <w:p w14:paraId="394163B6"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19.2</w:t>
            </w:r>
          </w:p>
        </w:tc>
        <w:tc>
          <w:tcPr>
            <w:tcW w:w="8370" w:type="dxa"/>
          </w:tcPr>
          <w:p w14:paraId="050BC3D6" w14:textId="78A8C50C" w:rsidR="006C3C58" w:rsidRPr="0051323E" w:rsidRDefault="006E16E2" w:rsidP="005C5FE3">
            <w:pPr>
              <w:rPr>
                <w:rFonts w:ascii="Arial" w:hAnsi="Arial" w:cs="Arial"/>
                <w:i/>
                <w:iCs/>
                <w:sz w:val="22"/>
                <w:szCs w:val="22"/>
              </w:rPr>
            </w:pPr>
            <w:r>
              <w:rPr>
                <w:rFonts w:ascii="Arial" w:hAnsi="Arial" w:cs="Arial"/>
                <w:sz w:val="22"/>
                <w:szCs w:val="22"/>
              </w:rPr>
              <w:t>No aplica</w:t>
            </w:r>
          </w:p>
        </w:tc>
      </w:tr>
      <w:tr w:rsidR="006C3C58" w:rsidRPr="00301E6E" w14:paraId="399786D0" w14:textId="77777777" w:rsidTr="73E39D00">
        <w:tc>
          <w:tcPr>
            <w:tcW w:w="990" w:type="dxa"/>
          </w:tcPr>
          <w:p w14:paraId="3FA1FAD9"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21.1</w:t>
            </w:r>
          </w:p>
        </w:tc>
        <w:tc>
          <w:tcPr>
            <w:tcW w:w="8370" w:type="dxa"/>
          </w:tcPr>
          <w:p w14:paraId="442121D6" w14:textId="7AFF4D27" w:rsidR="006C3C58" w:rsidRPr="0051323E" w:rsidRDefault="006E16E2" w:rsidP="00820011">
            <w:pPr>
              <w:spacing w:before="100" w:after="100"/>
              <w:ind w:right="74"/>
              <w:rPr>
                <w:rFonts w:ascii="Arial" w:hAnsi="Arial" w:cs="Arial"/>
                <w:sz w:val="22"/>
                <w:szCs w:val="22"/>
              </w:rPr>
            </w:pPr>
            <w:r w:rsidRPr="006E16E2">
              <w:rPr>
                <w:rFonts w:ascii="Arial" w:hAnsi="Arial" w:cs="Arial"/>
                <w:sz w:val="22"/>
                <w:szCs w:val="22"/>
              </w:rPr>
              <w:t>N</w:t>
            </w:r>
            <w:r w:rsidR="006C3C58" w:rsidRPr="00C7779A">
              <w:rPr>
                <w:rFonts w:ascii="Arial" w:hAnsi="Arial" w:cs="Arial"/>
                <w:sz w:val="22"/>
                <w:szCs w:val="22"/>
              </w:rPr>
              <w:t>o se requerirá</w:t>
            </w:r>
            <w:r w:rsidR="006C3C58" w:rsidRPr="006E16E2">
              <w:rPr>
                <w:rFonts w:ascii="Arial" w:hAnsi="Arial" w:cs="Arial"/>
                <w:sz w:val="22"/>
                <w:szCs w:val="22"/>
              </w:rPr>
              <w:t xml:space="preserve"> </w:t>
            </w:r>
            <w:r w:rsidR="006C3C58" w:rsidRPr="0051323E">
              <w:rPr>
                <w:rFonts w:ascii="Arial" w:hAnsi="Arial" w:cs="Arial"/>
                <w:sz w:val="22"/>
                <w:szCs w:val="22"/>
              </w:rPr>
              <w:t>una garantía de cumplimiento del Contrato.</w:t>
            </w:r>
          </w:p>
          <w:p w14:paraId="36B0D992" w14:textId="63946719" w:rsidR="006C3C58" w:rsidRPr="0051323E" w:rsidRDefault="006C3C58" w:rsidP="005C5FE3">
            <w:pPr>
              <w:rPr>
                <w:rFonts w:ascii="Arial" w:hAnsi="Arial" w:cs="Arial"/>
                <w:i/>
                <w:iCs/>
                <w:sz w:val="22"/>
                <w:szCs w:val="22"/>
              </w:rPr>
            </w:pPr>
          </w:p>
        </w:tc>
      </w:tr>
      <w:tr w:rsidR="006C3C58" w:rsidRPr="00301E6E" w14:paraId="71EBEA75" w14:textId="77777777" w:rsidTr="73E39D00">
        <w:tc>
          <w:tcPr>
            <w:tcW w:w="990" w:type="dxa"/>
          </w:tcPr>
          <w:p w14:paraId="051BAC10"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21.3</w:t>
            </w:r>
          </w:p>
        </w:tc>
        <w:tc>
          <w:tcPr>
            <w:tcW w:w="8370" w:type="dxa"/>
          </w:tcPr>
          <w:p w14:paraId="11A494C4" w14:textId="1EB919D6" w:rsidR="006C3C58" w:rsidRPr="0051323E" w:rsidRDefault="006E16E2" w:rsidP="005C5FE3">
            <w:pPr>
              <w:spacing w:before="100" w:after="100"/>
              <w:ind w:right="74"/>
              <w:rPr>
                <w:rFonts w:ascii="Arial" w:hAnsi="Arial" w:cs="Arial"/>
                <w:i/>
                <w:iCs/>
                <w:sz w:val="22"/>
                <w:szCs w:val="22"/>
                <w:lang w:val="es-US"/>
              </w:rPr>
            </w:pPr>
            <w:r>
              <w:rPr>
                <w:rFonts w:ascii="Arial" w:hAnsi="Arial" w:cs="Arial"/>
                <w:sz w:val="22"/>
                <w:szCs w:val="22"/>
                <w:lang w:val="es-US"/>
              </w:rPr>
              <w:t>No aplica</w:t>
            </w:r>
          </w:p>
        </w:tc>
      </w:tr>
      <w:tr w:rsidR="006C3C58" w:rsidRPr="00301E6E" w14:paraId="4FA2D246" w14:textId="77777777" w:rsidTr="73E39D00">
        <w:tc>
          <w:tcPr>
            <w:tcW w:w="990" w:type="dxa"/>
          </w:tcPr>
          <w:p w14:paraId="028E80BF"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21.4</w:t>
            </w:r>
          </w:p>
        </w:tc>
        <w:tc>
          <w:tcPr>
            <w:tcW w:w="8370" w:type="dxa"/>
          </w:tcPr>
          <w:p w14:paraId="2FEDC4C7" w14:textId="1176B8F2" w:rsidR="006C3C58" w:rsidRPr="0051323E" w:rsidRDefault="006E16E2" w:rsidP="005C5FE3">
            <w:pPr>
              <w:tabs>
                <w:tab w:val="right" w:pos="7164"/>
              </w:tabs>
              <w:spacing w:after="200"/>
              <w:rPr>
                <w:rFonts w:ascii="Arial" w:hAnsi="Arial" w:cs="Arial"/>
                <w:sz w:val="22"/>
                <w:szCs w:val="22"/>
                <w:lang w:val="es-US"/>
              </w:rPr>
            </w:pPr>
            <w:r>
              <w:rPr>
                <w:rFonts w:ascii="Arial" w:hAnsi="Arial" w:cs="Arial"/>
                <w:sz w:val="22"/>
                <w:szCs w:val="22"/>
                <w:lang w:val="es-US"/>
              </w:rPr>
              <w:t>No aplica</w:t>
            </w:r>
          </w:p>
        </w:tc>
      </w:tr>
      <w:tr w:rsidR="006C3C58" w:rsidRPr="00301E6E" w14:paraId="53C7332F" w14:textId="77777777" w:rsidTr="73E39D00">
        <w:tc>
          <w:tcPr>
            <w:tcW w:w="990" w:type="dxa"/>
          </w:tcPr>
          <w:p w14:paraId="346998F4"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25.1</w:t>
            </w:r>
          </w:p>
        </w:tc>
        <w:tc>
          <w:tcPr>
            <w:tcW w:w="8370" w:type="dxa"/>
          </w:tcPr>
          <w:p w14:paraId="521D9418" w14:textId="64433C15" w:rsidR="006C3C58" w:rsidRPr="0051323E" w:rsidRDefault="006C3C58" w:rsidP="00820011">
            <w:pPr>
              <w:rPr>
                <w:rFonts w:ascii="Arial" w:hAnsi="Arial" w:cs="Arial"/>
                <w:sz w:val="22"/>
                <w:szCs w:val="22"/>
              </w:rPr>
            </w:pPr>
            <w:r w:rsidRPr="0051323E">
              <w:rPr>
                <w:rFonts w:ascii="Arial" w:hAnsi="Arial" w:cs="Arial"/>
                <w:sz w:val="22"/>
                <w:szCs w:val="22"/>
              </w:rPr>
              <w:t xml:space="preserve">En su caso, el porcentaje máximo de subcontratación </w:t>
            </w:r>
            <w:r w:rsidRPr="00F85018">
              <w:rPr>
                <w:rFonts w:ascii="Arial" w:hAnsi="Arial" w:cs="Arial"/>
                <w:sz w:val="22"/>
                <w:szCs w:val="22"/>
              </w:rPr>
              <w:t>es hasta un 20%</w:t>
            </w:r>
            <w:r w:rsidRPr="00F85018">
              <w:rPr>
                <w:rFonts w:ascii="Arial" w:hAnsi="Arial" w:cs="Arial"/>
                <w:i/>
                <w:iCs/>
                <w:sz w:val="22"/>
                <w:szCs w:val="22"/>
              </w:rPr>
              <w:t xml:space="preserve"> </w:t>
            </w:r>
            <w:r w:rsidRPr="0051323E">
              <w:rPr>
                <w:rFonts w:ascii="Arial" w:hAnsi="Arial" w:cs="Arial"/>
                <w:sz w:val="22"/>
                <w:szCs w:val="22"/>
              </w:rPr>
              <w:t>del precio del Contrato.</w:t>
            </w:r>
          </w:p>
        </w:tc>
      </w:tr>
      <w:tr w:rsidR="006C3C58" w:rsidRPr="00301E6E" w14:paraId="040586D8" w14:textId="77777777" w:rsidTr="73E39D00">
        <w:tc>
          <w:tcPr>
            <w:tcW w:w="990" w:type="dxa"/>
          </w:tcPr>
          <w:p w14:paraId="1C038371"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26.4</w:t>
            </w:r>
          </w:p>
        </w:tc>
        <w:tc>
          <w:tcPr>
            <w:tcW w:w="8370" w:type="dxa"/>
          </w:tcPr>
          <w:p w14:paraId="3323EB45" w14:textId="198D0BE6" w:rsidR="006C3C58" w:rsidRPr="0051323E" w:rsidRDefault="006C3C58" w:rsidP="00C7779A">
            <w:pPr>
              <w:spacing w:before="100" w:after="100"/>
              <w:ind w:right="74"/>
              <w:rPr>
                <w:rFonts w:ascii="Arial" w:hAnsi="Arial" w:cs="Arial"/>
                <w:sz w:val="22"/>
                <w:szCs w:val="22"/>
              </w:rPr>
            </w:pPr>
            <w:r w:rsidRPr="0051323E">
              <w:rPr>
                <w:rFonts w:ascii="Arial" w:hAnsi="Arial" w:cs="Arial"/>
                <w:sz w:val="22"/>
                <w:szCs w:val="22"/>
                <w:lang w:val="es-US"/>
              </w:rPr>
              <w:t>El Proveedor deberá cumplir con los siguientes requerimientos relativos a sustentabilidad ambiental</w:t>
            </w:r>
            <w:r w:rsidRPr="00F85018">
              <w:rPr>
                <w:rFonts w:ascii="Arial" w:hAnsi="Arial" w:cs="Arial"/>
                <w:sz w:val="22"/>
                <w:szCs w:val="22"/>
                <w:lang w:val="es-US"/>
              </w:rPr>
              <w:t xml:space="preserve">: </w:t>
            </w:r>
            <w:r w:rsidR="009915AC" w:rsidRPr="00F85018">
              <w:rPr>
                <w:rFonts w:ascii="Arial" w:hAnsi="Arial" w:cs="Arial"/>
                <w:i/>
                <w:iCs/>
                <w:sz w:val="22"/>
                <w:szCs w:val="22"/>
                <w:lang w:val="es-US"/>
              </w:rPr>
              <w:t>No aplica</w:t>
            </w:r>
          </w:p>
        </w:tc>
      </w:tr>
      <w:tr w:rsidR="006C3C58" w:rsidRPr="00301E6E" w14:paraId="2FDC6299" w14:textId="77777777" w:rsidTr="73E39D00">
        <w:tc>
          <w:tcPr>
            <w:tcW w:w="990" w:type="dxa"/>
          </w:tcPr>
          <w:p w14:paraId="6312B89A"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27.2</w:t>
            </w:r>
          </w:p>
        </w:tc>
        <w:tc>
          <w:tcPr>
            <w:tcW w:w="8370" w:type="dxa"/>
          </w:tcPr>
          <w:p w14:paraId="6040C542" w14:textId="25E42BC7" w:rsidR="006C3C58" w:rsidRPr="0051323E" w:rsidRDefault="006C3C58" w:rsidP="00820011">
            <w:pPr>
              <w:tabs>
                <w:tab w:val="right" w:pos="7164"/>
              </w:tabs>
              <w:spacing w:before="60" w:after="60"/>
              <w:rPr>
                <w:rFonts w:ascii="Arial" w:hAnsi="Arial" w:cs="Arial"/>
                <w:b/>
                <w:bCs/>
                <w:i/>
                <w:iCs/>
                <w:color w:val="FF0000"/>
                <w:sz w:val="22"/>
                <w:szCs w:val="22"/>
              </w:rPr>
            </w:pPr>
            <w:r w:rsidRPr="0051323E">
              <w:rPr>
                <w:rFonts w:ascii="Arial" w:hAnsi="Arial" w:cs="Arial"/>
                <w:sz w:val="22"/>
                <w:szCs w:val="22"/>
                <w:lang w:val="es-US"/>
              </w:rPr>
              <w:t>El embalaje, la identificación y la documentación dentro y fuera de los paquetes deberá ser como se indica a continuación</w:t>
            </w:r>
            <w:r w:rsidRPr="00F85018">
              <w:rPr>
                <w:rFonts w:ascii="Arial" w:hAnsi="Arial" w:cs="Arial"/>
                <w:sz w:val="22"/>
                <w:szCs w:val="22"/>
                <w:lang w:val="es-US"/>
              </w:rPr>
              <w:t xml:space="preserve">: </w:t>
            </w:r>
            <w:r w:rsidR="009915AC" w:rsidRPr="00F85018">
              <w:rPr>
                <w:rFonts w:ascii="Arial" w:hAnsi="Arial" w:cs="Arial"/>
                <w:i/>
                <w:iCs/>
                <w:sz w:val="22"/>
                <w:szCs w:val="22"/>
                <w:lang w:val="es-US"/>
              </w:rPr>
              <w:t>No aplica</w:t>
            </w:r>
          </w:p>
        </w:tc>
      </w:tr>
      <w:tr w:rsidR="006C3C58" w:rsidRPr="00301E6E" w14:paraId="5EE2C63C" w14:textId="77777777" w:rsidTr="00F85018">
        <w:trPr>
          <w:trHeight w:val="453"/>
        </w:trPr>
        <w:tc>
          <w:tcPr>
            <w:tcW w:w="990" w:type="dxa"/>
          </w:tcPr>
          <w:p w14:paraId="34BF5775"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28.1</w:t>
            </w:r>
          </w:p>
        </w:tc>
        <w:tc>
          <w:tcPr>
            <w:tcW w:w="8370" w:type="dxa"/>
          </w:tcPr>
          <w:p w14:paraId="3F8EA87E" w14:textId="51D53C8A" w:rsidR="006C3C58" w:rsidRPr="00F85018" w:rsidRDefault="009915AC" w:rsidP="009915AC">
            <w:pPr>
              <w:rPr>
                <w:rFonts w:ascii="Arial" w:hAnsi="Arial" w:cs="Arial"/>
                <w:sz w:val="22"/>
                <w:szCs w:val="22"/>
              </w:rPr>
            </w:pPr>
            <w:r w:rsidRPr="00C7779A">
              <w:rPr>
                <w:rFonts w:ascii="Arial" w:hAnsi="Arial" w:cs="Arial"/>
                <w:sz w:val="22"/>
                <w:szCs w:val="22"/>
              </w:rPr>
              <w:t>No aplica.</w:t>
            </w:r>
          </w:p>
        </w:tc>
      </w:tr>
      <w:tr w:rsidR="006C3C58" w:rsidRPr="00301E6E" w14:paraId="3F4EF7FC" w14:textId="77777777" w:rsidTr="73E39D00">
        <w:tc>
          <w:tcPr>
            <w:tcW w:w="990" w:type="dxa"/>
          </w:tcPr>
          <w:p w14:paraId="3CDBCB2E"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29.1</w:t>
            </w:r>
          </w:p>
        </w:tc>
        <w:tc>
          <w:tcPr>
            <w:tcW w:w="8370" w:type="dxa"/>
          </w:tcPr>
          <w:p w14:paraId="0852FF4A" w14:textId="50A06B07" w:rsidR="006C3C58" w:rsidRDefault="00D17058" w:rsidP="005C5FE3">
            <w:pPr>
              <w:rPr>
                <w:rFonts w:ascii="Arial" w:hAnsi="Arial" w:cs="Arial"/>
                <w:i/>
                <w:iCs/>
                <w:sz w:val="22"/>
                <w:szCs w:val="22"/>
                <w:lang w:val="es-US"/>
              </w:rPr>
            </w:pPr>
            <w:r>
              <w:rPr>
                <w:rFonts w:ascii="Arial" w:hAnsi="Arial" w:cs="Arial"/>
                <w:i/>
                <w:iCs/>
                <w:sz w:val="22"/>
                <w:szCs w:val="22"/>
              </w:rPr>
              <w:t>I</w:t>
            </w:r>
            <w:proofErr w:type="spellStart"/>
            <w:r w:rsidR="006C3C58" w:rsidRPr="0051323E">
              <w:rPr>
                <w:rFonts w:ascii="Arial" w:hAnsi="Arial" w:cs="Arial"/>
                <w:i/>
                <w:iCs/>
                <w:sz w:val="22"/>
                <w:szCs w:val="22"/>
                <w:lang w:val="es-US"/>
              </w:rPr>
              <w:t>ncluya</w:t>
            </w:r>
            <w:proofErr w:type="spellEnd"/>
            <w:r w:rsidR="006C3C58" w:rsidRPr="0051323E">
              <w:rPr>
                <w:rFonts w:ascii="Arial" w:hAnsi="Arial" w:cs="Arial"/>
                <w:i/>
                <w:iCs/>
                <w:sz w:val="22"/>
                <w:szCs w:val="22"/>
                <w:lang w:val="es-US"/>
              </w:rPr>
              <w:t xml:space="preserve"> lo siguiente</w:t>
            </w:r>
            <w:r w:rsidR="006C3C58" w:rsidRPr="00F85018">
              <w:rPr>
                <w:rFonts w:ascii="Arial" w:hAnsi="Arial" w:cs="Arial"/>
                <w:i/>
                <w:iCs/>
                <w:sz w:val="22"/>
                <w:szCs w:val="22"/>
                <w:lang w:val="es-US"/>
              </w:rPr>
              <w:t>: “El Proveedor está obligado en virtud de los términos del Contrato a </w:t>
            </w:r>
            <w:r w:rsidR="009915AC" w:rsidRPr="00F85018">
              <w:rPr>
                <w:rFonts w:ascii="Arial" w:hAnsi="Arial" w:cs="Arial"/>
                <w:i/>
                <w:iCs/>
                <w:sz w:val="22"/>
                <w:szCs w:val="22"/>
                <w:lang w:val="es-US"/>
              </w:rPr>
              <w:t>brindar el Servicio en el</w:t>
            </w:r>
            <w:r w:rsidR="006C3C58" w:rsidRPr="00F85018">
              <w:rPr>
                <w:rFonts w:ascii="Arial" w:hAnsi="Arial" w:cs="Arial"/>
                <w:i/>
                <w:iCs/>
                <w:sz w:val="22"/>
                <w:szCs w:val="22"/>
                <w:lang w:val="es-US"/>
              </w:rPr>
              <w:t xml:space="preserve"> lugar de destino final dentro del País del Comprador, definido como el Emplazamiento del Proyecto; </w:t>
            </w:r>
            <w:r w:rsidR="00140D4B" w:rsidRPr="00F85018">
              <w:rPr>
                <w:rFonts w:ascii="Arial" w:hAnsi="Arial" w:cs="Arial"/>
                <w:i/>
                <w:iCs/>
                <w:sz w:val="22"/>
                <w:szCs w:val="22"/>
                <w:lang w:val="es-US"/>
              </w:rPr>
              <w:t>to</w:t>
            </w:r>
            <w:r w:rsidR="00F85018" w:rsidRPr="00F85018">
              <w:rPr>
                <w:rFonts w:ascii="Arial" w:hAnsi="Arial" w:cs="Arial"/>
                <w:i/>
                <w:iCs/>
                <w:sz w:val="22"/>
                <w:szCs w:val="22"/>
                <w:lang w:val="es-US"/>
              </w:rPr>
              <w:t>d</w:t>
            </w:r>
            <w:r w:rsidR="00140D4B" w:rsidRPr="00F85018">
              <w:rPr>
                <w:rFonts w:ascii="Arial" w:hAnsi="Arial" w:cs="Arial"/>
                <w:i/>
                <w:iCs/>
                <w:sz w:val="22"/>
                <w:szCs w:val="22"/>
                <w:lang w:val="es-US"/>
              </w:rPr>
              <w:t>o lo que requiera para lograrlo</w:t>
            </w:r>
            <w:r w:rsidR="006C3C58" w:rsidRPr="00F85018">
              <w:rPr>
                <w:rFonts w:ascii="Arial" w:hAnsi="Arial" w:cs="Arial"/>
                <w:i/>
                <w:iCs/>
                <w:sz w:val="22"/>
                <w:szCs w:val="22"/>
                <w:lang w:val="es-US"/>
              </w:rPr>
              <w:t xml:space="preserve">, tal como se estipulará en el Contrato, será dispuesto por el Proveedor, y todos los gastos relacionados estarán incluidos en el Precio del Contrato”, </w:t>
            </w:r>
            <w:r w:rsidR="006C3C58" w:rsidRPr="0051323E">
              <w:rPr>
                <w:rFonts w:ascii="Arial" w:hAnsi="Arial" w:cs="Arial"/>
                <w:i/>
                <w:iCs/>
                <w:sz w:val="22"/>
                <w:szCs w:val="22"/>
                <w:lang w:val="es-US"/>
              </w:rPr>
              <w:t>u otros términos comerciales que se haya acordado</w:t>
            </w:r>
            <w:r w:rsidR="00011F56">
              <w:rPr>
                <w:rFonts w:ascii="Arial" w:hAnsi="Arial" w:cs="Arial"/>
                <w:i/>
                <w:iCs/>
                <w:sz w:val="22"/>
                <w:szCs w:val="22"/>
                <w:lang w:val="es-US"/>
              </w:rPr>
              <w:t>.</w:t>
            </w:r>
          </w:p>
          <w:p w14:paraId="39CC1F3F" w14:textId="77777777" w:rsidR="00011F56" w:rsidRDefault="00011F56" w:rsidP="005C5FE3">
            <w:pPr>
              <w:rPr>
                <w:rFonts w:ascii="Arial" w:hAnsi="Arial" w:cs="Arial"/>
                <w:i/>
                <w:iCs/>
                <w:sz w:val="22"/>
                <w:szCs w:val="22"/>
                <w:lang w:val="es-US"/>
              </w:rPr>
            </w:pPr>
            <w:r>
              <w:rPr>
                <w:rFonts w:ascii="Arial" w:hAnsi="Arial" w:cs="Arial"/>
                <w:i/>
                <w:iCs/>
                <w:sz w:val="22"/>
                <w:szCs w:val="22"/>
                <w:lang w:val="es-US"/>
              </w:rPr>
              <w:t xml:space="preserve">Será responsabilidad del Comprador </w:t>
            </w:r>
            <w:r w:rsidR="00F461C5">
              <w:rPr>
                <w:rFonts w:ascii="Arial" w:hAnsi="Arial" w:cs="Arial"/>
                <w:i/>
                <w:iCs/>
                <w:sz w:val="22"/>
                <w:szCs w:val="22"/>
                <w:lang w:val="es-US"/>
              </w:rPr>
              <w:t>el servicio de internet y el equipo de cómputo que se requiera para poder conectarse al servicio</w:t>
            </w:r>
            <w:r w:rsidR="00C6672C">
              <w:rPr>
                <w:rFonts w:ascii="Arial" w:hAnsi="Arial" w:cs="Arial"/>
                <w:i/>
                <w:iCs/>
                <w:sz w:val="22"/>
                <w:szCs w:val="22"/>
                <w:lang w:val="es-US"/>
              </w:rPr>
              <w:t>.</w:t>
            </w:r>
          </w:p>
          <w:p w14:paraId="74A37F13" w14:textId="3575659B" w:rsidR="00C6672C" w:rsidRPr="0051323E" w:rsidRDefault="00C6672C" w:rsidP="005C5FE3">
            <w:pPr>
              <w:rPr>
                <w:rFonts w:ascii="Arial" w:hAnsi="Arial" w:cs="Arial"/>
                <w:sz w:val="22"/>
                <w:szCs w:val="22"/>
              </w:rPr>
            </w:pPr>
            <w:r>
              <w:rPr>
                <w:rFonts w:ascii="Arial" w:hAnsi="Arial" w:cs="Arial"/>
                <w:i/>
                <w:iCs/>
                <w:sz w:val="22"/>
                <w:szCs w:val="22"/>
                <w:lang w:val="es-US"/>
              </w:rPr>
              <w:lastRenderedPageBreak/>
              <w:t>El Proveedor se Compromete a poner a disposición del Comprador el Servicio en Internet y el almacenamiento de datos en la nube según se especifica en los Términos de Referencia</w:t>
            </w:r>
          </w:p>
        </w:tc>
      </w:tr>
      <w:tr w:rsidR="006C3C58" w:rsidRPr="00301E6E" w14:paraId="4390B872" w14:textId="77777777" w:rsidTr="73E39D00">
        <w:tc>
          <w:tcPr>
            <w:tcW w:w="990" w:type="dxa"/>
          </w:tcPr>
          <w:p w14:paraId="538C5098"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lastRenderedPageBreak/>
              <w:t>29.2</w:t>
            </w:r>
          </w:p>
        </w:tc>
        <w:tc>
          <w:tcPr>
            <w:tcW w:w="8370" w:type="dxa"/>
          </w:tcPr>
          <w:p w14:paraId="48FCAD16" w14:textId="38465E72" w:rsidR="006C3C58" w:rsidRPr="00F85018" w:rsidRDefault="00FE5920" w:rsidP="005C5FE3">
            <w:pPr>
              <w:suppressAutoHyphens/>
              <w:ind w:firstLine="7"/>
              <w:rPr>
                <w:rFonts w:ascii="Arial" w:hAnsi="Arial" w:cs="Arial"/>
                <w:sz w:val="22"/>
                <w:szCs w:val="22"/>
                <w:lang w:val="es-US"/>
              </w:rPr>
            </w:pPr>
            <w:r w:rsidRPr="00F85018">
              <w:rPr>
                <w:rFonts w:ascii="Arial" w:hAnsi="Arial" w:cs="Arial"/>
                <w:sz w:val="22"/>
                <w:szCs w:val="22"/>
                <w:lang w:val="es-US"/>
              </w:rPr>
              <w:t xml:space="preserve">Otros </w:t>
            </w:r>
            <w:r w:rsidR="006C3C58" w:rsidRPr="00F85018">
              <w:rPr>
                <w:rFonts w:ascii="Arial" w:hAnsi="Arial" w:cs="Arial"/>
                <w:sz w:val="22"/>
                <w:szCs w:val="22"/>
                <w:lang w:val="es-US"/>
              </w:rPr>
              <w:t>servicios que se suministrarán son:</w:t>
            </w:r>
          </w:p>
          <w:p w14:paraId="208904FA" w14:textId="25145DAA" w:rsidR="006C3C58" w:rsidRPr="00F85018" w:rsidRDefault="00664870" w:rsidP="005C5FE3">
            <w:pPr>
              <w:tabs>
                <w:tab w:val="right" w:pos="7164"/>
              </w:tabs>
              <w:spacing w:before="60" w:after="60"/>
              <w:rPr>
                <w:rFonts w:ascii="Arial" w:hAnsi="Arial" w:cs="Arial"/>
                <w:b/>
                <w:bCs/>
                <w:i/>
                <w:iCs/>
                <w:sz w:val="22"/>
                <w:szCs w:val="22"/>
              </w:rPr>
            </w:pPr>
            <w:r w:rsidRPr="00F85018">
              <w:rPr>
                <w:rFonts w:ascii="Arial" w:hAnsi="Arial" w:cs="Arial"/>
                <w:i/>
                <w:iCs/>
                <w:sz w:val="22"/>
                <w:szCs w:val="22"/>
                <w:lang w:val="es-US"/>
              </w:rPr>
              <w:t>Soporte según se define en los Términos de Referencia</w:t>
            </w:r>
          </w:p>
        </w:tc>
      </w:tr>
      <w:tr w:rsidR="006C3C58" w:rsidRPr="00301E6E" w14:paraId="2B5909DA" w14:textId="77777777" w:rsidTr="73E39D00">
        <w:tc>
          <w:tcPr>
            <w:tcW w:w="990" w:type="dxa"/>
          </w:tcPr>
          <w:p w14:paraId="2200CE26" w14:textId="77777777" w:rsidR="006C3C58" w:rsidRPr="0051323E" w:rsidRDefault="006C3C58" w:rsidP="00820011">
            <w:pPr>
              <w:jc w:val="center"/>
              <w:rPr>
                <w:rFonts w:ascii="Arial" w:hAnsi="Arial" w:cs="Arial"/>
                <w:b/>
                <w:bCs/>
                <w:sz w:val="22"/>
                <w:szCs w:val="22"/>
              </w:rPr>
            </w:pPr>
            <w:r w:rsidRPr="0051323E">
              <w:rPr>
                <w:rFonts w:ascii="Arial" w:hAnsi="Arial" w:cs="Arial"/>
                <w:b/>
                <w:bCs/>
                <w:sz w:val="22"/>
                <w:szCs w:val="22"/>
              </w:rPr>
              <w:t>30.1</w:t>
            </w:r>
          </w:p>
        </w:tc>
        <w:tc>
          <w:tcPr>
            <w:tcW w:w="8370" w:type="dxa"/>
          </w:tcPr>
          <w:p w14:paraId="13F14E64" w14:textId="616222AE" w:rsidR="006C3C58" w:rsidRPr="00F85018" w:rsidRDefault="006C3C58" w:rsidP="005C5FE3">
            <w:pPr>
              <w:rPr>
                <w:rFonts w:ascii="Arial" w:hAnsi="Arial" w:cs="Arial"/>
                <w:sz w:val="22"/>
                <w:szCs w:val="22"/>
              </w:rPr>
            </w:pPr>
            <w:r w:rsidRPr="00F85018">
              <w:rPr>
                <w:rFonts w:ascii="Arial" w:hAnsi="Arial" w:cs="Arial"/>
                <w:sz w:val="22"/>
                <w:szCs w:val="22"/>
                <w:lang w:val="es-US"/>
              </w:rPr>
              <w:t xml:space="preserve">Las inspecciones y pruebas se ajustarán a lo dispuesto a continuación: </w:t>
            </w:r>
            <w:r w:rsidR="00664870" w:rsidRPr="00F85018">
              <w:rPr>
                <w:rFonts w:ascii="Arial" w:hAnsi="Arial" w:cs="Arial"/>
                <w:i/>
                <w:iCs/>
                <w:sz w:val="22"/>
                <w:szCs w:val="22"/>
                <w:lang w:val="es-US"/>
              </w:rPr>
              <w:t>Según lo dispuesto en los Términos de Referencia</w:t>
            </w:r>
            <w:r w:rsidRPr="00F85018" w:rsidDel="00A365D3">
              <w:rPr>
                <w:rFonts w:ascii="Arial" w:hAnsi="Arial" w:cs="Arial"/>
                <w:i/>
                <w:iCs/>
                <w:sz w:val="22"/>
                <w:szCs w:val="22"/>
                <w:lang w:val="es-US"/>
              </w:rPr>
              <w:t xml:space="preserve"> </w:t>
            </w:r>
          </w:p>
        </w:tc>
      </w:tr>
      <w:tr w:rsidR="006C3C58" w:rsidRPr="00301E6E" w14:paraId="5E563392" w14:textId="77777777" w:rsidTr="73E39D00">
        <w:tc>
          <w:tcPr>
            <w:tcW w:w="990" w:type="dxa"/>
          </w:tcPr>
          <w:p w14:paraId="11DBBA87" w14:textId="77777777" w:rsidR="006C3C58" w:rsidRPr="0051323E" w:rsidRDefault="006C3C58" w:rsidP="005C5FE3">
            <w:pPr>
              <w:jc w:val="center"/>
              <w:rPr>
                <w:rFonts w:ascii="Arial" w:hAnsi="Arial" w:cs="Arial"/>
                <w:b/>
                <w:bCs/>
                <w:sz w:val="22"/>
                <w:szCs w:val="22"/>
              </w:rPr>
            </w:pPr>
            <w:r w:rsidRPr="0051323E">
              <w:rPr>
                <w:rFonts w:ascii="Arial" w:hAnsi="Arial" w:cs="Arial"/>
                <w:b/>
                <w:bCs/>
                <w:sz w:val="22"/>
                <w:szCs w:val="22"/>
              </w:rPr>
              <w:t>30.2</w:t>
            </w:r>
          </w:p>
        </w:tc>
        <w:tc>
          <w:tcPr>
            <w:tcW w:w="8370" w:type="dxa"/>
          </w:tcPr>
          <w:p w14:paraId="358F87B6" w14:textId="5AECE5E7" w:rsidR="006C3C58" w:rsidRPr="0051323E" w:rsidRDefault="006C3C58" w:rsidP="005C5FE3">
            <w:pPr>
              <w:rPr>
                <w:rFonts w:ascii="Arial" w:hAnsi="Arial" w:cs="Arial"/>
                <w:sz w:val="22"/>
                <w:szCs w:val="22"/>
                <w:lang w:val="es-US"/>
              </w:rPr>
            </w:pPr>
            <w:r w:rsidRPr="0051323E">
              <w:rPr>
                <w:rFonts w:ascii="Arial" w:hAnsi="Arial" w:cs="Arial"/>
                <w:sz w:val="22"/>
                <w:szCs w:val="22"/>
                <w:lang w:val="es-US"/>
              </w:rPr>
              <w:t xml:space="preserve">Las inspecciones y pruebas se realizarán en: </w:t>
            </w:r>
            <w:r w:rsidR="0093276A" w:rsidRPr="0093276A">
              <w:rPr>
                <w:rFonts w:ascii="Arial" w:hAnsi="Arial" w:cs="Arial"/>
                <w:sz w:val="22"/>
                <w:szCs w:val="22"/>
                <w:lang w:val="es-US"/>
              </w:rPr>
              <w:t>Oficinas del plantel de la DIGEP de PAACUME, en el cantón de Bagaces, provincia de Guanacaste, Costa Rica</w:t>
            </w:r>
            <w:r w:rsidRPr="0093276A">
              <w:rPr>
                <w:rFonts w:ascii="Arial" w:hAnsi="Arial" w:cs="Arial"/>
                <w:sz w:val="22"/>
                <w:szCs w:val="22"/>
                <w:lang w:val="es-US"/>
              </w:rPr>
              <w:t>.</w:t>
            </w:r>
          </w:p>
        </w:tc>
      </w:tr>
      <w:tr w:rsidR="003D77CA" w:rsidRPr="00301E6E" w14:paraId="66A01F4E" w14:textId="77777777" w:rsidTr="73E39D00">
        <w:tc>
          <w:tcPr>
            <w:tcW w:w="9360" w:type="dxa"/>
            <w:gridSpan w:val="2"/>
            <w:shd w:val="clear" w:color="auto" w:fill="00B050"/>
          </w:tcPr>
          <w:p w14:paraId="2F8D9BD6" w14:textId="7915DB6E" w:rsidR="003D77CA" w:rsidRPr="003D77CA" w:rsidRDefault="003D77CA" w:rsidP="006A0626">
            <w:pPr>
              <w:pStyle w:val="Prrafodelista"/>
              <w:numPr>
                <w:ilvl w:val="2"/>
                <w:numId w:val="34"/>
              </w:numPr>
              <w:tabs>
                <w:tab w:val="right" w:pos="975"/>
              </w:tabs>
              <w:spacing w:before="60" w:after="60"/>
              <w:ind w:left="525" w:hanging="7"/>
              <w:jc w:val="center"/>
              <w:rPr>
                <w:rFonts w:ascii="Arial" w:hAnsi="Arial" w:cs="Arial"/>
                <w:color w:val="FFFFFF" w:themeColor="background1"/>
                <w:sz w:val="22"/>
                <w:szCs w:val="22"/>
                <w:lang w:val="es-US"/>
              </w:rPr>
            </w:pPr>
            <w:r w:rsidRPr="003D77CA">
              <w:rPr>
                <w:rFonts w:ascii="Arial" w:hAnsi="Arial" w:cs="Arial"/>
                <w:color w:val="FFFFFF" w:themeColor="background1"/>
                <w:sz w:val="22"/>
                <w:szCs w:val="22"/>
                <w:lang w:val="es-US"/>
              </w:rPr>
              <w:t>PAGOS</w:t>
            </w:r>
          </w:p>
        </w:tc>
      </w:tr>
      <w:tr w:rsidR="006C3C58" w:rsidRPr="00301E6E" w14:paraId="48B65BFA" w14:textId="77777777" w:rsidTr="73E39D00">
        <w:tc>
          <w:tcPr>
            <w:tcW w:w="990" w:type="dxa"/>
          </w:tcPr>
          <w:p w14:paraId="2C055BCE" w14:textId="77777777" w:rsidR="006C3C58" w:rsidRPr="0051323E" w:rsidRDefault="006C3C58" w:rsidP="005C5FE3">
            <w:pPr>
              <w:jc w:val="center"/>
              <w:rPr>
                <w:rFonts w:ascii="Arial" w:hAnsi="Arial" w:cs="Arial"/>
                <w:b/>
                <w:bCs/>
                <w:sz w:val="22"/>
                <w:szCs w:val="22"/>
              </w:rPr>
            </w:pPr>
            <w:r w:rsidRPr="0051323E">
              <w:rPr>
                <w:rFonts w:ascii="Arial" w:hAnsi="Arial" w:cs="Arial"/>
                <w:b/>
                <w:bCs/>
                <w:sz w:val="22"/>
                <w:szCs w:val="22"/>
              </w:rPr>
              <w:t>31.3</w:t>
            </w:r>
          </w:p>
        </w:tc>
        <w:tc>
          <w:tcPr>
            <w:tcW w:w="8370" w:type="dxa"/>
          </w:tcPr>
          <w:p w14:paraId="1ABC6689" w14:textId="4D3CA78F" w:rsidR="006C3C58" w:rsidRPr="0093276A" w:rsidRDefault="006C3C58" w:rsidP="0093276A">
            <w:pPr>
              <w:tabs>
                <w:tab w:val="right" w:pos="7164"/>
              </w:tabs>
              <w:spacing w:after="200"/>
              <w:rPr>
                <w:rFonts w:ascii="Arial" w:hAnsi="Arial" w:cs="Arial"/>
                <w:sz w:val="22"/>
                <w:szCs w:val="22"/>
                <w:u w:val="single"/>
                <w:lang w:val="es-US"/>
              </w:rPr>
            </w:pPr>
            <w:r w:rsidRPr="0051323E">
              <w:rPr>
                <w:rFonts w:ascii="Arial" w:hAnsi="Arial" w:cs="Arial"/>
                <w:sz w:val="22"/>
                <w:szCs w:val="22"/>
                <w:lang w:val="es-US"/>
              </w:rPr>
              <w:t>El período de validez de la Garantía será</w:t>
            </w:r>
            <w:r w:rsidR="0080429D">
              <w:rPr>
                <w:rFonts w:ascii="Arial" w:hAnsi="Arial" w:cs="Arial"/>
                <w:sz w:val="22"/>
                <w:szCs w:val="22"/>
                <w:lang w:val="es-US"/>
              </w:rPr>
              <w:t>: No aplica</w:t>
            </w:r>
            <w:r w:rsidRPr="0051323E">
              <w:rPr>
                <w:rFonts w:ascii="Arial" w:hAnsi="Arial" w:cs="Arial"/>
                <w:sz w:val="22"/>
                <w:szCs w:val="22"/>
                <w:lang w:val="es-US"/>
              </w:rPr>
              <w:t xml:space="preserve">. </w:t>
            </w:r>
          </w:p>
        </w:tc>
      </w:tr>
      <w:tr w:rsidR="006C3C58" w:rsidRPr="00301E6E" w14:paraId="36693486" w14:textId="77777777" w:rsidTr="73E39D00">
        <w:tc>
          <w:tcPr>
            <w:tcW w:w="990" w:type="dxa"/>
          </w:tcPr>
          <w:p w14:paraId="16F3673B" w14:textId="77777777" w:rsidR="006C3C58" w:rsidRPr="0051323E" w:rsidRDefault="006C3C58" w:rsidP="005C5FE3">
            <w:pPr>
              <w:jc w:val="center"/>
              <w:rPr>
                <w:rFonts w:ascii="Arial" w:hAnsi="Arial" w:cs="Arial"/>
                <w:b/>
                <w:bCs/>
                <w:sz w:val="22"/>
                <w:szCs w:val="22"/>
              </w:rPr>
            </w:pPr>
            <w:r w:rsidRPr="0051323E">
              <w:rPr>
                <w:rFonts w:ascii="Arial" w:hAnsi="Arial" w:cs="Arial"/>
                <w:b/>
                <w:bCs/>
                <w:sz w:val="22"/>
                <w:szCs w:val="22"/>
              </w:rPr>
              <w:t>31.5</w:t>
            </w:r>
          </w:p>
        </w:tc>
        <w:tc>
          <w:tcPr>
            <w:tcW w:w="8370" w:type="dxa"/>
          </w:tcPr>
          <w:p w14:paraId="12CBFB02" w14:textId="36FDAED4" w:rsidR="006C3C58" w:rsidRPr="0051323E" w:rsidRDefault="006C3C58" w:rsidP="005C5FE3">
            <w:pPr>
              <w:tabs>
                <w:tab w:val="right" w:pos="7164"/>
              </w:tabs>
              <w:spacing w:before="60" w:after="60"/>
              <w:rPr>
                <w:rFonts w:ascii="Arial" w:hAnsi="Arial" w:cs="Arial"/>
                <w:sz w:val="22"/>
                <w:szCs w:val="22"/>
              </w:rPr>
            </w:pPr>
            <w:r w:rsidRPr="0051323E">
              <w:rPr>
                <w:rFonts w:ascii="Arial" w:hAnsi="Arial" w:cs="Arial"/>
                <w:sz w:val="22"/>
                <w:szCs w:val="22"/>
                <w:lang w:val="es-ES"/>
              </w:rPr>
              <w:t xml:space="preserve">El plazo </w:t>
            </w:r>
            <w:r w:rsidR="00E217D8">
              <w:rPr>
                <w:rFonts w:ascii="Arial" w:hAnsi="Arial" w:cs="Arial"/>
                <w:sz w:val="22"/>
                <w:szCs w:val="22"/>
                <w:lang w:val="es-ES"/>
              </w:rPr>
              <w:t xml:space="preserve">máximo para rehabilitar el servicio </w:t>
            </w:r>
            <w:r w:rsidRPr="0051323E">
              <w:rPr>
                <w:rFonts w:ascii="Arial" w:hAnsi="Arial" w:cs="Arial"/>
                <w:sz w:val="22"/>
                <w:szCs w:val="22"/>
                <w:lang w:val="es-ES"/>
              </w:rPr>
              <w:t xml:space="preserve">será </w:t>
            </w:r>
            <w:r w:rsidR="00E217D8" w:rsidRPr="00C7779A">
              <w:rPr>
                <w:rFonts w:ascii="Arial" w:hAnsi="Arial" w:cs="Arial"/>
                <w:iCs/>
                <w:sz w:val="22"/>
                <w:szCs w:val="22"/>
                <w:lang w:val="es-ES"/>
              </w:rPr>
              <w:t>un</w:t>
            </w:r>
            <w:r w:rsidRPr="0051323E">
              <w:rPr>
                <w:rFonts w:ascii="Arial" w:hAnsi="Arial" w:cs="Arial"/>
                <w:i/>
                <w:color w:val="FF0000"/>
                <w:sz w:val="22"/>
                <w:szCs w:val="22"/>
                <w:lang w:val="es-ES"/>
              </w:rPr>
              <w:t xml:space="preserve"> </w:t>
            </w:r>
            <w:r w:rsidRPr="0051323E">
              <w:rPr>
                <w:rFonts w:ascii="Arial" w:hAnsi="Arial" w:cs="Arial"/>
                <w:sz w:val="22"/>
                <w:szCs w:val="22"/>
                <w:lang w:val="es-ES"/>
              </w:rPr>
              <w:t>día a partir de la notificación del defecto detectado.</w:t>
            </w:r>
          </w:p>
        </w:tc>
      </w:tr>
      <w:tr w:rsidR="006C3C58" w:rsidRPr="00301E6E" w14:paraId="591B6680" w14:textId="77777777" w:rsidTr="73E39D00">
        <w:tc>
          <w:tcPr>
            <w:tcW w:w="990" w:type="dxa"/>
          </w:tcPr>
          <w:p w14:paraId="7D10C660" w14:textId="77777777" w:rsidR="006C3C58" w:rsidRPr="0051323E" w:rsidRDefault="006C3C58" w:rsidP="005C5FE3">
            <w:pPr>
              <w:jc w:val="center"/>
              <w:rPr>
                <w:rFonts w:ascii="Arial" w:hAnsi="Arial" w:cs="Arial"/>
                <w:b/>
                <w:bCs/>
                <w:sz w:val="22"/>
                <w:szCs w:val="22"/>
              </w:rPr>
            </w:pPr>
            <w:r w:rsidRPr="0051323E">
              <w:rPr>
                <w:rFonts w:ascii="Arial" w:hAnsi="Arial" w:cs="Arial"/>
                <w:b/>
                <w:bCs/>
                <w:sz w:val="22"/>
                <w:szCs w:val="22"/>
              </w:rPr>
              <w:t>32.1</w:t>
            </w:r>
          </w:p>
        </w:tc>
        <w:tc>
          <w:tcPr>
            <w:tcW w:w="8370" w:type="dxa"/>
          </w:tcPr>
          <w:p w14:paraId="55220603" w14:textId="434A21F7" w:rsidR="006C3C58" w:rsidRPr="0051323E" w:rsidRDefault="006C3C58" w:rsidP="5F11EF75">
            <w:pPr>
              <w:tabs>
                <w:tab w:val="right" w:pos="7164"/>
              </w:tabs>
              <w:spacing w:before="60" w:after="60"/>
              <w:rPr>
                <w:rFonts w:ascii="Arial" w:hAnsi="Arial" w:cs="Arial"/>
                <w:sz w:val="22"/>
                <w:szCs w:val="22"/>
                <w:lang w:val="es-ES"/>
              </w:rPr>
            </w:pPr>
            <w:r w:rsidRPr="5F11EF75">
              <w:rPr>
                <w:rFonts w:ascii="Arial" w:hAnsi="Arial" w:cs="Arial"/>
                <w:sz w:val="22"/>
                <w:szCs w:val="22"/>
                <w:lang w:val="es-ES"/>
              </w:rPr>
              <w:t xml:space="preserve">Los precios de los Servicios prestados </w:t>
            </w:r>
            <w:r w:rsidR="00D41A43" w:rsidRPr="00D41A43">
              <w:rPr>
                <w:rFonts w:ascii="Arial" w:hAnsi="Arial" w:cs="Arial"/>
                <w:sz w:val="22"/>
                <w:szCs w:val="22"/>
                <w:lang w:val="es-ES"/>
              </w:rPr>
              <w:t>serán</w:t>
            </w:r>
            <w:r w:rsidR="00D41A43" w:rsidRPr="00D41A43">
              <w:rPr>
                <w:rFonts w:ascii="Arial" w:hAnsi="Arial" w:cs="Arial"/>
                <w:i/>
                <w:iCs/>
                <w:sz w:val="22"/>
                <w:szCs w:val="22"/>
                <w:lang w:val="es-ES"/>
              </w:rPr>
              <w:t xml:space="preserve"> ajustables</w:t>
            </w:r>
            <w:r w:rsidR="009C4CD5">
              <w:rPr>
                <w:rFonts w:ascii="Arial" w:hAnsi="Arial" w:cs="Arial"/>
                <w:sz w:val="22"/>
                <w:szCs w:val="22"/>
                <w:lang w:val="es-ES"/>
              </w:rPr>
              <w:t xml:space="preserve"> según lo establecido en </w:t>
            </w:r>
            <w:r w:rsidR="005B704C">
              <w:rPr>
                <w:rFonts w:ascii="Arial" w:hAnsi="Arial" w:cs="Arial"/>
                <w:sz w:val="22"/>
                <w:szCs w:val="22"/>
                <w:lang w:val="es-ES"/>
              </w:rPr>
              <w:t xml:space="preserve">el </w:t>
            </w:r>
            <w:proofErr w:type="spellStart"/>
            <w:r w:rsidR="005B704C" w:rsidRPr="005B704C">
              <w:rPr>
                <w:rFonts w:ascii="Arial" w:hAnsi="Arial" w:cs="Arial"/>
                <w:sz w:val="22"/>
                <w:szCs w:val="22"/>
                <w:lang w:val="es-ES"/>
              </w:rPr>
              <w:t>A</w:t>
            </w:r>
            <w:r w:rsidR="005B704C">
              <w:rPr>
                <w:rFonts w:ascii="Arial" w:hAnsi="Arial" w:cs="Arial"/>
                <w:sz w:val="22"/>
                <w:szCs w:val="22"/>
                <w:lang w:val="es-ES"/>
              </w:rPr>
              <w:t>exo</w:t>
            </w:r>
            <w:proofErr w:type="spellEnd"/>
            <w:r w:rsidR="005B704C" w:rsidRPr="005B704C">
              <w:rPr>
                <w:rFonts w:ascii="Arial" w:hAnsi="Arial" w:cs="Arial"/>
                <w:sz w:val="22"/>
                <w:szCs w:val="22"/>
                <w:lang w:val="es-ES"/>
              </w:rPr>
              <w:t>: FÓRMULA PARA AJUSTE DE PRECIOS</w:t>
            </w:r>
          </w:p>
          <w:p w14:paraId="154D7F5A" w14:textId="56C87A70" w:rsidR="00ED4E65" w:rsidRPr="0051323E" w:rsidRDefault="00ED4E65" w:rsidP="005C5FE3">
            <w:pPr>
              <w:rPr>
                <w:rFonts w:ascii="Arial" w:hAnsi="Arial" w:cs="Arial"/>
                <w:sz w:val="22"/>
                <w:szCs w:val="22"/>
              </w:rPr>
            </w:pPr>
          </w:p>
        </w:tc>
      </w:tr>
      <w:tr w:rsidR="006C3C58" w:rsidRPr="00301E6E" w14:paraId="5DBC5493" w14:textId="77777777" w:rsidTr="73E39D00">
        <w:tc>
          <w:tcPr>
            <w:tcW w:w="990" w:type="dxa"/>
          </w:tcPr>
          <w:p w14:paraId="0B382F4B" w14:textId="77777777" w:rsidR="006C3C58" w:rsidRPr="0051323E" w:rsidRDefault="006C3C58" w:rsidP="005C5FE3">
            <w:pPr>
              <w:jc w:val="center"/>
              <w:rPr>
                <w:rFonts w:ascii="Arial" w:hAnsi="Arial" w:cs="Arial"/>
                <w:b/>
                <w:bCs/>
                <w:sz w:val="22"/>
                <w:szCs w:val="22"/>
              </w:rPr>
            </w:pPr>
            <w:r w:rsidRPr="0051323E">
              <w:rPr>
                <w:rFonts w:ascii="Arial" w:hAnsi="Arial" w:cs="Arial"/>
                <w:b/>
                <w:bCs/>
                <w:sz w:val="22"/>
                <w:szCs w:val="22"/>
              </w:rPr>
              <w:t>33.1</w:t>
            </w:r>
          </w:p>
        </w:tc>
        <w:tc>
          <w:tcPr>
            <w:tcW w:w="8370" w:type="dxa"/>
          </w:tcPr>
          <w:p w14:paraId="5CDD0FC6" w14:textId="765CB1B2" w:rsidR="006C3C58" w:rsidRPr="0051323E" w:rsidRDefault="006C3C58" w:rsidP="005C5FE3">
            <w:pPr>
              <w:suppressAutoHyphens/>
              <w:spacing w:after="220"/>
              <w:ind w:firstLine="7"/>
              <w:rPr>
                <w:rFonts w:ascii="Arial" w:hAnsi="Arial" w:cs="Arial"/>
                <w:sz w:val="22"/>
                <w:szCs w:val="22"/>
                <w:lang w:val="es-US"/>
              </w:rPr>
            </w:pPr>
            <w:r w:rsidRPr="0051323E">
              <w:rPr>
                <w:rFonts w:ascii="Arial" w:hAnsi="Arial" w:cs="Arial"/>
                <w:sz w:val="22"/>
                <w:szCs w:val="22"/>
                <w:lang w:val="es-US"/>
              </w:rPr>
              <w:t>La forma y las condiciones de pago al Proveedor en virtud del Contrato serán las siguientes:</w:t>
            </w:r>
          </w:p>
          <w:p w14:paraId="77D4A6BA" w14:textId="57B8DF86" w:rsidR="00214EEC" w:rsidRPr="00214EEC" w:rsidRDefault="00214EEC" w:rsidP="00C7779A">
            <w:pPr>
              <w:suppressAutoHyphens/>
              <w:spacing w:before="60" w:after="60"/>
              <w:ind w:left="39" w:hanging="3"/>
              <w:jc w:val="left"/>
              <w:rPr>
                <w:rFonts w:ascii="Arial" w:hAnsi="Arial" w:cs="Arial"/>
                <w:sz w:val="22"/>
                <w:szCs w:val="22"/>
                <w:lang w:val="es-US"/>
              </w:rPr>
            </w:pPr>
            <w:r w:rsidRPr="00214EEC">
              <w:rPr>
                <w:rFonts w:ascii="Arial" w:hAnsi="Arial" w:cs="Arial"/>
                <w:sz w:val="22"/>
                <w:szCs w:val="22"/>
                <w:lang w:val="es-US"/>
              </w:rPr>
              <w:t xml:space="preserve">El pago del servicio de suscripción se realizará uno por año. Una vez iniciado el año de suscripción, el proveedor deberá presentar una factura por el precio anual del servicio de suscripción. </w:t>
            </w:r>
          </w:p>
          <w:p w14:paraId="340D1366" w14:textId="77777777" w:rsidR="00214EEC" w:rsidRPr="00214EEC" w:rsidRDefault="00214EEC" w:rsidP="00C7779A">
            <w:pPr>
              <w:suppressAutoHyphens/>
              <w:spacing w:before="60" w:after="60"/>
              <w:ind w:left="39" w:hanging="3"/>
              <w:jc w:val="left"/>
              <w:rPr>
                <w:rFonts w:ascii="Arial" w:hAnsi="Arial" w:cs="Arial"/>
                <w:sz w:val="22"/>
                <w:szCs w:val="22"/>
                <w:lang w:val="es-US"/>
              </w:rPr>
            </w:pPr>
            <w:r w:rsidRPr="00214EEC">
              <w:rPr>
                <w:rFonts w:ascii="Arial" w:hAnsi="Arial" w:cs="Arial"/>
                <w:sz w:val="22"/>
                <w:szCs w:val="22"/>
                <w:lang w:val="es-US"/>
              </w:rPr>
              <w:t xml:space="preserve">El SENARA pagará mediante transferencia bancaria a una cuenta que designe el proveedor, dentro de los 30 días posteriores de la fecha de aprobación por parte del SENARA de la factura correspondiente al año de suscripción. </w:t>
            </w:r>
          </w:p>
          <w:p w14:paraId="13EF487B" w14:textId="74AE0432" w:rsidR="006C3C58" w:rsidRPr="0051323E" w:rsidRDefault="00214EEC" w:rsidP="00C7779A">
            <w:pPr>
              <w:suppressAutoHyphens/>
              <w:spacing w:before="60" w:after="60"/>
              <w:ind w:left="39" w:hanging="3"/>
              <w:jc w:val="left"/>
              <w:rPr>
                <w:rFonts w:ascii="Arial" w:hAnsi="Arial" w:cs="Arial"/>
                <w:sz w:val="22"/>
                <w:szCs w:val="22"/>
                <w:highlight w:val="lightGray"/>
              </w:rPr>
            </w:pPr>
            <w:r w:rsidRPr="00214EEC">
              <w:rPr>
                <w:rFonts w:ascii="Arial" w:hAnsi="Arial" w:cs="Arial"/>
                <w:sz w:val="22"/>
                <w:szCs w:val="22"/>
                <w:lang w:val="es-US"/>
              </w:rPr>
              <w:t>Para los efectos del contrato, el SENARA deberá actuar como agente retenedor de acuerdo con la Ley No. 7092 “Ley del Impuesto de la Renta”. Por lo tanto, el SENARA realizará la retención del porcentaje correspondiente, según la Ley No. 7092 “Ley del Impuesto de la Renta”, sobre los montos a pagar en cada factura.</w:t>
            </w:r>
          </w:p>
        </w:tc>
      </w:tr>
      <w:tr w:rsidR="006C3C58" w:rsidRPr="00301E6E" w14:paraId="33D84989" w14:textId="77777777" w:rsidTr="73E39D00">
        <w:tc>
          <w:tcPr>
            <w:tcW w:w="990" w:type="dxa"/>
          </w:tcPr>
          <w:p w14:paraId="1D056698" w14:textId="77777777" w:rsidR="006C3C58" w:rsidRPr="0051323E" w:rsidRDefault="006C3C58" w:rsidP="005C5FE3">
            <w:pPr>
              <w:contextualSpacing/>
              <w:jc w:val="center"/>
              <w:rPr>
                <w:rFonts w:ascii="Arial" w:hAnsi="Arial" w:cs="Arial"/>
                <w:b/>
                <w:sz w:val="22"/>
                <w:szCs w:val="22"/>
              </w:rPr>
            </w:pPr>
            <w:r w:rsidRPr="0051323E">
              <w:rPr>
                <w:rFonts w:ascii="Arial" w:hAnsi="Arial" w:cs="Arial"/>
                <w:b/>
                <w:sz w:val="22"/>
                <w:szCs w:val="22"/>
              </w:rPr>
              <w:t>33.5</w:t>
            </w:r>
          </w:p>
        </w:tc>
        <w:tc>
          <w:tcPr>
            <w:tcW w:w="8370" w:type="dxa"/>
          </w:tcPr>
          <w:p w14:paraId="55EF9DBF" w14:textId="77777777" w:rsidR="0029034B" w:rsidRPr="0029034B" w:rsidRDefault="0029034B" w:rsidP="0029034B">
            <w:pPr>
              <w:suppressAutoHyphens/>
              <w:spacing w:before="60" w:after="60"/>
              <w:ind w:left="39" w:hanging="3"/>
              <w:jc w:val="left"/>
              <w:rPr>
                <w:rFonts w:ascii="Arial" w:hAnsi="Arial" w:cs="Arial"/>
                <w:sz w:val="22"/>
                <w:szCs w:val="22"/>
                <w:lang w:val="es-US"/>
              </w:rPr>
            </w:pPr>
            <w:r w:rsidRPr="0029034B">
              <w:rPr>
                <w:rFonts w:ascii="Arial" w:hAnsi="Arial" w:cs="Arial"/>
                <w:sz w:val="22"/>
                <w:szCs w:val="22"/>
                <w:lang w:val="es-US"/>
              </w:rPr>
              <w:t xml:space="preserve">Reemplazar el texto de la </w:t>
            </w:r>
            <w:proofErr w:type="spellStart"/>
            <w:r w:rsidRPr="0029034B">
              <w:rPr>
                <w:rFonts w:ascii="Arial" w:hAnsi="Arial" w:cs="Arial"/>
                <w:sz w:val="22"/>
                <w:szCs w:val="22"/>
                <w:lang w:val="es-US"/>
              </w:rPr>
              <w:t>Subcláusula</w:t>
            </w:r>
            <w:proofErr w:type="spellEnd"/>
            <w:r w:rsidRPr="0029034B">
              <w:rPr>
                <w:rFonts w:ascii="Arial" w:hAnsi="Arial" w:cs="Arial"/>
                <w:sz w:val="22"/>
                <w:szCs w:val="22"/>
                <w:lang w:val="es-US"/>
              </w:rPr>
              <w:t xml:space="preserve"> por el siguiente: </w:t>
            </w:r>
          </w:p>
          <w:p w14:paraId="6483867F" w14:textId="7752DF9E" w:rsidR="0029034B" w:rsidRPr="0029034B" w:rsidRDefault="0029034B" w:rsidP="0029034B">
            <w:pPr>
              <w:suppressAutoHyphens/>
              <w:spacing w:before="60" w:after="60"/>
              <w:ind w:left="39" w:hanging="3"/>
              <w:jc w:val="left"/>
              <w:rPr>
                <w:rFonts w:ascii="Arial" w:hAnsi="Arial" w:cs="Arial"/>
                <w:sz w:val="22"/>
                <w:szCs w:val="22"/>
                <w:lang w:val="es-US"/>
              </w:rPr>
            </w:pPr>
            <w:r w:rsidRPr="0029034B">
              <w:rPr>
                <w:rFonts w:ascii="Arial" w:hAnsi="Arial" w:cs="Arial"/>
                <w:sz w:val="22"/>
                <w:szCs w:val="22"/>
                <w:lang w:val="es-US"/>
              </w:rPr>
              <w:t xml:space="preserve">“Si el Consultor no recibe los pagos en el plazo dispuesto en la </w:t>
            </w:r>
            <w:proofErr w:type="spellStart"/>
            <w:r w:rsidRPr="0029034B">
              <w:rPr>
                <w:rFonts w:ascii="Arial" w:hAnsi="Arial" w:cs="Arial"/>
                <w:sz w:val="22"/>
                <w:szCs w:val="22"/>
                <w:lang w:val="es-US"/>
              </w:rPr>
              <w:t>Subcláusula</w:t>
            </w:r>
            <w:proofErr w:type="spellEnd"/>
            <w:r w:rsidRPr="0029034B">
              <w:rPr>
                <w:rFonts w:ascii="Arial" w:hAnsi="Arial" w:cs="Arial"/>
                <w:sz w:val="22"/>
                <w:szCs w:val="22"/>
                <w:lang w:val="es-US"/>
              </w:rPr>
              <w:t xml:space="preserve"> </w:t>
            </w:r>
            <w:r>
              <w:rPr>
                <w:rFonts w:ascii="Arial" w:hAnsi="Arial" w:cs="Arial"/>
                <w:sz w:val="22"/>
                <w:szCs w:val="22"/>
                <w:lang w:val="es-US"/>
              </w:rPr>
              <w:t>33.3</w:t>
            </w:r>
            <w:r w:rsidRPr="0029034B">
              <w:rPr>
                <w:rFonts w:ascii="Arial" w:hAnsi="Arial" w:cs="Arial"/>
                <w:sz w:val="22"/>
                <w:szCs w:val="22"/>
                <w:lang w:val="es-US"/>
              </w:rPr>
              <w:t xml:space="preserve"> de las CGC, el Consultor tendrá derecho al pago de intereses moratorios, que se calcularán por día de atraso sobre los montos facturados sin pagar. Para establecer el porcentaje de intereses moratorios diarios a cobrar, se utilizará el índice de la “Tasa Básica Pasiva a 6 (seis) meses” calculada por el Banco Central de Costa Rica, según lo estipulado en el artículo 497 del capítulo V, del Código de Comercio. Lo anterior salvo casos debidamente justificados, que por razones de fuerza mayor o caso fortuito impidan la realización del pago en el plazo establecido.” </w:t>
            </w:r>
          </w:p>
          <w:p w14:paraId="1B054297" w14:textId="26F31169" w:rsidR="006C3C58" w:rsidRPr="0029034B" w:rsidRDefault="006C3C58" w:rsidP="005C5FE3">
            <w:pPr>
              <w:suppressAutoHyphens/>
              <w:spacing w:after="220"/>
              <w:contextualSpacing/>
              <w:jc w:val="left"/>
              <w:rPr>
                <w:rFonts w:ascii="Arial" w:hAnsi="Arial" w:cs="Arial"/>
                <w:sz w:val="22"/>
                <w:szCs w:val="22"/>
                <w:lang w:val="es-CR"/>
              </w:rPr>
            </w:pPr>
          </w:p>
        </w:tc>
      </w:tr>
      <w:tr w:rsidR="006C3C58" w:rsidRPr="00301E6E" w14:paraId="7A822CB0" w14:textId="77777777" w:rsidTr="73E39D00">
        <w:tc>
          <w:tcPr>
            <w:tcW w:w="990" w:type="dxa"/>
          </w:tcPr>
          <w:p w14:paraId="0B89ECD5" w14:textId="77777777" w:rsidR="006C3C58" w:rsidRPr="0051323E" w:rsidRDefault="006C3C58" w:rsidP="005C5FE3">
            <w:pPr>
              <w:jc w:val="center"/>
              <w:rPr>
                <w:rFonts w:ascii="Arial" w:hAnsi="Arial" w:cs="Arial"/>
                <w:b/>
                <w:bCs/>
                <w:sz w:val="22"/>
                <w:szCs w:val="22"/>
              </w:rPr>
            </w:pPr>
            <w:r w:rsidRPr="0051323E">
              <w:rPr>
                <w:rFonts w:ascii="Arial" w:hAnsi="Arial" w:cs="Arial"/>
                <w:b/>
                <w:bCs/>
                <w:sz w:val="22"/>
                <w:szCs w:val="22"/>
              </w:rPr>
              <w:t>34.1</w:t>
            </w:r>
          </w:p>
        </w:tc>
        <w:tc>
          <w:tcPr>
            <w:tcW w:w="8370" w:type="dxa"/>
          </w:tcPr>
          <w:p w14:paraId="5E6F9A60" w14:textId="4AC6CBB2" w:rsidR="006C3C58" w:rsidRPr="0051323E" w:rsidRDefault="006C3C58" w:rsidP="00C7779A">
            <w:pPr>
              <w:spacing w:before="100" w:after="100"/>
              <w:ind w:right="74"/>
              <w:rPr>
                <w:rFonts w:ascii="Arial" w:hAnsi="Arial" w:cs="Arial"/>
                <w:sz w:val="22"/>
                <w:szCs w:val="22"/>
              </w:rPr>
            </w:pPr>
            <w:r w:rsidRPr="00C7779A">
              <w:rPr>
                <w:rFonts w:ascii="Arial" w:hAnsi="Arial" w:cs="Arial"/>
                <w:iCs/>
                <w:sz w:val="22"/>
                <w:szCs w:val="22"/>
              </w:rPr>
              <w:t>No se otorgará</w:t>
            </w:r>
            <w:r w:rsidRPr="00C7779A">
              <w:rPr>
                <w:rFonts w:ascii="Arial" w:hAnsi="Arial" w:cs="Arial"/>
                <w:sz w:val="22"/>
                <w:szCs w:val="22"/>
              </w:rPr>
              <w:t xml:space="preserve"> </w:t>
            </w:r>
            <w:r w:rsidRPr="0051323E">
              <w:rPr>
                <w:rFonts w:ascii="Arial" w:hAnsi="Arial" w:cs="Arial"/>
                <w:sz w:val="22"/>
                <w:szCs w:val="22"/>
              </w:rPr>
              <w:t>anticipo.</w:t>
            </w:r>
          </w:p>
        </w:tc>
      </w:tr>
      <w:tr w:rsidR="006C3C58" w:rsidRPr="00301E6E" w14:paraId="1B1AA5FA" w14:textId="77777777" w:rsidTr="73E39D00">
        <w:trPr>
          <w:trHeight w:val="1270"/>
        </w:trPr>
        <w:tc>
          <w:tcPr>
            <w:tcW w:w="990" w:type="dxa"/>
          </w:tcPr>
          <w:p w14:paraId="6EF957A4" w14:textId="77777777" w:rsidR="006C3C58" w:rsidRPr="001746CE" w:rsidRDefault="006C3C58" w:rsidP="005C5FE3">
            <w:pPr>
              <w:jc w:val="center"/>
              <w:rPr>
                <w:rFonts w:ascii="Arial" w:hAnsi="Arial" w:cs="Arial"/>
                <w:b/>
                <w:bCs/>
                <w:sz w:val="22"/>
                <w:szCs w:val="22"/>
              </w:rPr>
            </w:pPr>
            <w:r w:rsidRPr="001746CE">
              <w:rPr>
                <w:rFonts w:ascii="Arial" w:hAnsi="Arial" w:cs="Arial"/>
                <w:b/>
                <w:bCs/>
                <w:sz w:val="22"/>
                <w:szCs w:val="22"/>
              </w:rPr>
              <w:lastRenderedPageBreak/>
              <w:t>35.1</w:t>
            </w:r>
          </w:p>
        </w:tc>
        <w:tc>
          <w:tcPr>
            <w:tcW w:w="8370" w:type="dxa"/>
          </w:tcPr>
          <w:p w14:paraId="6EA42A95" w14:textId="1314AE92" w:rsidR="006C3C58" w:rsidRPr="00E50A78" w:rsidRDefault="006C3C58" w:rsidP="005C5FE3">
            <w:pPr>
              <w:spacing w:before="100" w:after="100"/>
              <w:ind w:right="74"/>
              <w:rPr>
                <w:rFonts w:ascii="Arial" w:hAnsi="Arial" w:cs="Arial"/>
                <w:i/>
                <w:sz w:val="22"/>
                <w:szCs w:val="22"/>
              </w:rPr>
            </w:pPr>
            <w:r w:rsidRPr="00E50A78">
              <w:rPr>
                <w:rFonts w:ascii="Arial" w:hAnsi="Arial" w:cs="Arial"/>
                <w:i/>
                <w:sz w:val="22"/>
                <w:szCs w:val="22"/>
              </w:rPr>
              <w:t xml:space="preserve">El valor de la liquidación por daños y perjuicios será: </w:t>
            </w:r>
            <w:r w:rsidR="00D70386" w:rsidRPr="00E50A78">
              <w:rPr>
                <w:rFonts w:ascii="Arial" w:hAnsi="Arial" w:cs="Arial"/>
                <w:i/>
                <w:sz w:val="22"/>
                <w:szCs w:val="22"/>
              </w:rPr>
              <w:t>0.1</w:t>
            </w:r>
            <w:r w:rsidRPr="00E50A78">
              <w:rPr>
                <w:rFonts w:ascii="Arial" w:hAnsi="Arial" w:cs="Arial"/>
                <w:i/>
                <w:sz w:val="22"/>
                <w:szCs w:val="22"/>
              </w:rPr>
              <w:t xml:space="preserve"> % por </w:t>
            </w:r>
            <w:r w:rsidR="00D70386" w:rsidRPr="00E50A78">
              <w:rPr>
                <w:rFonts w:ascii="Arial" w:hAnsi="Arial" w:cs="Arial"/>
                <w:i/>
                <w:sz w:val="22"/>
                <w:szCs w:val="22"/>
              </w:rPr>
              <w:t>día</w:t>
            </w:r>
            <w:r w:rsidRPr="00E50A78">
              <w:rPr>
                <w:rFonts w:ascii="Arial" w:hAnsi="Arial" w:cs="Arial"/>
                <w:i/>
                <w:sz w:val="22"/>
                <w:szCs w:val="22"/>
              </w:rPr>
              <w:t>.</w:t>
            </w:r>
          </w:p>
          <w:p w14:paraId="0E4B539D" w14:textId="76B5C3E8" w:rsidR="006C3C58" w:rsidRPr="00E50A78" w:rsidRDefault="006C3C58" w:rsidP="005C5FE3">
            <w:pPr>
              <w:spacing w:before="100" w:after="100"/>
              <w:ind w:right="74"/>
              <w:rPr>
                <w:rFonts w:ascii="Arial" w:hAnsi="Arial" w:cs="Arial"/>
                <w:i/>
                <w:sz w:val="22"/>
                <w:szCs w:val="22"/>
              </w:rPr>
            </w:pPr>
            <w:r w:rsidRPr="00E50A78">
              <w:rPr>
                <w:rFonts w:ascii="Arial" w:hAnsi="Arial" w:cs="Arial"/>
                <w:i/>
                <w:sz w:val="22"/>
                <w:szCs w:val="22"/>
              </w:rPr>
              <w:t>El monto máximo de la liquidación por daños y perjuicios será:</w:t>
            </w:r>
            <w:r w:rsidR="00594416" w:rsidRPr="00E50A78">
              <w:rPr>
                <w:rFonts w:ascii="Arial" w:hAnsi="Arial" w:cs="Arial"/>
                <w:i/>
                <w:sz w:val="22"/>
                <w:szCs w:val="22"/>
              </w:rPr>
              <w:t xml:space="preserve"> </w:t>
            </w:r>
            <w:r w:rsidR="00BC3BFE" w:rsidRPr="00E50A78">
              <w:rPr>
                <w:rFonts w:ascii="Arial" w:hAnsi="Arial" w:cs="Arial"/>
                <w:i/>
                <w:sz w:val="22"/>
                <w:szCs w:val="22"/>
              </w:rPr>
              <w:t>10% del Precio del Contrato</w:t>
            </w:r>
            <w:r w:rsidRPr="00E50A78">
              <w:rPr>
                <w:rFonts w:ascii="Arial" w:hAnsi="Arial" w:cs="Arial"/>
                <w:i/>
                <w:sz w:val="22"/>
                <w:szCs w:val="22"/>
              </w:rPr>
              <w:t>.</w:t>
            </w:r>
          </w:p>
          <w:p w14:paraId="2B0287A6" w14:textId="186CEDC8" w:rsidR="008926F4" w:rsidRPr="00E50A78" w:rsidRDefault="008926F4" w:rsidP="005C5FE3">
            <w:pPr>
              <w:spacing w:before="100" w:after="100"/>
              <w:ind w:right="74"/>
              <w:rPr>
                <w:rFonts w:ascii="Arial" w:hAnsi="Arial" w:cs="Arial"/>
                <w:i/>
                <w:sz w:val="22"/>
                <w:szCs w:val="22"/>
              </w:rPr>
            </w:pPr>
          </w:p>
        </w:tc>
      </w:tr>
    </w:tbl>
    <w:p w14:paraId="685E23E9" w14:textId="77777777" w:rsidR="006C3C58" w:rsidRPr="001746CE" w:rsidRDefault="006C3C58" w:rsidP="00820011">
      <w:pPr>
        <w:spacing w:before="60" w:after="60"/>
        <w:rPr>
          <w:rFonts w:asciiTheme="minorHAnsi" w:hAnsiTheme="minorHAnsi" w:cstheme="minorHAnsi"/>
          <w:i/>
          <w:iCs/>
          <w:sz w:val="22"/>
          <w:szCs w:val="22"/>
        </w:rPr>
      </w:pPr>
    </w:p>
    <w:p w14:paraId="49279135" w14:textId="0DFA7420" w:rsidR="00743B95" w:rsidRDefault="00743B95" w:rsidP="00820011">
      <w:pPr>
        <w:rPr>
          <w:rFonts w:asciiTheme="minorHAnsi" w:hAnsiTheme="minorHAnsi" w:cstheme="minorHAnsi"/>
          <w:sz w:val="22"/>
          <w:szCs w:val="22"/>
        </w:rPr>
      </w:pPr>
    </w:p>
    <w:p w14:paraId="5BE4EB2E" w14:textId="77777777" w:rsidR="006C3C58" w:rsidRPr="009F180B" w:rsidRDefault="006C3C58" w:rsidP="00820011">
      <w:pPr>
        <w:jc w:val="center"/>
        <w:rPr>
          <w:rFonts w:asciiTheme="minorHAnsi" w:hAnsiTheme="minorHAnsi" w:cstheme="minorHAnsi"/>
          <w:szCs w:val="24"/>
        </w:rPr>
        <w:sectPr w:rsidR="006C3C58" w:rsidRPr="009F180B" w:rsidSect="00E11523">
          <w:headerReference w:type="even" r:id="rId33"/>
          <w:headerReference w:type="default" r:id="rId34"/>
          <w:footerReference w:type="even" r:id="rId35"/>
          <w:footerReference w:type="default" r:id="rId36"/>
          <w:headerReference w:type="first" r:id="rId37"/>
          <w:footerReference w:type="first" r:id="rId38"/>
          <w:type w:val="continuous"/>
          <w:pgSz w:w="12240" w:h="15840" w:code="1"/>
          <w:pgMar w:top="1152" w:right="1440" w:bottom="1440" w:left="1440" w:header="706" w:footer="706" w:gutter="0"/>
          <w:cols w:space="708"/>
          <w:docGrid w:linePitch="360"/>
        </w:sectPr>
      </w:pPr>
    </w:p>
    <w:p w14:paraId="781F18C0" w14:textId="354F4A5D" w:rsidR="006C3C58" w:rsidRPr="0051323E" w:rsidRDefault="006C3C58" w:rsidP="001564C0">
      <w:pPr>
        <w:pStyle w:val="INCON1"/>
        <w:numPr>
          <w:ilvl w:val="0"/>
          <w:numId w:val="0"/>
        </w:numPr>
        <w:ind w:left="90"/>
        <w:rPr>
          <w:rFonts w:ascii="Arial" w:hAnsi="Arial" w:cs="Arial"/>
          <w:sz w:val="22"/>
          <w:szCs w:val="22"/>
        </w:rPr>
      </w:pPr>
      <w:bookmarkStart w:id="305" w:name="_Toc74521673"/>
      <w:bookmarkStart w:id="306" w:name="_Toc74894775"/>
      <w:r w:rsidRPr="0051323E">
        <w:rPr>
          <w:rFonts w:ascii="Arial" w:hAnsi="Arial" w:cs="Arial"/>
          <w:sz w:val="22"/>
          <w:szCs w:val="22"/>
        </w:rPr>
        <w:t>Anexo: Fórmula para ajuste de precios</w:t>
      </w:r>
      <w:bookmarkEnd w:id="305"/>
      <w:bookmarkEnd w:id="306"/>
    </w:p>
    <w:p w14:paraId="5C05842C" w14:textId="77777777" w:rsidR="006C3C58" w:rsidRPr="0051323E" w:rsidRDefault="006C3C58" w:rsidP="005C5FE3">
      <w:pPr>
        <w:suppressAutoHyphens/>
        <w:rPr>
          <w:rFonts w:ascii="Arial" w:hAnsi="Arial" w:cs="Arial"/>
          <w:sz w:val="22"/>
          <w:szCs w:val="22"/>
          <w:lang w:val="es-US"/>
        </w:rPr>
      </w:pPr>
    </w:p>
    <w:p w14:paraId="5AAC60BA" w14:textId="77777777" w:rsidR="006C3C58" w:rsidRPr="0051323E" w:rsidRDefault="006C3C58" w:rsidP="005C5FE3">
      <w:pPr>
        <w:suppressAutoHyphens/>
        <w:rPr>
          <w:rFonts w:ascii="Arial" w:hAnsi="Arial" w:cs="Arial"/>
          <w:sz w:val="22"/>
          <w:szCs w:val="22"/>
          <w:lang w:val="es-US"/>
        </w:rPr>
      </w:pPr>
      <w:r w:rsidRPr="0051323E">
        <w:rPr>
          <w:rFonts w:ascii="Arial" w:hAnsi="Arial" w:cs="Arial"/>
          <w:sz w:val="22"/>
          <w:szCs w:val="22"/>
          <w:lang w:val="es-US"/>
        </w:rPr>
        <w:t>Si, de conformidad con la cláusula 32.1 de las CGC, los precios son ajustables, el ajuste de precios se calculará empleando el siguiente método.</w:t>
      </w:r>
    </w:p>
    <w:p w14:paraId="2207AA1F" w14:textId="77777777" w:rsidR="006C3C58" w:rsidRPr="0051323E" w:rsidRDefault="006C3C58" w:rsidP="005C5FE3">
      <w:pPr>
        <w:suppressAutoHyphens/>
        <w:rPr>
          <w:rFonts w:ascii="Arial" w:hAnsi="Arial" w:cs="Arial"/>
          <w:sz w:val="22"/>
          <w:szCs w:val="22"/>
          <w:lang w:val="es-US"/>
        </w:rPr>
      </w:pPr>
    </w:p>
    <w:p w14:paraId="1B1625FB" w14:textId="77777777" w:rsidR="006C3C58" w:rsidRPr="0051323E" w:rsidRDefault="006C3C58" w:rsidP="005C5FE3">
      <w:pPr>
        <w:suppressAutoHyphens/>
        <w:ind w:left="720" w:hanging="720"/>
        <w:rPr>
          <w:rFonts w:ascii="Arial" w:hAnsi="Arial" w:cs="Arial"/>
          <w:sz w:val="22"/>
          <w:szCs w:val="22"/>
          <w:lang w:val="es-US"/>
        </w:rPr>
      </w:pPr>
      <w:r w:rsidRPr="0051323E">
        <w:rPr>
          <w:rFonts w:ascii="Arial" w:hAnsi="Arial" w:cs="Arial"/>
          <w:sz w:val="22"/>
          <w:szCs w:val="22"/>
          <w:lang w:val="es-US"/>
        </w:rPr>
        <w:t xml:space="preserve">32.1 </w:t>
      </w:r>
      <w:r w:rsidRPr="0051323E">
        <w:rPr>
          <w:rFonts w:ascii="Arial" w:hAnsi="Arial" w:cs="Arial"/>
          <w:sz w:val="22"/>
          <w:szCs w:val="22"/>
          <w:lang w:val="es-US"/>
        </w:rPr>
        <w:tab/>
        <w:t>Los precios pagaderos al Proveedor, tal como se establece en el Contrato, estarán sujetos a reajuste durante la ejecución del Contrato a fin de poder reflejar las variaciones surgidas en el costo de los componentes de mano de obra y materiales, de acuerdo con la siguiente fórmula:</w:t>
      </w:r>
    </w:p>
    <w:p w14:paraId="3BBBC2EF" w14:textId="77777777" w:rsidR="006C3C58" w:rsidRPr="0051323E" w:rsidRDefault="006C3C58" w:rsidP="005C5FE3">
      <w:pPr>
        <w:suppressAutoHyphens/>
        <w:ind w:left="720" w:hanging="720"/>
        <w:rPr>
          <w:rFonts w:ascii="Arial" w:hAnsi="Arial" w:cs="Arial"/>
          <w:sz w:val="22"/>
          <w:szCs w:val="22"/>
          <w:lang w:val="es-US"/>
        </w:rPr>
      </w:pPr>
    </w:p>
    <w:p w14:paraId="2D321FDF" w14:textId="1E1A625A" w:rsidR="006C3C58" w:rsidRPr="0051323E" w:rsidRDefault="006C3C58" w:rsidP="005C5FE3">
      <w:pPr>
        <w:suppressAutoHyphens/>
        <w:jc w:val="center"/>
        <w:rPr>
          <w:rFonts w:ascii="Arial" w:hAnsi="Arial" w:cs="Arial"/>
          <w:sz w:val="22"/>
          <w:szCs w:val="22"/>
          <w:lang w:val="en-US"/>
        </w:rPr>
      </w:pPr>
      <w:r w:rsidRPr="0051323E">
        <w:rPr>
          <w:rFonts w:ascii="Arial" w:hAnsi="Arial" w:cs="Arial"/>
          <w:sz w:val="22"/>
          <w:szCs w:val="22"/>
          <w:lang w:val="en-US"/>
        </w:rPr>
        <w:t>P</w:t>
      </w:r>
      <w:r w:rsidRPr="0051323E">
        <w:rPr>
          <w:rFonts w:ascii="Arial" w:hAnsi="Arial" w:cs="Arial"/>
          <w:sz w:val="22"/>
          <w:szCs w:val="22"/>
          <w:vertAlign w:val="subscript"/>
          <w:lang w:val="en-US"/>
        </w:rPr>
        <w:t>1</w:t>
      </w:r>
      <w:r w:rsidRPr="0051323E">
        <w:rPr>
          <w:rFonts w:ascii="Arial" w:hAnsi="Arial" w:cs="Arial"/>
          <w:sz w:val="22"/>
          <w:szCs w:val="22"/>
          <w:lang w:val="en-US"/>
        </w:rPr>
        <w:t xml:space="preserve"> = P</w:t>
      </w:r>
      <w:r w:rsidRPr="0051323E">
        <w:rPr>
          <w:rFonts w:ascii="Arial" w:hAnsi="Arial" w:cs="Arial"/>
          <w:sz w:val="22"/>
          <w:szCs w:val="22"/>
          <w:vertAlign w:val="subscript"/>
          <w:lang w:val="en-US"/>
        </w:rPr>
        <w:t>0</w:t>
      </w:r>
      <w:r w:rsidRPr="0051323E">
        <w:rPr>
          <w:rFonts w:ascii="Arial" w:hAnsi="Arial" w:cs="Arial"/>
          <w:sz w:val="22"/>
          <w:szCs w:val="22"/>
          <w:lang w:val="en-US"/>
        </w:rPr>
        <w:t xml:space="preserve"> </w:t>
      </w:r>
      <w:r w:rsidR="004572BE" w:rsidRPr="0051323E">
        <w:rPr>
          <w:rFonts w:ascii="Arial" w:hAnsi="Arial" w:cs="Arial"/>
          <w:sz w:val="22"/>
          <w:szCs w:val="22"/>
          <w:lang w:val="en-US"/>
        </w:rPr>
        <w:t>(</w:t>
      </w:r>
      <w:r w:rsidRPr="0051323E">
        <w:rPr>
          <w:rFonts w:ascii="Arial" w:hAnsi="Arial" w:cs="Arial"/>
          <w:sz w:val="22"/>
          <w:szCs w:val="22"/>
          <w:lang w:val="en-US"/>
        </w:rPr>
        <w:t xml:space="preserve">a + </w:t>
      </w:r>
      <w:r w:rsidRPr="0051323E">
        <w:rPr>
          <w:rFonts w:ascii="Arial" w:hAnsi="Arial" w:cs="Arial"/>
          <w:sz w:val="22"/>
          <w:szCs w:val="22"/>
          <w:u w:val="single"/>
          <w:lang w:val="en-US"/>
        </w:rPr>
        <w:t>bL</w:t>
      </w:r>
      <w:r w:rsidRPr="0051323E">
        <w:rPr>
          <w:rFonts w:ascii="Arial" w:hAnsi="Arial" w:cs="Arial"/>
          <w:sz w:val="22"/>
          <w:szCs w:val="22"/>
          <w:vertAlign w:val="subscript"/>
          <w:lang w:val="en-US"/>
        </w:rPr>
        <w:t>1</w:t>
      </w:r>
      <w:r w:rsidRPr="0051323E">
        <w:rPr>
          <w:rFonts w:ascii="Arial" w:hAnsi="Arial" w:cs="Arial"/>
          <w:sz w:val="22"/>
          <w:szCs w:val="22"/>
          <w:lang w:val="en-US"/>
        </w:rPr>
        <w:t xml:space="preserve"> + </w:t>
      </w:r>
      <w:r w:rsidRPr="0051323E">
        <w:rPr>
          <w:rFonts w:ascii="Arial" w:hAnsi="Arial" w:cs="Arial"/>
          <w:sz w:val="22"/>
          <w:szCs w:val="22"/>
          <w:u w:val="single"/>
          <w:lang w:val="en-US"/>
        </w:rPr>
        <w:t>cM</w:t>
      </w:r>
      <w:r w:rsidRPr="0051323E">
        <w:rPr>
          <w:rFonts w:ascii="Arial" w:hAnsi="Arial" w:cs="Arial"/>
          <w:sz w:val="22"/>
          <w:szCs w:val="22"/>
          <w:vertAlign w:val="subscript"/>
          <w:lang w:val="en-US"/>
        </w:rPr>
        <w:t>1</w:t>
      </w:r>
      <w:r w:rsidR="004572BE" w:rsidRPr="0051323E">
        <w:rPr>
          <w:rFonts w:ascii="Arial" w:hAnsi="Arial" w:cs="Arial"/>
          <w:sz w:val="22"/>
          <w:szCs w:val="22"/>
          <w:lang w:val="en-US"/>
        </w:rPr>
        <w:t>)</w:t>
      </w:r>
      <w:r w:rsidRPr="0051323E">
        <w:rPr>
          <w:rFonts w:ascii="Arial" w:hAnsi="Arial" w:cs="Arial"/>
          <w:sz w:val="22"/>
          <w:szCs w:val="22"/>
          <w:lang w:val="en-US"/>
        </w:rPr>
        <w:t xml:space="preserve"> - P</w:t>
      </w:r>
      <w:r w:rsidRPr="0051323E">
        <w:rPr>
          <w:rFonts w:ascii="Arial" w:hAnsi="Arial" w:cs="Arial"/>
          <w:sz w:val="22"/>
          <w:szCs w:val="22"/>
          <w:vertAlign w:val="subscript"/>
          <w:lang w:val="en-US"/>
        </w:rPr>
        <w:t>0</w:t>
      </w:r>
    </w:p>
    <w:p w14:paraId="76FD67B4" w14:textId="77777777" w:rsidR="006C3C58" w:rsidRPr="0051323E" w:rsidRDefault="006C3C58" w:rsidP="005C5FE3">
      <w:pPr>
        <w:tabs>
          <w:tab w:val="left" w:pos="4410"/>
          <w:tab w:val="left" w:pos="4950"/>
        </w:tabs>
        <w:suppressAutoHyphens/>
        <w:rPr>
          <w:rFonts w:ascii="Arial" w:hAnsi="Arial" w:cs="Arial"/>
          <w:sz w:val="22"/>
          <w:szCs w:val="22"/>
          <w:lang w:val="en-US"/>
        </w:rPr>
      </w:pPr>
      <w:r w:rsidRPr="0051323E">
        <w:rPr>
          <w:rFonts w:ascii="Arial" w:hAnsi="Arial" w:cs="Arial"/>
          <w:sz w:val="22"/>
          <w:szCs w:val="22"/>
          <w:lang w:val="en-US"/>
        </w:rPr>
        <w:tab/>
        <w:t>L</w:t>
      </w:r>
      <w:r w:rsidRPr="0051323E">
        <w:rPr>
          <w:rFonts w:ascii="Arial" w:hAnsi="Arial" w:cs="Arial"/>
          <w:sz w:val="22"/>
          <w:szCs w:val="22"/>
          <w:vertAlign w:val="subscript"/>
          <w:lang w:val="en-US"/>
        </w:rPr>
        <w:t>0</w:t>
      </w:r>
      <w:r w:rsidRPr="0051323E">
        <w:rPr>
          <w:rFonts w:ascii="Arial" w:hAnsi="Arial" w:cs="Arial"/>
          <w:sz w:val="22"/>
          <w:szCs w:val="22"/>
          <w:lang w:val="en-US"/>
        </w:rPr>
        <w:tab/>
        <w:t xml:space="preserve"> M</w:t>
      </w:r>
      <w:r w:rsidRPr="0051323E">
        <w:rPr>
          <w:rFonts w:ascii="Arial" w:hAnsi="Arial" w:cs="Arial"/>
          <w:sz w:val="22"/>
          <w:szCs w:val="22"/>
          <w:vertAlign w:val="subscript"/>
          <w:lang w:val="en-US"/>
        </w:rPr>
        <w:t>0</w:t>
      </w:r>
    </w:p>
    <w:p w14:paraId="72805F58" w14:textId="77777777" w:rsidR="006C3C58" w:rsidRPr="0051323E" w:rsidRDefault="006C3C58" w:rsidP="005C5FE3">
      <w:pPr>
        <w:suppressAutoHyphens/>
        <w:rPr>
          <w:rFonts w:ascii="Arial" w:hAnsi="Arial" w:cs="Arial"/>
          <w:sz w:val="22"/>
          <w:szCs w:val="22"/>
          <w:lang w:val="en-US"/>
        </w:rPr>
      </w:pPr>
    </w:p>
    <w:p w14:paraId="41D6B605" w14:textId="77777777" w:rsidR="006C3C58" w:rsidRPr="0051323E" w:rsidRDefault="006C3C58" w:rsidP="005C5FE3">
      <w:pPr>
        <w:suppressAutoHyphens/>
        <w:ind w:left="2131" w:hanging="2131"/>
        <w:jc w:val="center"/>
        <w:rPr>
          <w:rFonts w:ascii="Arial" w:hAnsi="Arial" w:cs="Arial"/>
          <w:sz w:val="22"/>
          <w:szCs w:val="22"/>
          <w:lang w:val="es-US"/>
        </w:rPr>
      </w:pPr>
      <w:r w:rsidRPr="0051323E">
        <w:rPr>
          <w:rFonts w:ascii="Arial" w:hAnsi="Arial" w:cs="Arial"/>
          <w:sz w:val="22"/>
          <w:szCs w:val="22"/>
          <w:lang w:val="es-US"/>
        </w:rPr>
        <w:t>a + b + c = 1</w:t>
      </w:r>
    </w:p>
    <w:p w14:paraId="6511ABD1"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r w:rsidRPr="0051323E">
        <w:rPr>
          <w:rFonts w:ascii="Arial" w:hAnsi="Arial" w:cs="Arial"/>
          <w:sz w:val="22"/>
          <w:szCs w:val="22"/>
          <w:lang w:val="es-US"/>
        </w:rPr>
        <w:t>Donde:</w:t>
      </w:r>
    </w:p>
    <w:p w14:paraId="71F94E22"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p>
    <w:p w14:paraId="04376D0F" w14:textId="77777777" w:rsidR="006C3C58" w:rsidRPr="0051323E" w:rsidRDefault="006C3C58" w:rsidP="00466A25">
      <w:pPr>
        <w:tabs>
          <w:tab w:val="left" w:pos="900"/>
          <w:tab w:val="left" w:pos="1440"/>
        </w:tabs>
        <w:suppressAutoHyphens/>
        <w:ind w:left="1814" w:hanging="1800"/>
        <w:rPr>
          <w:rFonts w:ascii="Arial" w:hAnsi="Arial" w:cs="Arial"/>
          <w:sz w:val="22"/>
          <w:szCs w:val="22"/>
          <w:lang w:val="es-US"/>
        </w:rPr>
      </w:pPr>
      <w:r w:rsidRPr="0051323E">
        <w:rPr>
          <w:rFonts w:ascii="Arial" w:hAnsi="Arial" w:cs="Arial"/>
          <w:sz w:val="22"/>
          <w:szCs w:val="22"/>
          <w:lang w:val="es-US"/>
        </w:rPr>
        <w:t>P</w:t>
      </w:r>
      <w:r w:rsidRPr="0051323E">
        <w:rPr>
          <w:rFonts w:ascii="Arial" w:hAnsi="Arial" w:cs="Arial"/>
          <w:sz w:val="22"/>
          <w:szCs w:val="22"/>
          <w:vertAlign w:val="subscript"/>
          <w:lang w:val="es-US"/>
        </w:rPr>
        <w:t>1</w:t>
      </w:r>
      <w:r w:rsidRPr="0051323E">
        <w:rPr>
          <w:rFonts w:ascii="Arial" w:hAnsi="Arial" w:cs="Arial"/>
          <w:sz w:val="22"/>
          <w:szCs w:val="22"/>
          <w:lang w:val="es-US"/>
        </w:rPr>
        <w:tab/>
        <w:t>=</w:t>
      </w:r>
      <w:r w:rsidRPr="0051323E">
        <w:rPr>
          <w:rFonts w:ascii="Arial" w:hAnsi="Arial" w:cs="Arial"/>
          <w:sz w:val="22"/>
          <w:szCs w:val="22"/>
          <w:lang w:val="es-US"/>
        </w:rPr>
        <w:tab/>
        <w:t>ajuste pagadero al Proveedor</w:t>
      </w:r>
    </w:p>
    <w:p w14:paraId="5D5F91EB"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r w:rsidRPr="0051323E">
        <w:rPr>
          <w:rFonts w:ascii="Arial" w:hAnsi="Arial" w:cs="Arial"/>
          <w:sz w:val="22"/>
          <w:szCs w:val="22"/>
          <w:lang w:val="es-US"/>
        </w:rPr>
        <w:t>P</w:t>
      </w:r>
      <w:r w:rsidRPr="0051323E">
        <w:rPr>
          <w:rFonts w:ascii="Arial" w:hAnsi="Arial" w:cs="Arial"/>
          <w:sz w:val="22"/>
          <w:szCs w:val="22"/>
          <w:vertAlign w:val="subscript"/>
          <w:lang w:val="es-US"/>
        </w:rPr>
        <w:t>0</w:t>
      </w:r>
      <w:r w:rsidRPr="0051323E">
        <w:rPr>
          <w:rFonts w:ascii="Arial" w:hAnsi="Arial" w:cs="Arial"/>
          <w:sz w:val="22"/>
          <w:szCs w:val="22"/>
          <w:lang w:val="es-US"/>
        </w:rPr>
        <w:tab/>
        <w:t>=</w:t>
      </w:r>
      <w:r w:rsidRPr="0051323E">
        <w:rPr>
          <w:rFonts w:ascii="Arial" w:hAnsi="Arial" w:cs="Arial"/>
          <w:sz w:val="22"/>
          <w:szCs w:val="22"/>
          <w:lang w:val="es-US"/>
        </w:rPr>
        <w:tab/>
        <w:t>Precio del Contrato (precio básico)</w:t>
      </w:r>
    </w:p>
    <w:p w14:paraId="366DCA6D"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r w:rsidRPr="0051323E">
        <w:rPr>
          <w:rFonts w:ascii="Arial" w:hAnsi="Arial" w:cs="Arial"/>
          <w:sz w:val="22"/>
          <w:szCs w:val="22"/>
          <w:lang w:val="es-US"/>
        </w:rPr>
        <w:t>a</w:t>
      </w:r>
      <w:r w:rsidRPr="0051323E">
        <w:rPr>
          <w:rFonts w:ascii="Arial" w:hAnsi="Arial" w:cs="Arial"/>
          <w:sz w:val="22"/>
          <w:szCs w:val="22"/>
          <w:lang w:val="es-US"/>
        </w:rPr>
        <w:tab/>
        <w:t>=</w:t>
      </w:r>
      <w:r w:rsidRPr="0051323E">
        <w:rPr>
          <w:rFonts w:ascii="Arial" w:hAnsi="Arial" w:cs="Arial"/>
          <w:sz w:val="22"/>
          <w:szCs w:val="22"/>
          <w:lang w:val="es-US"/>
        </w:rPr>
        <w:tab/>
        <w:t>elemento fijo que representa utilidades y gastos generales incluidos en el Precio del Contrato, que comúnmente se establece entre el 5 % (cinco por ciento) y el 15 % (quince por ciento)</w:t>
      </w:r>
    </w:p>
    <w:p w14:paraId="2CFB7A36"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r w:rsidRPr="0051323E">
        <w:rPr>
          <w:rFonts w:ascii="Arial" w:hAnsi="Arial" w:cs="Arial"/>
          <w:sz w:val="22"/>
          <w:szCs w:val="22"/>
          <w:lang w:val="es-US"/>
        </w:rPr>
        <w:t>b</w:t>
      </w:r>
      <w:r w:rsidRPr="0051323E">
        <w:rPr>
          <w:rFonts w:ascii="Arial" w:hAnsi="Arial" w:cs="Arial"/>
          <w:sz w:val="22"/>
          <w:szCs w:val="22"/>
          <w:lang w:val="es-US"/>
        </w:rPr>
        <w:tab/>
        <w:t>=</w:t>
      </w:r>
      <w:r w:rsidRPr="0051323E">
        <w:rPr>
          <w:rFonts w:ascii="Arial" w:hAnsi="Arial" w:cs="Arial"/>
          <w:sz w:val="22"/>
          <w:szCs w:val="22"/>
          <w:lang w:val="es-US"/>
        </w:rPr>
        <w:tab/>
        <w:t>porcentaje estimado del Precio del Contrato correspondiente a la mano de obra</w:t>
      </w:r>
    </w:p>
    <w:p w14:paraId="468C2F73"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r w:rsidRPr="0051323E">
        <w:rPr>
          <w:rFonts w:ascii="Arial" w:hAnsi="Arial" w:cs="Arial"/>
          <w:sz w:val="22"/>
          <w:szCs w:val="22"/>
          <w:lang w:val="es-US"/>
        </w:rPr>
        <w:t>c</w:t>
      </w:r>
      <w:r w:rsidRPr="0051323E">
        <w:rPr>
          <w:rFonts w:ascii="Arial" w:hAnsi="Arial" w:cs="Arial"/>
          <w:sz w:val="22"/>
          <w:szCs w:val="22"/>
          <w:lang w:val="es-US"/>
        </w:rPr>
        <w:tab/>
        <w:t>=</w:t>
      </w:r>
      <w:r w:rsidRPr="0051323E">
        <w:rPr>
          <w:rFonts w:ascii="Arial" w:hAnsi="Arial" w:cs="Arial"/>
          <w:sz w:val="22"/>
          <w:szCs w:val="22"/>
          <w:lang w:val="es-US"/>
        </w:rPr>
        <w:tab/>
        <w:t>porcentaje estimado del Precio del Contrato correspondiente a los materiales</w:t>
      </w:r>
    </w:p>
    <w:p w14:paraId="0B0533B6"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r w:rsidRPr="0051323E">
        <w:rPr>
          <w:rFonts w:ascii="Arial" w:hAnsi="Arial" w:cs="Arial"/>
          <w:sz w:val="22"/>
          <w:szCs w:val="22"/>
          <w:lang w:val="es-US"/>
        </w:rPr>
        <w:t>L</w:t>
      </w:r>
      <w:r w:rsidRPr="0051323E">
        <w:rPr>
          <w:rFonts w:ascii="Arial" w:hAnsi="Arial" w:cs="Arial"/>
          <w:sz w:val="22"/>
          <w:szCs w:val="22"/>
          <w:vertAlign w:val="subscript"/>
          <w:lang w:val="es-US"/>
        </w:rPr>
        <w:t>0</w:t>
      </w:r>
      <w:r w:rsidRPr="0051323E">
        <w:rPr>
          <w:rFonts w:ascii="Arial" w:hAnsi="Arial" w:cs="Arial"/>
          <w:sz w:val="22"/>
          <w:szCs w:val="22"/>
          <w:lang w:val="es-US"/>
        </w:rPr>
        <w:t>, L</w:t>
      </w:r>
      <w:r w:rsidRPr="0051323E">
        <w:rPr>
          <w:rFonts w:ascii="Arial" w:hAnsi="Arial" w:cs="Arial"/>
          <w:sz w:val="22"/>
          <w:szCs w:val="22"/>
          <w:vertAlign w:val="subscript"/>
          <w:lang w:val="es-US"/>
        </w:rPr>
        <w:t>1</w:t>
      </w:r>
      <w:r w:rsidRPr="0051323E">
        <w:rPr>
          <w:rFonts w:ascii="Arial" w:hAnsi="Arial" w:cs="Arial"/>
          <w:sz w:val="22"/>
          <w:szCs w:val="22"/>
          <w:lang w:val="es-US"/>
        </w:rPr>
        <w:tab/>
        <w:t>=</w:t>
      </w:r>
      <w:r w:rsidRPr="0051323E">
        <w:rPr>
          <w:rFonts w:ascii="Arial" w:hAnsi="Arial" w:cs="Arial"/>
          <w:sz w:val="22"/>
          <w:szCs w:val="22"/>
          <w:lang w:val="es-US"/>
        </w:rPr>
        <w:tab/>
        <w:t>índices de mano de obra aplicables al tipo de industria que corresponda según el país de origen de los bienes, en la fecha base y en la fecha del ajuste, respectivamente</w:t>
      </w:r>
    </w:p>
    <w:p w14:paraId="619D73EE" w14:textId="77777777" w:rsidR="006C3C58" w:rsidRPr="0051323E" w:rsidRDefault="006C3C58" w:rsidP="00466A25">
      <w:pPr>
        <w:tabs>
          <w:tab w:val="left" w:pos="900"/>
          <w:tab w:val="left" w:pos="1440"/>
        </w:tabs>
        <w:suppressAutoHyphens/>
        <w:ind w:left="1800" w:hanging="1800"/>
        <w:rPr>
          <w:rFonts w:ascii="Arial" w:hAnsi="Arial" w:cs="Arial"/>
          <w:sz w:val="22"/>
          <w:szCs w:val="22"/>
          <w:lang w:val="es-US"/>
        </w:rPr>
      </w:pPr>
      <w:r w:rsidRPr="0051323E">
        <w:rPr>
          <w:rFonts w:ascii="Arial" w:hAnsi="Arial" w:cs="Arial"/>
          <w:sz w:val="22"/>
          <w:szCs w:val="22"/>
          <w:lang w:val="es-US"/>
        </w:rPr>
        <w:t>M</w:t>
      </w:r>
      <w:r w:rsidRPr="0051323E">
        <w:rPr>
          <w:rFonts w:ascii="Arial" w:hAnsi="Arial" w:cs="Arial"/>
          <w:sz w:val="22"/>
          <w:szCs w:val="22"/>
          <w:vertAlign w:val="subscript"/>
          <w:lang w:val="es-US"/>
        </w:rPr>
        <w:t>0</w:t>
      </w:r>
      <w:r w:rsidRPr="0051323E">
        <w:rPr>
          <w:rFonts w:ascii="Arial" w:hAnsi="Arial" w:cs="Arial"/>
          <w:sz w:val="22"/>
          <w:szCs w:val="22"/>
          <w:lang w:val="es-US"/>
        </w:rPr>
        <w:t>, M</w:t>
      </w:r>
      <w:r w:rsidRPr="0051323E">
        <w:rPr>
          <w:rFonts w:ascii="Arial" w:hAnsi="Arial" w:cs="Arial"/>
          <w:sz w:val="22"/>
          <w:szCs w:val="22"/>
          <w:vertAlign w:val="subscript"/>
          <w:lang w:val="es-US"/>
        </w:rPr>
        <w:t>1</w:t>
      </w:r>
      <w:r w:rsidRPr="0051323E">
        <w:rPr>
          <w:rFonts w:ascii="Arial" w:hAnsi="Arial" w:cs="Arial"/>
          <w:sz w:val="22"/>
          <w:szCs w:val="22"/>
          <w:lang w:val="es-US"/>
        </w:rPr>
        <w:tab/>
        <w:t>=</w:t>
      </w:r>
      <w:r w:rsidRPr="0051323E">
        <w:rPr>
          <w:rFonts w:ascii="Arial" w:hAnsi="Arial" w:cs="Arial"/>
          <w:sz w:val="22"/>
          <w:szCs w:val="22"/>
          <w:lang w:val="es-US"/>
        </w:rPr>
        <w:tab/>
        <w:t>*índices de materiales correspondientes a las principales materias primas en la fecha base y en la fecha de ajuste, respectivamente, en el país de origen</w:t>
      </w:r>
    </w:p>
    <w:p w14:paraId="70754EBE" w14:textId="77777777" w:rsidR="006C3C58" w:rsidRPr="0051323E" w:rsidRDefault="006C3C58" w:rsidP="00466A25">
      <w:pPr>
        <w:tabs>
          <w:tab w:val="left" w:pos="900"/>
        </w:tabs>
        <w:suppressAutoHyphens/>
        <w:ind w:left="540" w:hanging="1800"/>
        <w:rPr>
          <w:rFonts w:ascii="Arial" w:hAnsi="Arial" w:cs="Arial"/>
          <w:sz w:val="22"/>
          <w:szCs w:val="22"/>
          <w:lang w:val="es-US"/>
        </w:rPr>
      </w:pPr>
    </w:p>
    <w:p w14:paraId="5F5AD4B2" w14:textId="77777777" w:rsidR="006C3C58" w:rsidRPr="0051323E" w:rsidRDefault="006C3C58" w:rsidP="00466A25">
      <w:pPr>
        <w:tabs>
          <w:tab w:val="left" w:pos="900"/>
        </w:tabs>
        <w:suppressAutoHyphens/>
        <w:ind w:left="540" w:hanging="540"/>
        <w:rPr>
          <w:rFonts w:ascii="Arial" w:hAnsi="Arial" w:cs="Arial"/>
          <w:sz w:val="22"/>
          <w:szCs w:val="22"/>
          <w:lang w:val="es-US"/>
        </w:rPr>
      </w:pPr>
      <w:r w:rsidRPr="0051323E">
        <w:rPr>
          <w:rFonts w:ascii="Arial" w:hAnsi="Arial" w:cs="Arial"/>
          <w:sz w:val="22"/>
          <w:szCs w:val="22"/>
          <w:lang w:val="es-US"/>
        </w:rPr>
        <w:t>El Oferente deberá indicar en su Oferta la fuente de los índices, la fuente del tipo de cambio (si corresponde) y los índices de fecha base.</w:t>
      </w:r>
    </w:p>
    <w:p w14:paraId="3A9E8C4D" w14:textId="77777777" w:rsidR="006C3C58" w:rsidRPr="0051323E" w:rsidRDefault="006C3C58" w:rsidP="00466A25">
      <w:pPr>
        <w:tabs>
          <w:tab w:val="left" w:pos="900"/>
        </w:tabs>
        <w:suppressAutoHyphens/>
        <w:ind w:left="540" w:hanging="540"/>
        <w:rPr>
          <w:rFonts w:ascii="Arial" w:hAnsi="Arial" w:cs="Arial"/>
          <w:sz w:val="22"/>
          <w:szCs w:val="22"/>
          <w:lang w:val="es-US"/>
        </w:rPr>
      </w:pPr>
    </w:p>
    <w:p w14:paraId="6F79456E" w14:textId="77777777" w:rsidR="006C3C58" w:rsidRPr="0051323E" w:rsidRDefault="006C3C58" w:rsidP="00466A25">
      <w:pPr>
        <w:tabs>
          <w:tab w:val="left" w:pos="900"/>
        </w:tabs>
        <w:suppressAutoHyphens/>
        <w:ind w:left="540" w:hanging="540"/>
        <w:rPr>
          <w:rFonts w:ascii="Arial" w:hAnsi="Arial" w:cs="Arial"/>
          <w:sz w:val="22"/>
          <w:szCs w:val="22"/>
          <w:lang w:val="es-US"/>
        </w:rPr>
      </w:pPr>
      <w:r w:rsidRPr="0051323E">
        <w:rPr>
          <w:rFonts w:ascii="Arial" w:hAnsi="Arial" w:cs="Arial"/>
          <w:sz w:val="22"/>
          <w:szCs w:val="22"/>
          <w:lang w:val="es-US"/>
        </w:rPr>
        <w:t>Los coeficientes a, b, y c, según los establece el Comprador, son los siguientes:</w:t>
      </w:r>
    </w:p>
    <w:p w14:paraId="1A69768A" w14:textId="77777777" w:rsidR="006C3C58" w:rsidRPr="0051323E" w:rsidRDefault="006C3C58" w:rsidP="00466A25">
      <w:pPr>
        <w:tabs>
          <w:tab w:val="left" w:pos="900"/>
        </w:tabs>
        <w:suppressAutoHyphens/>
        <w:ind w:left="540" w:hanging="540"/>
        <w:rPr>
          <w:rFonts w:ascii="Arial" w:hAnsi="Arial" w:cs="Arial"/>
          <w:sz w:val="22"/>
          <w:szCs w:val="22"/>
          <w:lang w:val="es-US"/>
        </w:rPr>
      </w:pPr>
    </w:p>
    <w:p w14:paraId="5AF53D0F" w14:textId="75209CDE" w:rsidR="006C3C58" w:rsidRPr="0051323E" w:rsidRDefault="006C3C58" w:rsidP="00466A25">
      <w:pPr>
        <w:tabs>
          <w:tab w:val="left" w:pos="900"/>
        </w:tabs>
        <w:suppressAutoHyphens/>
        <w:ind w:left="540" w:hanging="540"/>
        <w:rPr>
          <w:rFonts w:ascii="Arial" w:hAnsi="Arial" w:cs="Arial"/>
          <w:sz w:val="22"/>
          <w:szCs w:val="22"/>
          <w:lang w:val="es-US"/>
        </w:rPr>
      </w:pPr>
      <w:r w:rsidRPr="0051323E">
        <w:rPr>
          <w:rFonts w:ascii="Arial" w:hAnsi="Arial" w:cs="Arial"/>
          <w:iCs/>
          <w:sz w:val="22"/>
          <w:szCs w:val="22"/>
          <w:lang w:val="es-US"/>
        </w:rPr>
        <w:t xml:space="preserve">a </w:t>
      </w:r>
      <w:r w:rsidRPr="0051323E">
        <w:rPr>
          <w:rFonts w:ascii="Arial" w:hAnsi="Arial" w:cs="Arial"/>
          <w:sz w:val="22"/>
          <w:szCs w:val="22"/>
          <w:lang w:val="es-US"/>
        </w:rPr>
        <w:t xml:space="preserve">= </w:t>
      </w:r>
      <w:r w:rsidR="009C0676">
        <w:rPr>
          <w:rFonts w:ascii="Arial" w:hAnsi="Arial" w:cs="Arial"/>
          <w:i/>
          <w:iCs/>
          <w:sz w:val="22"/>
          <w:szCs w:val="22"/>
          <w:lang w:val="es-US"/>
        </w:rPr>
        <w:t>15</w:t>
      </w:r>
      <w:r w:rsidR="00E90F48">
        <w:rPr>
          <w:rFonts w:ascii="Arial" w:hAnsi="Arial" w:cs="Arial"/>
          <w:i/>
          <w:iCs/>
          <w:sz w:val="22"/>
          <w:szCs w:val="22"/>
          <w:lang w:val="es-US"/>
        </w:rPr>
        <w:t>%</w:t>
      </w:r>
      <w:r w:rsidRPr="0051323E">
        <w:rPr>
          <w:rFonts w:ascii="Arial" w:hAnsi="Arial" w:cs="Arial"/>
          <w:i/>
          <w:iCs/>
          <w:sz w:val="22"/>
          <w:szCs w:val="22"/>
          <w:lang w:val="es-US"/>
        </w:rPr>
        <w:t>.</w:t>
      </w:r>
    </w:p>
    <w:p w14:paraId="0D3459BF" w14:textId="3EC34B53" w:rsidR="006C3C58" w:rsidRPr="0051323E" w:rsidRDefault="006C3C58" w:rsidP="00466A25">
      <w:pPr>
        <w:tabs>
          <w:tab w:val="left" w:pos="900"/>
        </w:tabs>
        <w:suppressAutoHyphens/>
        <w:ind w:left="540" w:hanging="540"/>
        <w:rPr>
          <w:rFonts w:ascii="Arial" w:hAnsi="Arial" w:cs="Arial"/>
          <w:sz w:val="22"/>
          <w:szCs w:val="22"/>
          <w:lang w:val="es-US"/>
        </w:rPr>
      </w:pPr>
      <w:r w:rsidRPr="0051323E">
        <w:rPr>
          <w:rFonts w:ascii="Arial" w:hAnsi="Arial" w:cs="Arial"/>
          <w:iCs/>
          <w:sz w:val="22"/>
          <w:szCs w:val="22"/>
          <w:lang w:val="es-US"/>
        </w:rPr>
        <w:t xml:space="preserve">b = </w:t>
      </w:r>
      <w:r w:rsidR="00E90F48">
        <w:rPr>
          <w:rFonts w:ascii="Arial" w:hAnsi="Arial" w:cs="Arial"/>
          <w:i/>
          <w:iCs/>
          <w:sz w:val="22"/>
          <w:szCs w:val="22"/>
          <w:lang w:val="es-US"/>
        </w:rPr>
        <w:t>75%</w:t>
      </w:r>
      <w:r w:rsidRPr="0051323E">
        <w:rPr>
          <w:rFonts w:ascii="Arial" w:hAnsi="Arial" w:cs="Arial"/>
          <w:i/>
          <w:iCs/>
          <w:sz w:val="22"/>
          <w:szCs w:val="22"/>
          <w:lang w:val="es-US"/>
        </w:rPr>
        <w:t>.</w:t>
      </w:r>
    </w:p>
    <w:p w14:paraId="2C639A14" w14:textId="67DBF7AB" w:rsidR="006C3C58" w:rsidRPr="0051323E" w:rsidRDefault="006C3C58" w:rsidP="00466A25">
      <w:pPr>
        <w:tabs>
          <w:tab w:val="left" w:pos="900"/>
        </w:tabs>
        <w:suppressAutoHyphens/>
        <w:ind w:left="540" w:hanging="540"/>
        <w:rPr>
          <w:rFonts w:ascii="Arial" w:hAnsi="Arial" w:cs="Arial"/>
          <w:sz w:val="22"/>
          <w:szCs w:val="22"/>
          <w:lang w:val="es-US"/>
        </w:rPr>
      </w:pPr>
      <w:r w:rsidRPr="0051323E">
        <w:rPr>
          <w:rFonts w:ascii="Arial" w:hAnsi="Arial" w:cs="Arial"/>
          <w:iCs/>
          <w:sz w:val="22"/>
          <w:szCs w:val="22"/>
          <w:lang w:val="es-US"/>
        </w:rPr>
        <w:t xml:space="preserve">c = </w:t>
      </w:r>
      <w:r w:rsidR="009C0676">
        <w:rPr>
          <w:rFonts w:ascii="Arial" w:hAnsi="Arial" w:cs="Arial"/>
          <w:i/>
          <w:iCs/>
          <w:sz w:val="22"/>
          <w:szCs w:val="22"/>
          <w:lang w:val="es-US"/>
        </w:rPr>
        <w:t>10</w:t>
      </w:r>
      <w:r w:rsidR="00E90F48">
        <w:rPr>
          <w:rFonts w:ascii="Arial" w:hAnsi="Arial" w:cs="Arial"/>
          <w:i/>
          <w:iCs/>
          <w:sz w:val="22"/>
          <w:szCs w:val="22"/>
          <w:lang w:val="es-US"/>
        </w:rPr>
        <w:t>%</w:t>
      </w:r>
      <w:r w:rsidRPr="0051323E">
        <w:rPr>
          <w:rFonts w:ascii="Arial" w:hAnsi="Arial" w:cs="Arial"/>
          <w:i/>
          <w:iCs/>
          <w:sz w:val="22"/>
          <w:szCs w:val="22"/>
          <w:lang w:val="es-US"/>
        </w:rPr>
        <w:t>.</w:t>
      </w:r>
    </w:p>
    <w:p w14:paraId="041AB2C2" w14:textId="77777777" w:rsidR="006C3C58" w:rsidRPr="0051323E" w:rsidRDefault="006C3C58" w:rsidP="00466A25">
      <w:pPr>
        <w:tabs>
          <w:tab w:val="left" w:pos="900"/>
        </w:tabs>
        <w:suppressAutoHyphens/>
        <w:ind w:left="540" w:hanging="540"/>
        <w:rPr>
          <w:rFonts w:ascii="Arial" w:hAnsi="Arial" w:cs="Arial"/>
          <w:sz w:val="22"/>
          <w:szCs w:val="22"/>
          <w:lang w:val="es-US"/>
        </w:rPr>
      </w:pPr>
    </w:p>
    <w:p w14:paraId="0F486684" w14:textId="77777777" w:rsidR="006C3C58" w:rsidRPr="0051323E" w:rsidRDefault="006C3C58" w:rsidP="00466A25">
      <w:pPr>
        <w:tabs>
          <w:tab w:val="left" w:pos="900"/>
        </w:tabs>
        <w:suppressAutoHyphens/>
        <w:ind w:left="540" w:hanging="540"/>
        <w:rPr>
          <w:rFonts w:ascii="Arial" w:hAnsi="Arial" w:cs="Arial"/>
          <w:sz w:val="22"/>
          <w:szCs w:val="22"/>
          <w:lang w:val="es-US"/>
        </w:rPr>
      </w:pPr>
      <w:r w:rsidRPr="0051323E">
        <w:rPr>
          <w:rFonts w:ascii="Arial" w:hAnsi="Arial" w:cs="Arial"/>
          <w:sz w:val="22"/>
          <w:szCs w:val="22"/>
          <w:lang w:val="es-US"/>
        </w:rPr>
        <w:t>Fecha base = treinta (30) días antes de la fecha límite para la presentación de Ofertas.</w:t>
      </w:r>
    </w:p>
    <w:p w14:paraId="6791859B" w14:textId="77777777" w:rsidR="006C3C58" w:rsidRPr="0051323E" w:rsidRDefault="006C3C58" w:rsidP="00466A25">
      <w:pPr>
        <w:tabs>
          <w:tab w:val="left" w:pos="900"/>
        </w:tabs>
        <w:suppressAutoHyphens/>
        <w:ind w:left="540" w:hanging="540"/>
        <w:rPr>
          <w:rFonts w:ascii="Arial" w:hAnsi="Arial" w:cs="Arial"/>
          <w:sz w:val="22"/>
          <w:szCs w:val="22"/>
          <w:lang w:val="es-US"/>
        </w:rPr>
      </w:pPr>
    </w:p>
    <w:p w14:paraId="54BF793A" w14:textId="77777777" w:rsidR="006C3C58" w:rsidRPr="0051323E" w:rsidRDefault="006C3C58" w:rsidP="00466A25">
      <w:pPr>
        <w:tabs>
          <w:tab w:val="left" w:pos="900"/>
          <w:tab w:val="left" w:pos="3240"/>
        </w:tabs>
        <w:suppressAutoHyphens/>
        <w:rPr>
          <w:rFonts w:ascii="Arial" w:hAnsi="Arial" w:cs="Arial"/>
          <w:sz w:val="22"/>
          <w:szCs w:val="22"/>
          <w:lang w:val="es-US"/>
        </w:rPr>
      </w:pPr>
      <w:r w:rsidRPr="0051323E">
        <w:rPr>
          <w:rFonts w:ascii="Arial" w:hAnsi="Arial" w:cs="Arial"/>
          <w:sz w:val="22"/>
          <w:szCs w:val="22"/>
          <w:lang w:val="es-US"/>
        </w:rPr>
        <w:lastRenderedPageBreak/>
        <w:t xml:space="preserve">Fecha del ajuste = </w:t>
      </w:r>
      <w:r w:rsidRPr="0051323E">
        <w:rPr>
          <w:rFonts w:ascii="Arial" w:hAnsi="Arial" w:cs="Arial"/>
          <w:i/>
          <w:iCs/>
          <w:sz w:val="22"/>
          <w:szCs w:val="22"/>
          <w:lang w:val="es-US"/>
        </w:rPr>
        <w:t xml:space="preserve">(indique el número de semanas) </w:t>
      </w:r>
      <w:r w:rsidRPr="0051323E">
        <w:rPr>
          <w:rFonts w:ascii="Arial" w:hAnsi="Arial" w:cs="Arial"/>
          <w:sz w:val="22"/>
          <w:szCs w:val="22"/>
          <w:lang w:val="es-US"/>
        </w:rPr>
        <w:t>semanas antes de la fecha de embarque (representa el punto medio del período de fabricación)</w:t>
      </w:r>
    </w:p>
    <w:p w14:paraId="509A91D1" w14:textId="77777777" w:rsidR="006C3C58" w:rsidRPr="0051323E" w:rsidRDefault="006C3C58" w:rsidP="00466A25">
      <w:pPr>
        <w:tabs>
          <w:tab w:val="left" w:pos="900"/>
        </w:tabs>
        <w:suppressAutoHyphens/>
        <w:ind w:left="540" w:hanging="1800"/>
        <w:rPr>
          <w:rFonts w:ascii="Arial" w:hAnsi="Arial" w:cs="Arial"/>
          <w:sz w:val="22"/>
          <w:szCs w:val="22"/>
          <w:lang w:val="es-US"/>
        </w:rPr>
      </w:pPr>
    </w:p>
    <w:p w14:paraId="54D8E068" w14:textId="77777777" w:rsidR="006C3C58" w:rsidRPr="0051323E" w:rsidRDefault="006C3C58" w:rsidP="00466A25">
      <w:pPr>
        <w:tabs>
          <w:tab w:val="left" w:pos="900"/>
        </w:tabs>
        <w:suppressAutoHyphens/>
        <w:rPr>
          <w:rFonts w:ascii="Arial" w:hAnsi="Arial" w:cs="Arial"/>
          <w:sz w:val="22"/>
          <w:szCs w:val="22"/>
          <w:lang w:val="es-US"/>
        </w:rPr>
      </w:pPr>
      <w:r w:rsidRPr="0051323E">
        <w:rPr>
          <w:rFonts w:ascii="Arial" w:hAnsi="Arial" w:cs="Arial"/>
          <w:sz w:val="22"/>
          <w:szCs w:val="22"/>
          <w:lang w:val="es-US"/>
        </w:rPr>
        <w:t>La fórmula de ajuste de precio anterior podrá ser invocada por cualquiera de las partes bajo las siguientes condiciones:</w:t>
      </w:r>
    </w:p>
    <w:p w14:paraId="1F25DBB0" w14:textId="77777777" w:rsidR="006C3C58" w:rsidRPr="0051323E" w:rsidRDefault="006C3C58" w:rsidP="00466A25">
      <w:pPr>
        <w:tabs>
          <w:tab w:val="left" w:pos="900"/>
        </w:tabs>
        <w:suppressAutoHyphens/>
        <w:ind w:left="540" w:hanging="540"/>
        <w:rPr>
          <w:rFonts w:ascii="Arial" w:hAnsi="Arial" w:cs="Arial"/>
          <w:sz w:val="22"/>
          <w:szCs w:val="22"/>
          <w:lang w:val="es-US"/>
        </w:rPr>
      </w:pPr>
    </w:p>
    <w:p w14:paraId="0A69A39E" w14:textId="77777777" w:rsidR="006C3C58" w:rsidRPr="0051323E" w:rsidRDefault="006C3C58" w:rsidP="006A0626">
      <w:pPr>
        <w:pStyle w:val="Prrafodelista"/>
        <w:numPr>
          <w:ilvl w:val="2"/>
          <w:numId w:val="89"/>
        </w:numPr>
        <w:tabs>
          <w:tab w:val="clear" w:pos="1152"/>
          <w:tab w:val="num" w:pos="540"/>
          <w:tab w:val="left" w:pos="900"/>
        </w:tabs>
        <w:suppressAutoHyphens/>
        <w:ind w:left="540" w:hanging="540"/>
        <w:contextualSpacing/>
        <w:rPr>
          <w:rFonts w:ascii="Arial" w:hAnsi="Arial" w:cs="Arial"/>
          <w:sz w:val="22"/>
          <w:szCs w:val="22"/>
          <w:lang w:val="es-US"/>
        </w:rPr>
      </w:pPr>
      <w:r w:rsidRPr="0051323E">
        <w:rPr>
          <w:rFonts w:ascii="Arial" w:hAnsi="Arial" w:cs="Arial"/>
          <w:sz w:val="22"/>
          <w:szCs w:val="22"/>
          <w:lang w:val="es-US"/>
        </w:rPr>
        <w:t>No se permitirá ningún reajuste de precios posteriores a las fechas originales de entrega, salvo indicación expresa en la carta de prórroga. Como regla general, no se permitirán reajustes de precios por períodos de retraso por los cuales el Proveedor es totalmente responsable. No obstante, el Comprador tendrá derecho a una reducción de precios de los Bienes y Servicios objeto del reajuste.</w:t>
      </w:r>
    </w:p>
    <w:p w14:paraId="11B68C1D" w14:textId="77777777" w:rsidR="006C3C58" w:rsidRPr="0051323E" w:rsidRDefault="006C3C58" w:rsidP="00466A25">
      <w:pPr>
        <w:pStyle w:val="Prrafodelista"/>
        <w:tabs>
          <w:tab w:val="num" w:pos="540"/>
          <w:tab w:val="left" w:pos="900"/>
        </w:tabs>
        <w:suppressAutoHyphens/>
        <w:ind w:left="540" w:hanging="540"/>
        <w:rPr>
          <w:rFonts w:ascii="Arial" w:hAnsi="Arial" w:cs="Arial"/>
          <w:sz w:val="22"/>
          <w:szCs w:val="22"/>
          <w:lang w:val="es-US"/>
        </w:rPr>
      </w:pPr>
    </w:p>
    <w:p w14:paraId="2329F25A" w14:textId="77777777" w:rsidR="006C3C58" w:rsidRPr="0051323E" w:rsidRDefault="006C3C58" w:rsidP="006A0626">
      <w:pPr>
        <w:pStyle w:val="Prrafodelista"/>
        <w:numPr>
          <w:ilvl w:val="2"/>
          <w:numId w:val="89"/>
        </w:numPr>
        <w:tabs>
          <w:tab w:val="clear" w:pos="1152"/>
          <w:tab w:val="num" w:pos="540"/>
          <w:tab w:val="left" w:pos="900"/>
        </w:tabs>
        <w:suppressAutoHyphens/>
        <w:ind w:left="540" w:hanging="540"/>
        <w:contextualSpacing/>
        <w:rPr>
          <w:rFonts w:ascii="Arial" w:hAnsi="Arial" w:cs="Arial"/>
          <w:sz w:val="22"/>
          <w:szCs w:val="22"/>
          <w:lang w:val="es-US"/>
        </w:rPr>
      </w:pPr>
      <w:r w:rsidRPr="0051323E">
        <w:rPr>
          <w:rFonts w:ascii="Arial" w:hAnsi="Arial" w:cs="Arial"/>
          <w:sz w:val="22"/>
          <w:szCs w:val="22"/>
          <w:lang w:val="es-US"/>
        </w:rPr>
        <w:t>Si la moneda en la cual el Precio del Contrato P</w:t>
      </w:r>
      <w:r w:rsidRPr="0051323E">
        <w:rPr>
          <w:rFonts w:ascii="Arial" w:hAnsi="Arial" w:cs="Arial"/>
          <w:sz w:val="22"/>
          <w:szCs w:val="22"/>
          <w:vertAlign w:val="subscript"/>
          <w:lang w:val="es-US"/>
        </w:rPr>
        <w:t>0</w:t>
      </w:r>
      <w:r w:rsidRPr="0051323E">
        <w:rPr>
          <w:rFonts w:ascii="Arial" w:hAnsi="Arial" w:cs="Arial"/>
          <w:sz w:val="22"/>
          <w:szCs w:val="22"/>
          <w:lang w:val="es-US"/>
        </w:rPr>
        <w:t xml:space="preserve"> está expresado es diferente de la moneda de origen de los índices de la mano de obra y de los materiales, se aplicará un factor de corrección para evitar reajustes incorrectos al precio del Contrato. El factor de corrección será: Z</w:t>
      </w:r>
      <w:r w:rsidRPr="0051323E">
        <w:rPr>
          <w:rFonts w:ascii="Arial" w:hAnsi="Arial" w:cs="Arial"/>
          <w:sz w:val="22"/>
          <w:szCs w:val="22"/>
          <w:vertAlign w:val="subscript"/>
          <w:lang w:val="es-US"/>
        </w:rPr>
        <w:t>0</w:t>
      </w:r>
      <w:r w:rsidRPr="0051323E">
        <w:rPr>
          <w:rFonts w:ascii="Arial" w:hAnsi="Arial" w:cs="Arial"/>
          <w:sz w:val="22"/>
          <w:szCs w:val="22"/>
          <w:lang w:val="es-US"/>
        </w:rPr>
        <w:t xml:space="preserve"> / Z</w:t>
      </w:r>
      <w:r w:rsidRPr="0051323E">
        <w:rPr>
          <w:rFonts w:ascii="Arial" w:hAnsi="Arial" w:cs="Arial"/>
          <w:sz w:val="22"/>
          <w:szCs w:val="22"/>
          <w:vertAlign w:val="subscript"/>
          <w:lang w:val="es-US"/>
        </w:rPr>
        <w:t>1</w:t>
      </w:r>
      <w:r w:rsidRPr="0051323E">
        <w:rPr>
          <w:rFonts w:ascii="Arial" w:hAnsi="Arial" w:cs="Arial"/>
          <w:sz w:val="22"/>
          <w:szCs w:val="22"/>
          <w:lang w:val="es-US"/>
        </w:rPr>
        <w:t>, donde:</w:t>
      </w:r>
    </w:p>
    <w:p w14:paraId="1B433AEB" w14:textId="77777777" w:rsidR="006C3C58" w:rsidRPr="0051323E" w:rsidRDefault="006C3C58" w:rsidP="00466A25">
      <w:pPr>
        <w:tabs>
          <w:tab w:val="left" w:pos="900"/>
          <w:tab w:val="left" w:pos="1080"/>
        </w:tabs>
        <w:suppressAutoHyphens/>
        <w:ind w:left="576" w:hanging="540"/>
        <w:rPr>
          <w:rFonts w:ascii="Arial" w:hAnsi="Arial" w:cs="Arial"/>
          <w:sz w:val="22"/>
          <w:szCs w:val="22"/>
          <w:lang w:val="es-US"/>
        </w:rPr>
      </w:pPr>
    </w:p>
    <w:p w14:paraId="7D380323" w14:textId="77777777" w:rsidR="006C3C58" w:rsidRPr="0051323E" w:rsidRDefault="006C3C58" w:rsidP="00466A25">
      <w:pPr>
        <w:tabs>
          <w:tab w:val="left" w:pos="900"/>
        </w:tabs>
        <w:suppressAutoHyphens/>
        <w:ind w:left="900" w:hanging="360"/>
        <w:rPr>
          <w:rFonts w:ascii="Arial" w:hAnsi="Arial" w:cs="Arial"/>
          <w:sz w:val="22"/>
          <w:szCs w:val="22"/>
          <w:lang w:val="es-US"/>
        </w:rPr>
      </w:pPr>
      <w:r w:rsidRPr="0051323E">
        <w:rPr>
          <w:rFonts w:ascii="Arial" w:hAnsi="Arial" w:cs="Arial"/>
          <w:sz w:val="22"/>
          <w:szCs w:val="22"/>
          <w:lang w:val="es-US"/>
        </w:rPr>
        <w:t>Z</w:t>
      </w:r>
      <w:r w:rsidRPr="0051323E">
        <w:rPr>
          <w:rFonts w:ascii="Arial" w:hAnsi="Arial" w:cs="Arial"/>
          <w:sz w:val="22"/>
          <w:szCs w:val="22"/>
          <w:vertAlign w:val="subscript"/>
          <w:lang w:val="es-US"/>
        </w:rPr>
        <w:t>0</w:t>
      </w:r>
      <w:r w:rsidRPr="0051323E">
        <w:rPr>
          <w:rFonts w:ascii="Arial" w:hAnsi="Arial" w:cs="Arial"/>
          <w:sz w:val="22"/>
          <w:szCs w:val="22"/>
          <w:lang w:val="es-US"/>
        </w:rPr>
        <w:t xml:space="preserve"> = la cantidad de unidades de moneda del origen de los índices que equivalen a una unidad de la moneda del Precio del Contrato P</w:t>
      </w:r>
      <w:r w:rsidRPr="0051323E">
        <w:rPr>
          <w:rFonts w:ascii="Arial" w:hAnsi="Arial" w:cs="Arial"/>
          <w:sz w:val="22"/>
          <w:szCs w:val="22"/>
          <w:vertAlign w:val="subscript"/>
          <w:lang w:val="es-US"/>
        </w:rPr>
        <w:t>0</w:t>
      </w:r>
      <w:r w:rsidRPr="0051323E">
        <w:rPr>
          <w:rFonts w:ascii="Arial" w:hAnsi="Arial" w:cs="Arial"/>
          <w:sz w:val="22"/>
          <w:szCs w:val="22"/>
          <w:lang w:val="es-US"/>
        </w:rPr>
        <w:t xml:space="preserve"> a la fecha base</w:t>
      </w:r>
    </w:p>
    <w:p w14:paraId="68DD57A3" w14:textId="77777777" w:rsidR="006C3C58" w:rsidRPr="0051323E" w:rsidRDefault="006C3C58" w:rsidP="00466A25">
      <w:pPr>
        <w:tabs>
          <w:tab w:val="left" w:pos="900"/>
        </w:tabs>
        <w:suppressAutoHyphens/>
        <w:ind w:left="900" w:hanging="360"/>
        <w:rPr>
          <w:rFonts w:ascii="Arial" w:hAnsi="Arial" w:cs="Arial"/>
          <w:sz w:val="22"/>
          <w:szCs w:val="22"/>
          <w:lang w:val="es-US"/>
        </w:rPr>
      </w:pPr>
    </w:p>
    <w:p w14:paraId="0E780739" w14:textId="77777777" w:rsidR="006C3C58" w:rsidRPr="0051323E" w:rsidRDefault="006C3C58" w:rsidP="00466A25">
      <w:pPr>
        <w:tabs>
          <w:tab w:val="left" w:pos="900"/>
        </w:tabs>
        <w:suppressAutoHyphens/>
        <w:ind w:left="900" w:hanging="360"/>
        <w:rPr>
          <w:rFonts w:ascii="Arial" w:hAnsi="Arial" w:cs="Arial"/>
          <w:sz w:val="22"/>
          <w:szCs w:val="22"/>
          <w:lang w:val="es-US"/>
        </w:rPr>
      </w:pPr>
      <w:r w:rsidRPr="0051323E">
        <w:rPr>
          <w:rFonts w:ascii="Arial" w:hAnsi="Arial" w:cs="Arial"/>
          <w:sz w:val="22"/>
          <w:szCs w:val="22"/>
          <w:lang w:val="es-US"/>
        </w:rPr>
        <w:t>Z</w:t>
      </w:r>
      <w:r w:rsidRPr="0051323E">
        <w:rPr>
          <w:rFonts w:ascii="Arial" w:hAnsi="Arial" w:cs="Arial"/>
          <w:sz w:val="22"/>
          <w:szCs w:val="22"/>
          <w:vertAlign w:val="subscript"/>
          <w:lang w:val="es-US"/>
        </w:rPr>
        <w:t>1</w:t>
      </w:r>
      <w:r w:rsidRPr="0051323E">
        <w:rPr>
          <w:rFonts w:ascii="Arial" w:hAnsi="Arial" w:cs="Arial"/>
          <w:sz w:val="22"/>
          <w:szCs w:val="22"/>
          <w:lang w:val="es-US"/>
        </w:rPr>
        <w:t xml:space="preserve"> = la cantidad de unidades de moneda del origen de los índices que equivalen a una unidad de la moneda del Precio del Contrato P</w:t>
      </w:r>
      <w:r w:rsidRPr="0051323E">
        <w:rPr>
          <w:rFonts w:ascii="Arial" w:hAnsi="Arial" w:cs="Arial"/>
          <w:sz w:val="22"/>
          <w:szCs w:val="22"/>
          <w:vertAlign w:val="subscript"/>
          <w:lang w:val="es-US"/>
        </w:rPr>
        <w:t>0</w:t>
      </w:r>
      <w:r w:rsidRPr="0051323E">
        <w:rPr>
          <w:rFonts w:ascii="Arial" w:hAnsi="Arial" w:cs="Arial"/>
          <w:sz w:val="22"/>
          <w:szCs w:val="22"/>
          <w:lang w:val="es-US"/>
        </w:rPr>
        <w:t xml:space="preserve"> a la fecha del ajuste</w:t>
      </w:r>
    </w:p>
    <w:p w14:paraId="2DB9C49D" w14:textId="77777777" w:rsidR="006C3C58" w:rsidRPr="0051323E" w:rsidRDefault="006C3C58" w:rsidP="00466A25">
      <w:pPr>
        <w:tabs>
          <w:tab w:val="left" w:pos="900"/>
          <w:tab w:val="left" w:pos="1080"/>
        </w:tabs>
        <w:suppressAutoHyphens/>
        <w:ind w:left="1080" w:hanging="540"/>
        <w:rPr>
          <w:rFonts w:ascii="Arial" w:hAnsi="Arial" w:cs="Arial"/>
          <w:sz w:val="22"/>
          <w:szCs w:val="22"/>
          <w:lang w:val="es-US"/>
        </w:rPr>
      </w:pPr>
    </w:p>
    <w:p w14:paraId="4AB889A2" w14:textId="77777777" w:rsidR="006C3C58" w:rsidRPr="0051323E" w:rsidRDefault="006C3C58" w:rsidP="006A0626">
      <w:pPr>
        <w:pStyle w:val="Prrafodelista"/>
        <w:numPr>
          <w:ilvl w:val="2"/>
          <w:numId w:val="89"/>
        </w:numPr>
        <w:tabs>
          <w:tab w:val="clear" w:pos="1152"/>
          <w:tab w:val="num" w:pos="540"/>
          <w:tab w:val="left" w:pos="900"/>
          <w:tab w:val="left" w:pos="1080"/>
        </w:tabs>
        <w:suppressAutoHyphens/>
        <w:ind w:left="540" w:hanging="540"/>
        <w:contextualSpacing/>
        <w:rPr>
          <w:rFonts w:ascii="Arial" w:hAnsi="Arial" w:cs="Arial"/>
          <w:sz w:val="22"/>
          <w:szCs w:val="22"/>
          <w:lang w:val="es-US"/>
        </w:rPr>
      </w:pPr>
      <w:r w:rsidRPr="0051323E">
        <w:rPr>
          <w:rFonts w:ascii="Arial" w:hAnsi="Arial" w:cs="Arial"/>
          <w:sz w:val="22"/>
          <w:szCs w:val="22"/>
          <w:lang w:val="es-US"/>
        </w:rPr>
        <w:t>No se efectuará ningún reajuste de precio a la porción del Precio del Contrato pagado al Proveedor como anticipo.</w:t>
      </w:r>
    </w:p>
    <w:p w14:paraId="2484FA73" w14:textId="77777777" w:rsidR="006C3C58" w:rsidRPr="0051323E" w:rsidRDefault="006C3C58" w:rsidP="00466A25">
      <w:pPr>
        <w:tabs>
          <w:tab w:val="left" w:pos="1080"/>
        </w:tabs>
        <w:suppressAutoHyphens/>
        <w:ind w:hanging="540"/>
        <w:rPr>
          <w:rFonts w:ascii="Arial" w:hAnsi="Arial" w:cs="Arial"/>
          <w:sz w:val="22"/>
          <w:szCs w:val="22"/>
          <w:lang w:val="es-US"/>
        </w:rPr>
      </w:pPr>
    </w:p>
    <w:p w14:paraId="1C88C527" w14:textId="77777777" w:rsidR="006C3C58" w:rsidRPr="0051323E" w:rsidRDefault="006C3C58" w:rsidP="00466A25">
      <w:pPr>
        <w:tabs>
          <w:tab w:val="left" w:pos="1080"/>
        </w:tabs>
        <w:suppressAutoHyphens/>
        <w:ind w:hanging="540"/>
        <w:rPr>
          <w:rFonts w:ascii="Arial" w:hAnsi="Arial" w:cs="Arial"/>
          <w:sz w:val="22"/>
          <w:szCs w:val="22"/>
          <w:lang w:val="es-US"/>
        </w:rPr>
      </w:pPr>
    </w:p>
    <w:p w14:paraId="4600258F" w14:textId="77777777" w:rsidR="006C3C58" w:rsidRPr="0051323E" w:rsidRDefault="006C3C58" w:rsidP="00466A25">
      <w:pPr>
        <w:ind w:hanging="540"/>
        <w:jc w:val="left"/>
        <w:rPr>
          <w:rFonts w:ascii="Arial" w:hAnsi="Arial" w:cs="Arial"/>
          <w:b/>
          <w:sz w:val="22"/>
          <w:szCs w:val="22"/>
        </w:rPr>
      </w:pPr>
      <w:r w:rsidRPr="0051323E">
        <w:rPr>
          <w:rFonts w:ascii="Arial" w:hAnsi="Arial" w:cs="Arial"/>
          <w:sz w:val="22"/>
          <w:szCs w:val="22"/>
        </w:rPr>
        <w:br w:type="page"/>
      </w:r>
    </w:p>
    <w:p w14:paraId="0EADC83A" w14:textId="5B713788" w:rsidR="006C3C58" w:rsidRPr="0051323E" w:rsidRDefault="006C3C58" w:rsidP="001564C0">
      <w:pPr>
        <w:pStyle w:val="INCON1"/>
        <w:numPr>
          <w:ilvl w:val="0"/>
          <w:numId w:val="0"/>
        </w:numPr>
        <w:rPr>
          <w:rFonts w:ascii="Arial" w:hAnsi="Arial" w:cs="Arial"/>
          <w:sz w:val="22"/>
          <w:szCs w:val="22"/>
        </w:rPr>
      </w:pPr>
      <w:bookmarkStart w:id="307" w:name="_Toc74521674"/>
      <w:bookmarkStart w:id="308" w:name="_Toc74894776"/>
      <w:r w:rsidRPr="0051323E">
        <w:rPr>
          <w:rFonts w:ascii="Arial" w:hAnsi="Arial" w:cs="Arial"/>
          <w:sz w:val="22"/>
          <w:szCs w:val="22"/>
        </w:rPr>
        <w:lastRenderedPageBreak/>
        <w:t>Apéndice 1: Disposiciones de Integridad</w:t>
      </w:r>
      <w:bookmarkEnd w:id="307"/>
      <w:bookmarkEnd w:id="308"/>
    </w:p>
    <w:p w14:paraId="3BE7146A" w14:textId="77777777" w:rsidR="006C3C58" w:rsidRPr="0051323E" w:rsidRDefault="006C3C58" w:rsidP="005C5FE3">
      <w:pPr>
        <w:jc w:val="center"/>
        <w:rPr>
          <w:rFonts w:ascii="Arial" w:hAnsi="Arial" w:cs="Arial"/>
          <w:b/>
          <w:bCs/>
          <w:sz w:val="22"/>
          <w:szCs w:val="22"/>
        </w:rPr>
      </w:pPr>
    </w:p>
    <w:p w14:paraId="2B06FAF4" w14:textId="77777777" w:rsidR="006C3C58" w:rsidRPr="0051323E" w:rsidRDefault="006C3C58" w:rsidP="006A0626">
      <w:pPr>
        <w:pStyle w:val="Prrafodelista"/>
        <w:numPr>
          <w:ilvl w:val="0"/>
          <w:numId w:val="105"/>
        </w:numPr>
        <w:spacing w:before="120" w:after="120"/>
        <w:ind w:left="360"/>
        <w:rPr>
          <w:rFonts w:ascii="Arial" w:hAnsi="Arial" w:cs="Arial"/>
          <w:b/>
          <w:bCs/>
          <w:sz w:val="22"/>
          <w:szCs w:val="22"/>
          <w:lang w:val="es-HN"/>
        </w:rPr>
      </w:pPr>
      <w:r w:rsidRPr="0051323E">
        <w:rPr>
          <w:rFonts w:ascii="Arial" w:hAnsi="Arial" w:cs="Arial"/>
          <w:b/>
          <w:bCs/>
          <w:sz w:val="22"/>
          <w:szCs w:val="22"/>
          <w:lang w:val="es-HN"/>
        </w:rPr>
        <w:t>Contrapartes y sus Relacionados:</w:t>
      </w:r>
    </w:p>
    <w:p w14:paraId="45D63151" w14:textId="77777777" w:rsidR="006C3C58" w:rsidRPr="0051323E" w:rsidRDefault="006C3C58" w:rsidP="00743B95">
      <w:pPr>
        <w:spacing w:before="120" w:after="120"/>
        <w:ind w:left="360"/>
        <w:rPr>
          <w:rFonts w:ascii="Arial" w:hAnsi="Arial" w:cs="Arial"/>
          <w:sz w:val="22"/>
          <w:szCs w:val="22"/>
          <w:lang w:val="es-HN"/>
        </w:rPr>
      </w:pPr>
      <w:r w:rsidRPr="0051323E">
        <w:rPr>
          <w:rFonts w:ascii="Arial" w:hAnsi="Arial" w:cs="Arial"/>
          <w:sz w:val="22"/>
          <w:szCs w:val="22"/>
          <w:lang w:val="es-HN"/>
        </w:rPr>
        <w:t xml:space="preserve">Todas las personas naturales o jurídicas que participen o presten servicios en proyectos u operaciones, ya sea en su condición de oferentes, prestatarios, </w:t>
      </w:r>
      <w:proofErr w:type="spellStart"/>
      <w:r w:rsidRPr="0051323E">
        <w:rPr>
          <w:rFonts w:ascii="Arial" w:hAnsi="Arial" w:cs="Arial"/>
          <w:sz w:val="22"/>
          <w:szCs w:val="22"/>
          <w:lang w:val="es-HN"/>
        </w:rPr>
        <w:t>subprestatarios</w:t>
      </w:r>
      <w:proofErr w:type="spellEnd"/>
      <w:r w:rsidRPr="0051323E">
        <w:rPr>
          <w:rFonts w:ascii="Arial" w:hAnsi="Arial" w:cs="Arial"/>
          <w:sz w:val="22"/>
          <w:szCs w:val="22"/>
          <w:lang w:val="es-HN"/>
        </w:rPr>
        <w:t xml:space="preserve">, organismos ejecutores, coordinadores, supervisores, contratistas, subcontratistas, consultores, proveedores, beneficiarios de donaciones (y a todos sus empleados, representantes y agentes), así como cualquier otro tipo de relación análoga, en adelante referidos como Contrapartes y sus Relacionados, deberán abstenerse de realizar cualquier acto o acción que se enmarque o pueda catalogarse como Práctica Prohibida conforme lo establece el literal (B) del presente Apéndice. </w:t>
      </w:r>
    </w:p>
    <w:p w14:paraId="452EBFA0" w14:textId="77777777" w:rsidR="006C3C58" w:rsidRPr="0051323E" w:rsidRDefault="006C3C58" w:rsidP="006A0626">
      <w:pPr>
        <w:pStyle w:val="Prrafodelista"/>
        <w:numPr>
          <w:ilvl w:val="0"/>
          <w:numId w:val="105"/>
        </w:numPr>
        <w:spacing w:before="120" w:after="120"/>
        <w:ind w:left="360"/>
        <w:rPr>
          <w:rFonts w:ascii="Arial" w:hAnsi="Arial" w:cs="Arial"/>
          <w:b/>
          <w:bCs/>
          <w:sz w:val="22"/>
          <w:szCs w:val="22"/>
          <w:lang w:val="es-HN"/>
        </w:rPr>
      </w:pPr>
      <w:r w:rsidRPr="0051323E">
        <w:rPr>
          <w:rFonts w:ascii="Arial" w:hAnsi="Arial" w:cs="Arial"/>
          <w:b/>
          <w:bCs/>
          <w:sz w:val="22"/>
          <w:szCs w:val="22"/>
          <w:lang w:val="es-HN"/>
        </w:rPr>
        <w:t>Prácticas Prohibidas:</w:t>
      </w:r>
    </w:p>
    <w:p w14:paraId="2D7A36BE" w14:textId="77777777" w:rsidR="006C3C58" w:rsidRPr="0051323E" w:rsidRDefault="006C3C58" w:rsidP="00743B95">
      <w:pPr>
        <w:spacing w:before="120" w:after="120"/>
        <w:ind w:left="360"/>
        <w:rPr>
          <w:rFonts w:ascii="Arial" w:hAnsi="Arial" w:cs="Arial"/>
          <w:sz w:val="22"/>
          <w:szCs w:val="22"/>
          <w:lang w:val="es-HN"/>
        </w:rPr>
      </w:pPr>
      <w:r w:rsidRPr="0051323E">
        <w:rPr>
          <w:rFonts w:ascii="Arial" w:hAnsi="Arial" w:cs="Arial"/>
          <w:sz w:val="22"/>
          <w:szCs w:val="22"/>
          <w:lang w:val="es-HN"/>
        </w:rPr>
        <w:t xml:space="preserve">El BCIE ha establecido un Canal de Reportes como el mecanismo para denunciar e investigar irregularidades, así como la comisión de cualquier Práctica Prohibida, en el uso de los fondos del BCIE o de los fondos administrados por éste. </w:t>
      </w:r>
    </w:p>
    <w:p w14:paraId="4492D3CA" w14:textId="77777777" w:rsidR="006C3C58" w:rsidRPr="0051323E" w:rsidRDefault="006C3C58" w:rsidP="00743B95">
      <w:pPr>
        <w:spacing w:before="120" w:after="120"/>
        <w:ind w:left="360"/>
        <w:rPr>
          <w:rFonts w:ascii="Arial" w:hAnsi="Arial" w:cs="Arial"/>
          <w:sz w:val="22"/>
          <w:szCs w:val="22"/>
          <w:lang w:val="es-HN"/>
        </w:rPr>
      </w:pPr>
      <w:r w:rsidRPr="0051323E">
        <w:rPr>
          <w:rFonts w:ascii="Arial" w:hAnsi="Arial" w:cs="Arial"/>
          <w:sz w:val="22"/>
          <w:szCs w:val="22"/>
          <w:lang w:val="es-HN"/>
        </w:rPr>
        <w:t xml:space="preserve">Para efectos del presente contrato, entiéndase por Prácticas Prohibidas las siguientes: </w:t>
      </w:r>
    </w:p>
    <w:p w14:paraId="4FD3D223" w14:textId="77777777" w:rsidR="006C3C58" w:rsidRPr="0051323E" w:rsidRDefault="006C3C58" w:rsidP="006A0626">
      <w:pPr>
        <w:pStyle w:val="Prrafodelista"/>
        <w:numPr>
          <w:ilvl w:val="0"/>
          <w:numId w:val="106"/>
        </w:numPr>
        <w:spacing w:before="120" w:after="120"/>
        <w:ind w:left="720" w:hanging="180"/>
        <w:rPr>
          <w:rFonts w:ascii="Arial" w:hAnsi="Arial" w:cs="Arial"/>
          <w:sz w:val="22"/>
          <w:szCs w:val="22"/>
          <w:lang w:val="es-HN"/>
        </w:rPr>
      </w:pPr>
      <w:r w:rsidRPr="0051323E">
        <w:rPr>
          <w:rFonts w:ascii="Arial" w:hAnsi="Arial" w:cs="Arial"/>
          <w:b/>
          <w:sz w:val="22"/>
          <w:szCs w:val="22"/>
          <w:lang w:val="es-HN"/>
        </w:rPr>
        <w:t>Práctica Fraudulenta</w:t>
      </w:r>
      <w:r w:rsidRPr="0051323E">
        <w:rPr>
          <w:rFonts w:ascii="Arial" w:hAnsi="Arial" w:cs="Arial"/>
          <w:sz w:val="22"/>
          <w:szCs w:val="22"/>
          <w:lang w:val="es-HN"/>
        </w:rPr>
        <w:t xml:space="preserve">: Cualquier hecho u omisión, incluyendo la tergiversación de hechos y circunstancias, que deliberadamente o por negligencia, engañe o intente engañar a alguna parte para obtener un beneficio financiero o de otra índole, propio o de un tercero o para evadir una obligación a favor de otra parte. </w:t>
      </w:r>
    </w:p>
    <w:p w14:paraId="0C3155D2" w14:textId="77777777" w:rsidR="006C3C58" w:rsidRPr="0051323E" w:rsidRDefault="006C3C58" w:rsidP="006A0626">
      <w:pPr>
        <w:pStyle w:val="Prrafodelista"/>
        <w:numPr>
          <w:ilvl w:val="0"/>
          <w:numId w:val="106"/>
        </w:numPr>
        <w:spacing w:before="120" w:after="120"/>
        <w:ind w:left="720" w:hanging="180"/>
        <w:rPr>
          <w:rFonts w:ascii="Arial" w:hAnsi="Arial" w:cs="Arial"/>
          <w:sz w:val="22"/>
          <w:szCs w:val="22"/>
          <w:lang w:val="es-HN"/>
        </w:rPr>
      </w:pPr>
      <w:r w:rsidRPr="0051323E">
        <w:rPr>
          <w:rFonts w:ascii="Arial" w:hAnsi="Arial" w:cs="Arial"/>
          <w:b/>
          <w:sz w:val="22"/>
          <w:szCs w:val="22"/>
          <w:lang w:val="es-HN"/>
        </w:rPr>
        <w:t>Práctica Corruptiva</w:t>
      </w:r>
      <w:r w:rsidRPr="0051323E">
        <w:rPr>
          <w:rFonts w:ascii="Arial" w:hAnsi="Arial" w:cs="Arial"/>
          <w:sz w:val="22"/>
          <w:szCs w:val="22"/>
          <w:lang w:val="es-HN"/>
        </w:rPr>
        <w:t>: Consiste en ofrecer, dar, recibir o solicitar, de manera directa o indirecta, algo de valor para influenciar indebidamente las acciones de otra parte.</w:t>
      </w:r>
    </w:p>
    <w:p w14:paraId="5BB6093E" w14:textId="77777777" w:rsidR="006C3C58" w:rsidRPr="0051323E" w:rsidRDefault="006C3C58" w:rsidP="006A0626">
      <w:pPr>
        <w:pStyle w:val="Prrafodelista"/>
        <w:numPr>
          <w:ilvl w:val="0"/>
          <w:numId w:val="106"/>
        </w:numPr>
        <w:spacing w:before="120" w:after="120"/>
        <w:ind w:left="720" w:hanging="180"/>
        <w:rPr>
          <w:rFonts w:ascii="Arial" w:hAnsi="Arial" w:cs="Arial"/>
          <w:sz w:val="22"/>
          <w:szCs w:val="22"/>
          <w:lang w:val="es-HN"/>
        </w:rPr>
      </w:pPr>
      <w:r w:rsidRPr="0051323E">
        <w:rPr>
          <w:rFonts w:ascii="Arial" w:hAnsi="Arial" w:cs="Arial"/>
          <w:b/>
          <w:sz w:val="22"/>
          <w:szCs w:val="22"/>
          <w:lang w:val="es-HN"/>
        </w:rPr>
        <w:t>Práctica Coercitiva</w:t>
      </w:r>
      <w:r w:rsidRPr="0051323E">
        <w:rPr>
          <w:rFonts w:ascii="Arial" w:hAnsi="Arial" w:cs="Arial"/>
          <w:sz w:val="22"/>
          <w:szCs w:val="22"/>
          <w:lang w:val="es-HN"/>
        </w:rPr>
        <w:t>: Consiste en perjudicar o causar daño; o amenazar con perjudicar o causar daño, de manera directa o indirecta, a cualquier parte o a sus bienes para influenciar en forma indebida las acciones de una parte.</w:t>
      </w:r>
    </w:p>
    <w:p w14:paraId="718D72F3" w14:textId="77777777" w:rsidR="006C3C58" w:rsidRPr="0051323E" w:rsidRDefault="006C3C58" w:rsidP="006A0626">
      <w:pPr>
        <w:pStyle w:val="Prrafodelista"/>
        <w:numPr>
          <w:ilvl w:val="0"/>
          <w:numId w:val="106"/>
        </w:numPr>
        <w:spacing w:before="120" w:after="120"/>
        <w:ind w:left="720" w:hanging="180"/>
        <w:rPr>
          <w:rFonts w:ascii="Arial" w:hAnsi="Arial" w:cs="Arial"/>
          <w:sz w:val="22"/>
          <w:szCs w:val="22"/>
          <w:lang w:val="es-HN"/>
        </w:rPr>
      </w:pPr>
      <w:r w:rsidRPr="0051323E">
        <w:rPr>
          <w:rFonts w:ascii="Arial" w:hAnsi="Arial" w:cs="Arial"/>
          <w:b/>
          <w:sz w:val="22"/>
          <w:szCs w:val="22"/>
          <w:lang w:val="es-HN"/>
        </w:rPr>
        <w:t>Práctica Colusoria</w:t>
      </w:r>
      <w:r w:rsidRPr="0051323E">
        <w:rPr>
          <w:rFonts w:ascii="Arial" w:hAnsi="Arial" w:cs="Arial"/>
          <w:sz w:val="22"/>
          <w:szCs w:val="22"/>
          <w:lang w:val="es-HN"/>
        </w:rPr>
        <w:t>: Acuerdo realizado entre dos o más partes con la intención de alcanzar un propósito indebido o influenciar indebidamente las acciones de otra parte.</w:t>
      </w:r>
    </w:p>
    <w:p w14:paraId="5A7FD5E7" w14:textId="77777777" w:rsidR="006C3C58" w:rsidRPr="0051323E" w:rsidRDefault="006C3C58" w:rsidP="006A0626">
      <w:pPr>
        <w:pStyle w:val="Prrafodelista"/>
        <w:numPr>
          <w:ilvl w:val="0"/>
          <w:numId w:val="106"/>
        </w:numPr>
        <w:spacing w:before="120" w:after="120"/>
        <w:ind w:left="720" w:hanging="180"/>
        <w:rPr>
          <w:rFonts w:ascii="Arial" w:hAnsi="Arial" w:cs="Arial"/>
          <w:sz w:val="22"/>
          <w:szCs w:val="22"/>
          <w:lang w:val="es-HN"/>
        </w:rPr>
      </w:pPr>
      <w:r w:rsidRPr="0051323E">
        <w:rPr>
          <w:rFonts w:ascii="Arial" w:hAnsi="Arial" w:cs="Arial"/>
          <w:b/>
          <w:sz w:val="22"/>
          <w:szCs w:val="22"/>
          <w:lang w:val="es-HN"/>
        </w:rPr>
        <w:t>Práctica Obstructiva</w:t>
      </w:r>
      <w:r w:rsidRPr="0051323E">
        <w:rPr>
          <w:rFonts w:ascii="Arial" w:hAnsi="Arial" w:cs="Arial"/>
          <w:sz w:val="22"/>
          <w:szCs w:val="22"/>
          <w:lang w:val="es-HN"/>
        </w:rPr>
        <w:t>: Consiste en: (a) deliberadamente destruir, falsificar, alterar u ocultar pruebas materiales para una investigación, o hacer declaraciones falsas en las investigaciones, a fin de impedir una investigación sobre denuncias de prácticas corruptas, fraudulentas, coercitivas o colusorias; y/o amenazar, acosar o intimidar a cualquiera de las partes para evitar que ellas revelen el conocimiento que tienen sobre temas relevantes para la investigación, o evitar que siga adelante la investigación; o (b) emprender intencionalmente una acción para impedir físicamente el ejercicio de los derechos contractuales de auditoría y acceso a la información que tiene el BCIE.</w:t>
      </w:r>
    </w:p>
    <w:p w14:paraId="753DE20C" w14:textId="77777777" w:rsidR="006C3C58" w:rsidRPr="0051323E" w:rsidRDefault="006C3C58" w:rsidP="006A0626">
      <w:pPr>
        <w:pStyle w:val="Prrafodelista"/>
        <w:numPr>
          <w:ilvl w:val="0"/>
          <w:numId w:val="105"/>
        </w:numPr>
        <w:spacing w:before="120" w:after="120"/>
        <w:ind w:left="360"/>
        <w:rPr>
          <w:rFonts w:ascii="Arial" w:hAnsi="Arial" w:cs="Arial"/>
          <w:b/>
          <w:bCs/>
          <w:sz w:val="22"/>
          <w:szCs w:val="22"/>
          <w:lang w:val="es-HN"/>
        </w:rPr>
      </w:pPr>
      <w:r w:rsidRPr="0051323E">
        <w:rPr>
          <w:rFonts w:ascii="Arial" w:hAnsi="Arial" w:cs="Arial"/>
          <w:b/>
          <w:bCs/>
          <w:sz w:val="22"/>
          <w:szCs w:val="22"/>
          <w:lang w:val="es-HN"/>
        </w:rPr>
        <w:t>Declaraciones y Obligaciones de las Contrapartes:</w:t>
      </w:r>
    </w:p>
    <w:p w14:paraId="6215CC1C" w14:textId="77777777" w:rsidR="006C3C58" w:rsidRPr="0051323E" w:rsidRDefault="006C3C58" w:rsidP="004757D7">
      <w:pPr>
        <w:spacing w:before="120" w:after="120"/>
        <w:ind w:left="360"/>
        <w:rPr>
          <w:rFonts w:ascii="Arial" w:hAnsi="Arial" w:cs="Arial"/>
          <w:sz w:val="22"/>
          <w:szCs w:val="22"/>
          <w:lang w:val="es-HN"/>
        </w:rPr>
      </w:pPr>
      <w:r w:rsidRPr="0051323E">
        <w:rPr>
          <w:rFonts w:ascii="Arial" w:hAnsi="Arial" w:cs="Arial"/>
          <w:sz w:val="22"/>
          <w:szCs w:val="22"/>
          <w:lang w:val="es-HN"/>
        </w:rPr>
        <w:t>La(s) Contraparte(s) trasladará(n) a sus Relacionados (</w:t>
      </w:r>
      <w:proofErr w:type="spellStart"/>
      <w:r w:rsidRPr="0051323E">
        <w:rPr>
          <w:rFonts w:ascii="Arial" w:hAnsi="Arial" w:cs="Arial"/>
          <w:sz w:val="22"/>
          <w:szCs w:val="22"/>
          <w:lang w:val="es-HN"/>
        </w:rPr>
        <w:t>subprestatarios</w:t>
      </w:r>
      <w:proofErr w:type="spellEnd"/>
      <w:r w:rsidRPr="0051323E">
        <w:rPr>
          <w:rFonts w:ascii="Arial" w:hAnsi="Arial" w:cs="Arial"/>
          <w:sz w:val="22"/>
          <w:szCs w:val="22"/>
          <w:lang w:val="es-HN"/>
        </w:rPr>
        <w:t xml:space="preserve">, organismos ejecutores, coordinadores, supervisores, contratistas, subcontratistas, consultores, proveedores, oferentes, beneficiarios de donaciones y similares) las siguientes declaraciones debiendo establecerlas de forma expresa en la documentación contractual que rija la relación entre la(s) Contraparte(s) con sus Relacionado(s). Lo anterior será aplicable a operaciones financiadas con recursos del BCIE o administrados por éste, con el fin de prevenir que éstos incurran en la comisión de Prácticas Prohibidas, obligándose tanto la Contraparte como sus Relacionados a acatar las acciones y decisiones que el BCIE estime pertinentes, en caso de comprobarse la existencia de cualesquiera de las Prácticas Prohibidas descritas en el literal (B) del presente Apéndice. </w:t>
      </w:r>
    </w:p>
    <w:p w14:paraId="794441C8" w14:textId="77777777" w:rsidR="006C3C58" w:rsidRPr="0051323E" w:rsidRDefault="006C3C58" w:rsidP="004757D7">
      <w:pPr>
        <w:spacing w:before="120" w:after="120"/>
        <w:ind w:left="720" w:hanging="360"/>
        <w:rPr>
          <w:rFonts w:ascii="Arial" w:hAnsi="Arial" w:cs="Arial"/>
          <w:sz w:val="22"/>
          <w:szCs w:val="22"/>
          <w:u w:val="single"/>
          <w:lang w:val="es-HN"/>
        </w:rPr>
      </w:pPr>
      <w:r w:rsidRPr="0051323E">
        <w:rPr>
          <w:rFonts w:ascii="Arial" w:hAnsi="Arial" w:cs="Arial"/>
          <w:sz w:val="22"/>
          <w:szCs w:val="22"/>
          <w:u w:val="single"/>
          <w:lang w:val="es-HN"/>
        </w:rPr>
        <w:lastRenderedPageBreak/>
        <w:t>Declaraciones Particulares de las Contrapartes</w:t>
      </w:r>
    </w:p>
    <w:p w14:paraId="4A9CA046" w14:textId="77777777" w:rsidR="006C3C58" w:rsidRPr="0051323E" w:rsidRDefault="006C3C58" w:rsidP="004757D7">
      <w:pPr>
        <w:spacing w:before="120" w:after="120"/>
        <w:ind w:left="720" w:hanging="360"/>
        <w:rPr>
          <w:rFonts w:ascii="Arial" w:hAnsi="Arial" w:cs="Arial"/>
          <w:sz w:val="22"/>
          <w:szCs w:val="22"/>
          <w:lang w:val="es-HN"/>
        </w:rPr>
      </w:pPr>
      <w:r w:rsidRPr="0051323E">
        <w:rPr>
          <w:rFonts w:ascii="Arial" w:hAnsi="Arial" w:cs="Arial"/>
          <w:sz w:val="22"/>
          <w:szCs w:val="22"/>
          <w:lang w:val="es-HN"/>
        </w:rPr>
        <w:t xml:space="preserve">Las Contrapartes declaran que: </w:t>
      </w:r>
    </w:p>
    <w:p w14:paraId="75BD78C4" w14:textId="77777777" w:rsidR="006C3C58" w:rsidRPr="0051323E" w:rsidRDefault="006C3C58" w:rsidP="004757D7">
      <w:pPr>
        <w:spacing w:before="120" w:after="120"/>
        <w:ind w:left="720" w:hanging="360"/>
        <w:rPr>
          <w:rFonts w:ascii="Arial" w:hAnsi="Arial" w:cs="Arial"/>
          <w:sz w:val="22"/>
          <w:szCs w:val="22"/>
          <w:lang w:val="es-HN"/>
        </w:rPr>
      </w:pPr>
      <w:r w:rsidRPr="0051323E">
        <w:rPr>
          <w:rFonts w:ascii="Arial" w:hAnsi="Arial" w:cs="Arial"/>
          <w:sz w:val="22"/>
          <w:szCs w:val="22"/>
          <w:lang w:val="es-HN"/>
        </w:rPr>
        <w:t>i.</w:t>
      </w:r>
      <w:r w:rsidRPr="0051323E">
        <w:rPr>
          <w:rFonts w:ascii="Arial" w:hAnsi="Arial" w:cs="Arial"/>
          <w:sz w:val="22"/>
          <w:szCs w:val="22"/>
          <w:lang w:val="es-HN"/>
        </w:rPr>
        <w:tab/>
        <w:t xml:space="preserve">Conocen el Canal de Reportes del BCIE, como un mecanismo para denunciar e investigar irregularidades o la comisión de cualquier Práctica Prohibida en el uso de los fondos del BCIE o de los fondos administrados por éste. </w:t>
      </w:r>
    </w:p>
    <w:p w14:paraId="00CEE128" w14:textId="77777777" w:rsidR="006C3C58" w:rsidRPr="0051323E" w:rsidRDefault="006C3C58" w:rsidP="004757D7">
      <w:pPr>
        <w:spacing w:before="120" w:after="120"/>
        <w:ind w:left="720" w:hanging="360"/>
        <w:rPr>
          <w:rFonts w:ascii="Arial" w:hAnsi="Arial" w:cs="Arial"/>
          <w:sz w:val="22"/>
          <w:szCs w:val="22"/>
          <w:lang w:val="es-HN"/>
        </w:rPr>
      </w:pPr>
      <w:proofErr w:type="spellStart"/>
      <w:r w:rsidRPr="0051323E">
        <w:rPr>
          <w:rFonts w:ascii="Arial" w:hAnsi="Arial" w:cs="Arial"/>
          <w:sz w:val="22"/>
          <w:szCs w:val="22"/>
          <w:lang w:val="es-HN"/>
        </w:rPr>
        <w:t>ii</w:t>
      </w:r>
      <w:proofErr w:type="spellEnd"/>
      <w:r w:rsidRPr="0051323E">
        <w:rPr>
          <w:rFonts w:ascii="Arial" w:hAnsi="Arial" w:cs="Arial"/>
          <w:sz w:val="22"/>
          <w:szCs w:val="22"/>
          <w:lang w:val="es-HN"/>
        </w:rPr>
        <w:t>.</w:t>
      </w:r>
      <w:r w:rsidRPr="0051323E">
        <w:rPr>
          <w:rFonts w:ascii="Arial" w:hAnsi="Arial" w:cs="Arial"/>
          <w:sz w:val="22"/>
          <w:szCs w:val="22"/>
          <w:lang w:val="es-HN"/>
        </w:rPr>
        <w:tab/>
        <w:t xml:space="preserve">Conservarán todos los documentos y registros relacionados con actividades financiadas por el BCIE por un período de diez (10) años, contados a partir de la finalización del presente contrato. </w:t>
      </w:r>
    </w:p>
    <w:p w14:paraId="1BA06904" w14:textId="77777777" w:rsidR="006C3C58" w:rsidRPr="0051323E" w:rsidRDefault="006C3C58" w:rsidP="004757D7">
      <w:pPr>
        <w:spacing w:before="120" w:after="120"/>
        <w:ind w:left="720" w:hanging="360"/>
        <w:rPr>
          <w:rFonts w:ascii="Arial" w:hAnsi="Arial" w:cs="Arial"/>
          <w:sz w:val="22"/>
          <w:szCs w:val="22"/>
          <w:lang w:val="es-HN"/>
        </w:rPr>
      </w:pPr>
      <w:proofErr w:type="spellStart"/>
      <w:r w:rsidRPr="0051323E">
        <w:rPr>
          <w:rFonts w:ascii="Arial" w:hAnsi="Arial" w:cs="Arial"/>
          <w:sz w:val="22"/>
          <w:szCs w:val="22"/>
          <w:lang w:val="es-HN"/>
        </w:rPr>
        <w:t>iii</w:t>
      </w:r>
      <w:proofErr w:type="spellEnd"/>
      <w:r w:rsidRPr="0051323E">
        <w:rPr>
          <w:rFonts w:ascii="Arial" w:hAnsi="Arial" w:cs="Arial"/>
          <w:sz w:val="22"/>
          <w:szCs w:val="22"/>
          <w:lang w:val="es-HN"/>
        </w:rPr>
        <w:t>.</w:t>
      </w:r>
      <w:r w:rsidRPr="0051323E">
        <w:rPr>
          <w:rFonts w:ascii="Arial" w:hAnsi="Arial" w:cs="Arial"/>
          <w:sz w:val="22"/>
          <w:szCs w:val="22"/>
          <w:lang w:val="es-HN"/>
        </w:rPr>
        <w:tab/>
        <w:t>A la fecha del presente contrato no se han cometido de forma propia ni a través de relacionados (empleados, representantes y agentes) o cualquier otro tipo de relación análoga, Prácticas Prohibidas.</w:t>
      </w:r>
    </w:p>
    <w:p w14:paraId="73E97BBE" w14:textId="77777777" w:rsidR="006C3C58" w:rsidRPr="0051323E" w:rsidRDefault="006C3C58" w:rsidP="004757D7">
      <w:pPr>
        <w:spacing w:before="120" w:after="120"/>
        <w:ind w:left="720" w:hanging="360"/>
        <w:rPr>
          <w:rFonts w:ascii="Arial" w:hAnsi="Arial" w:cs="Arial"/>
          <w:sz w:val="22"/>
          <w:szCs w:val="22"/>
          <w:lang w:val="es-HN"/>
        </w:rPr>
      </w:pPr>
      <w:proofErr w:type="spellStart"/>
      <w:r w:rsidRPr="0051323E">
        <w:rPr>
          <w:rFonts w:ascii="Arial" w:hAnsi="Arial" w:cs="Arial"/>
          <w:sz w:val="22"/>
          <w:szCs w:val="22"/>
          <w:lang w:val="es-HN"/>
        </w:rPr>
        <w:t>iv</w:t>
      </w:r>
      <w:proofErr w:type="spellEnd"/>
      <w:r w:rsidRPr="0051323E">
        <w:rPr>
          <w:rFonts w:ascii="Arial" w:hAnsi="Arial" w:cs="Arial"/>
          <w:sz w:val="22"/>
          <w:szCs w:val="22"/>
          <w:lang w:val="es-HN"/>
        </w:rPr>
        <w:t>.</w:t>
      </w:r>
      <w:r w:rsidRPr="0051323E">
        <w:rPr>
          <w:rFonts w:ascii="Arial" w:hAnsi="Arial" w:cs="Arial"/>
          <w:sz w:val="22"/>
          <w:szCs w:val="22"/>
          <w:lang w:val="es-HN"/>
        </w:rPr>
        <w:tab/>
        <w:t>Toda la información presentada es veraz y por tanto no ha tergiversado ni ocultado ningún hecho durante los procesos de elegibilidad, selección, negociación, licitación y ejecución del presente contrato.</w:t>
      </w:r>
    </w:p>
    <w:p w14:paraId="5F3D23B1" w14:textId="77777777" w:rsidR="006C3C58" w:rsidRPr="0051323E" w:rsidRDefault="006C3C58" w:rsidP="004757D7">
      <w:pPr>
        <w:spacing w:before="120" w:after="120"/>
        <w:ind w:left="720" w:hanging="360"/>
        <w:rPr>
          <w:rFonts w:ascii="Arial" w:hAnsi="Arial" w:cs="Arial"/>
          <w:sz w:val="22"/>
          <w:szCs w:val="22"/>
          <w:lang w:val="es-HN"/>
        </w:rPr>
      </w:pPr>
      <w:r w:rsidRPr="0051323E">
        <w:rPr>
          <w:rFonts w:ascii="Arial" w:hAnsi="Arial" w:cs="Arial"/>
          <w:sz w:val="22"/>
          <w:szCs w:val="22"/>
          <w:lang w:val="es-HN"/>
        </w:rPr>
        <w:t>v.</w:t>
      </w:r>
      <w:r w:rsidRPr="0051323E">
        <w:rPr>
          <w:rFonts w:ascii="Arial" w:hAnsi="Arial" w:cs="Arial"/>
          <w:sz w:val="22"/>
          <w:szCs w:val="22"/>
          <w:lang w:val="es-HN"/>
        </w:rPr>
        <w:tab/>
        <w:t>Ni ellos, ni sus directores, su personal, contratistas, consultores y supervisores de proyectos (i) se encuentran inhabilitados o declarados por una entidad como inelegibles para la obtención de recursos o la adjudicación de contratos financiados por cualquier otra entidad, o (</w:t>
      </w:r>
      <w:proofErr w:type="spellStart"/>
      <w:r w:rsidRPr="0051323E">
        <w:rPr>
          <w:rFonts w:ascii="Arial" w:hAnsi="Arial" w:cs="Arial"/>
          <w:sz w:val="22"/>
          <w:szCs w:val="22"/>
          <w:lang w:val="es-HN"/>
        </w:rPr>
        <w:t>ii</w:t>
      </w:r>
      <w:proofErr w:type="spellEnd"/>
      <w:r w:rsidRPr="0051323E">
        <w:rPr>
          <w:rFonts w:ascii="Arial" w:hAnsi="Arial" w:cs="Arial"/>
          <w:sz w:val="22"/>
          <w:szCs w:val="22"/>
          <w:lang w:val="es-HN"/>
        </w:rPr>
        <w:t xml:space="preserve">) hayan sido declarados culpables de delitos vinculados con Prácticas Prohibidas por parte de la autoridad competente. </w:t>
      </w:r>
    </w:p>
    <w:p w14:paraId="478F22AE" w14:textId="77777777" w:rsidR="006C3C58" w:rsidRPr="0051323E" w:rsidRDefault="006C3C58" w:rsidP="004757D7">
      <w:pPr>
        <w:spacing w:before="120" w:after="120"/>
        <w:ind w:left="720" w:hanging="360"/>
        <w:rPr>
          <w:rFonts w:ascii="Arial" w:hAnsi="Arial" w:cs="Arial"/>
          <w:sz w:val="22"/>
          <w:szCs w:val="22"/>
          <w:lang w:val="es-HN"/>
        </w:rPr>
      </w:pPr>
      <w:r w:rsidRPr="0051323E">
        <w:rPr>
          <w:rFonts w:ascii="Arial" w:hAnsi="Arial" w:cs="Arial"/>
          <w:sz w:val="22"/>
          <w:szCs w:val="22"/>
          <w:lang w:val="es-HN"/>
        </w:rPr>
        <w:t>vi.</w:t>
      </w:r>
      <w:r w:rsidRPr="0051323E">
        <w:rPr>
          <w:rFonts w:ascii="Arial" w:hAnsi="Arial" w:cs="Arial"/>
          <w:sz w:val="22"/>
          <w:szCs w:val="22"/>
          <w:lang w:val="es-HN"/>
        </w:rPr>
        <w:tab/>
        <w:t>Ninguno de sus directores y funcionarios ha sido director, funcionario o accionista de una entidad (i) que se encuentre inhabilitada o declarada inelegible por cualquier otra entidad, (</w:t>
      </w:r>
      <w:proofErr w:type="spellStart"/>
      <w:r w:rsidRPr="0051323E">
        <w:rPr>
          <w:rFonts w:ascii="Arial" w:hAnsi="Arial" w:cs="Arial"/>
          <w:sz w:val="22"/>
          <w:szCs w:val="22"/>
          <w:lang w:val="es-HN"/>
        </w:rPr>
        <w:t>ii</w:t>
      </w:r>
      <w:proofErr w:type="spellEnd"/>
      <w:r w:rsidRPr="0051323E">
        <w:rPr>
          <w:rFonts w:ascii="Arial" w:hAnsi="Arial" w:cs="Arial"/>
          <w:sz w:val="22"/>
          <w:szCs w:val="22"/>
          <w:lang w:val="es-HN"/>
        </w:rPr>
        <w:t>) o haya sido declarado culpable de un delito vinculado con Prácticas Prohibidas por parte de la autoridad competente.</w:t>
      </w:r>
    </w:p>
    <w:p w14:paraId="59323DD5" w14:textId="77777777" w:rsidR="006C3C58" w:rsidRPr="0051323E" w:rsidRDefault="006C3C58" w:rsidP="004757D7">
      <w:pPr>
        <w:spacing w:before="120" w:after="120"/>
        <w:ind w:left="360"/>
        <w:rPr>
          <w:rFonts w:ascii="Arial" w:hAnsi="Arial" w:cs="Arial"/>
          <w:sz w:val="22"/>
          <w:szCs w:val="22"/>
          <w:u w:val="single"/>
          <w:lang w:val="es-HN"/>
        </w:rPr>
      </w:pPr>
      <w:r w:rsidRPr="0051323E">
        <w:rPr>
          <w:rFonts w:ascii="Arial" w:hAnsi="Arial" w:cs="Arial"/>
          <w:sz w:val="22"/>
          <w:szCs w:val="22"/>
          <w:u w:val="single"/>
          <w:lang w:val="es-HN"/>
        </w:rPr>
        <w:t>Obligaciones de las Contrapartes</w:t>
      </w:r>
    </w:p>
    <w:p w14:paraId="777AFF4C" w14:textId="77777777" w:rsidR="006C3C58" w:rsidRPr="0051323E" w:rsidRDefault="006C3C58" w:rsidP="004757D7">
      <w:pPr>
        <w:spacing w:before="120" w:after="120"/>
        <w:ind w:left="360"/>
        <w:rPr>
          <w:rFonts w:ascii="Arial" w:hAnsi="Arial" w:cs="Arial"/>
          <w:sz w:val="22"/>
          <w:szCs w:val="22"/>
          <w:lang w:val="es-HN"/>
        </w:rPr>
      </w:pPr>
      <w:r w:rsidRPr="0051323E">
        <w:rPr>
          <w:rFonts w:ascii="Arial" w:hAnsi="Arial" w:cs="Arial"/>
          <w:sz w:val="22"/>
          <w:szCs w:val="22"/>
          <w:lang w:val="es-HN"/>
        </w:rPr>
        <w:t>Son obligaciones de las Contrapartes las siguientes:</w:t>
      </w:r>
    </w:p>
    <w:p w14:paraId="44A10E88" w14:textId="77777777" w:rsidR="006C3C58" w:rsidRPr="0051323E" w:rsidRDefault="006C3C58" w:rsidP="004757D7">
      <w:pPr>
        <w:spacing w:before="120" w:after="120"/>
        <w:ind w:left="720" w:hanging="360"/>
        <w:rPr>
          <w:rFonts w:ascii="Arial" w:hAnsi="Arial" w:cs="Arial"/>
          <w:sz w:val="22"/>
          <w:szCs w:val="22"/>
          <w:lang w:val="es-HN"/>
        </w:rPr>
      </w:pPr>
      <w:r w:rsidRPr="0051323E">
        <w:rPr>
          <w:rFonts w:ascii="Arial" w:hAnsi="Arial" w:cs="Arial"/>
          <w:sz w:val="22"/>
          <w:szCs w:val="22"/>
          <w:lang w:val="es-HN"/>
        </w:rPr>
        <w:t>i.</w:t>
      </w:r>
      <w:r w:rsidRPr="0051323E">
        <w:rPr>
          <w:rFonts w:ascii="Arial" w:hAnsi="Arial" w:cs="Arial"/>
          <w:sz w:val="22"/>
          <w:szCs w:val="22"/>
          <w:lang w:val="es-HN"/>
        </w:rPr>
        <w:tab/>
        <w:t xml:space="preserve">No incurrir en ninguna Práctica Prohibida en los programas, proyectos u operaciones financiados con fondos propios del BCIE o fondos administrados por éste. </w:t>
      </w:r>
    </w:p>
    <w:p w14:paraId="71B73E10" w14:textId="77777777" w:rsidR="006C3C58" w:rsidRPr="0051323E" w:rsidRDefault="006C3C58" w:rsidP="004757D7">
      <w:pPr>
        <w:spacing w:before="120" w:after="120"/>
        <w:ind w:left="720" w:hanging="360"/>
        <w:rPr>
          <w:rFonts w:ascii="Arial" w:hAnsi="Arial" w:cs="Arial"/>
          <w:sz w:val="22"/>
          <w:szCs w:val="22"/>
          <w:lang w:val="es-HN"/>
        </w:rPr>
      </w:pPr>
      <w:proofErr w:type="spellStart"/>
      <w:r w:rsidRPr="0051323E">
        <w:rPr>
          <w:rFonts w:ascii="Arial" w:hAnsi="Arial" w:cs="Arial"/>
          <w:sz w:val="22"/>
          <w:szCs w:val="22"/>
          <w:lang w:val="es-HN"/>
        </w:rPr>
        <w:t>ii</w:t>
      </w:r>
      <w:proofErr w:type="spellEnd"/>
      <w:r w:rsidRPr="0051323E">
        <w:rPr>
          <w:rFonts w:ascii="Arial" w:hAnsi="Arial" w:cs="Arial"/>
          <w:sz w:val="22"/>
          <w:szCs w:val="22"/>
          <w:lang w:val="es-HN"/>
        </w:rPr>
        <w:t>.</w:t>
      </w:r>
      <w:r w:rsidRPr="0051323E">
        <w:rPr>
          <w:rFonts w:ascii="Arial" w:hAnsi="Arial" w:cs="Arial"/>
          <w:sz w:val="22"/>
          <w:szCs w:val="22"/>
          <w:lang w:val="es-HN"/>
        </w:rPr>
        <w:tab/>
        <w:t>Reportar durante el proceso de selección, negociación y ejecución del contrato, por medio del Canal de Reportes, cualquier irregularidad o la comisión de cualquier Práctica Prohibida relacionada con los proyectos financiados por el BCIE o con los fondos administrados por éste.</w:t>
      </w:r>
    </w:p>
    <w:p w14:paraId="1DD4D0AB" w14:textId="77777777" w:rsidR="006C3C58" w:rsidRPr="0051323E" w:rsidRDefault="006C3C58" w:rsidP="004757D7">
      <w:pPr>
        <w:spacing w:before="120" w:after="120"/>
        <w:ind w:left="720" w:hanging="360"/>
        <w:rPr>
          <w:rFonts w:ascii="Arial" w:hAnsi="Arial" w:cs="Arial"/>
          <w:sz w:val="22"/>
          <w:szCs w:val="22"/>
          <w:lang w:val="es-HN"/>
        </w:rPr>
      </w:pPr>
      <w:proofErr w:type="spellStart"/>
      <w:r w:rsidRPr="0051323E">
        <w:rPr>
          <w:rFonts w:ascii="Arial" w:hAnsi="Arial" w:cs="Arial"/>
          <w:sz w:val="22"/>
          <w:szCs w:val="22"/>
          <w:lang w:val="es-HN"/>
        </w:rPr>
        <w:t>iii</w:t>
      </w:r>
      <w:proofErr w:type="spellEnd"/>
      <w:r w:rsidRPr="0051323E">
        <w:rPr>
          <w:rFonts w:ascii="Arial" w:hAnsi="Arial" w:cs="Arial"/>
          <w:sz w:val="22"/>
          <w:szCs w:val="22"/>
          <w:lang w:val="es-HN"/>
        </w:rPr>
        <w:t>.</w:t>
      </w:r>
      <w:r w:rsidRPr="0051323E">
        <w:rPr>
          <w:rFonts w:ascii="Arial" w:hAnsi="Arial" w:cs="Arial"/>
          <w:sz w:val="22"/>
          <w:szCs w:val="22"/>
          <w:lang w:val="es-HN"/>
        </w:rPr>
        <w:tab/>
        <w:t>Reembolsar, a solicitud del BCIE, los gastos o costos vinculados con las actividades e investigaciones efectuadas en relación con la comisión de Prácticas Prohibidas. Todos los gastos o costos antes referidos deberán ser debidamente documentados, obligándose a reembolsarlos a solo requerimiento del BCIE en un período no mayor a noventa (90) días naturales a partir de la recepción de la notificación de cobro.</w:t>
      </w:r>
    </w:p>
    <w:p w14:paraId="0855F67C" w14:textId="77777777" w:rsidR="006C3C58" w:rsidRPr="0051323E" w:rsidRDefault="006C3C58" w:rsidP="004757D7">
      <w:pPr>
        <w:spacing w:before="120" w:after="120"/>
        <w:ind w:left="720" w:hanging="360"/>
        <w:rPr>
          <w:rFonts w:ascii="Arial" w:hAnsi="Arial" w:cs="Arial"/>
          <w:sz w:val="22"/>
          <w:szCs w:val="22"/>
          <w:lang w:val="es-HN"/>
        </w:rPr>
      </w:pPr>
      <w:proofErr w:type="spellStart"/>
      <w:r w:rsidRPr="0051323E">
        <w:rPr>
          <w:rFonts w:ascii="Arial" w:hAnsi="Arial" w:cs="Arial"/>
          <w:sz w:val="22"/>
          <w:szCs w:val="22"/>
          <w:lang w:val="es-HN"/>
        </w:rPr>
        <w:t>iv</w:t>
      </w:r>
      <w:proofErr w:type="spellEnd"/>
      <w:r w:rsidRPr="0051323E">
        <w:rPr>
          <w:rFonts w:ascii="Arial" w:hAnsi="Arial" w:cs="Arial"/>
          <w:sz w:val="22"/>
          <w:szCs w:val="22"/>
          <w:lang w:val="es-HN"/>
        </w:rPr>
        <w:t>.</w:t>
      </w:r>
      <w:r w:rsidRPr="0051323E">
        <w:rPr>
          <w:rFonts w:ascii="Arial" w:hAnsi="Arial" w:cs="Arial"/>
          <w:sz w:val="22"/>
          <w:szCs w:val="22"/>
          <w:lang w:val="es-HN"/>
        </w:rPr>
        <w:tab/>
        <w:t xml:space="preserve">Otorgar el acceso irrestricto al BCIE o sus representantes debidamente autorizados para visitar o inspeccionar las oficinas o instalaciones físicas, utilizadas en relación con los proyectos financiados con fondos propios del BCIE o administrados por éste. Asimismo, permitirán y facilitarán la realización de entrevistas a sus accionistas, directivos, ejecutivos o empleados de cualquier estatus o relación salarial. De igual forma, permitirán el acceso a los archivos físicos y digitales relacionados con dichos proyectos u operaciones, debiendo prestar toda la colaboración y asistencia que fuese necesaria, a efectos que se ejecuten adecuadamente las actividades previstas, a discreción del BCIE.  </w:t>
      </w:r>
    </w:p>
    <w:p w14:paraId="64DD95A9" w14:textId="77777777" w:rsidR="006C3C58" w:rsidRPr="0051323E" w:rsidRDefault="006C3C58" w:rsidP="004757D7">
      <w:pPr>
        <w:spacing w:before="120" w:after="120"/>
        <w:ind w:left="720" w:hanging="360"/>
        <w:rPr>
          <w:rFonts w:ascii="Arial" w:hAnsi="Arial" w:cs="Arial"/>
          <w:sz w:val="22"/>
          <w:szCs w:val="22"/>
          <w:lang w:val="es-HN"/>
        </w:rPr>
      </w:pPr>
      <w:r w:rsidRPr="0051323E">
        <w:rPr>
          <w:rFonts w:ascii="Arial" w:hAnsi="Arial" w:cs="Arial"/>
          <w:sz w:val="22"/>
          <w:szCs w:val="22"/>
          <w:lang w:val="es-HN"/>
        </w:rPr>
        <w:lastRenderedPageBreak/>
        <w:t>v.</w:t>
      </w:r>
      <w:r w:rsidRPr="0051323E">
        <w:rPr>
          <w:rFonts w:ascii="Arial" w:hAnsi="Arial" w:cs="Arial"/>
          <w:sz w:val="22"/>
          <w:szCs w:val="22"/>
          <w:lang w:val="es-HN"/>
        </w:rPr>
        <w:tab/>
        <w:t>Atender en un plazo prudencial las consultas relacionadas con cualquier, indagación, inspección, auditoría o investigación proveniente del BCIE o de cualquier investigador, agente, auditor, o consultor apropiadamente designado, ya sea por medio escrito, virtual o verbal, sin ningún tipo de restricción.</w:t>
      </w:r>
    </w:p>
    <w:p w14:paraId="23C37174" w14:textId="77777777" w:rsidR="006C3C58" w:rsidRPr="0051323E" w:rsidRDefault="006C3C58" w:rsidP="004757D7">
      <w:pPr>
        <w:spacing w:before="120" w:after="120"/>
        <w:ind w:left="720" w:hanging="360"/>
        <w:rPr>
          <w:rFonts w:ascii="Arial" w:hAnsi="Arial" w:cs="Arial"/>
          <w:sz w:val="22"/>
          <w:szCs w:val="22"/>
          <w:lang w:val="es-HN"/>
        </w:rPr>
      </w:pPr>
      <w:r w:rsidRPr="0051323E">
        <w:rPr>
          <w:rFonts w:ascii="Arial" w:hAnsi="Arial" w:cs="Arial"/>
          <w:sz w:val="22"/>
          <w:szCs w:val="22"/>
          <w:lang w:val="es-HN"/>
        </w:rPr>
        <w:t>vi.</w:t>
      </w:r>
      <w:r w:rsidRPr="0051323E">
        <w:rPr>
          <w:rFonts w:ascii="Arial" w:hAnsi="Arial" w:cs="Arial"/>
          <w:sz w:val="22"/>
          <w:szCs w:val="22"/>
          <w:lang w:val="es-HN"/>
        </w:rPr>
        <w:tab/>
        <w:t xml:space="preserve">Atender y observar cualquier recomendación, requerimiento o solicitud emitida por el BCIE o a cualquier persona debidamente designada por éste, relacionada con cualesquiera de los aspectos vinculados a las operaciones financiadas por el BCIE, su ejecución y operatividad.  </w:t>
      </w:r>
    </w:p>
    <w:p w14:paraId="1BE428B0" w14:textId="77777777" w:rsidR="006C3C58" w:rsidRPr="0051323E" w:rsidRDefault="006C3C58" w:rsidP="004757D7">
      <w:pPr>
        <w:spacing w:before="120" w:after="120"/>
        <w:ind w:left="360"/>
        <w:rPr>
          <w:rFonts w:ascii="Arial" w:hAnsi="Arial" w:cs="Arial"/>
          <w:sz w:val="22"/>
          <w:szCs w:val="22"/>
          <w:lang w:val="es-HN"/>
        </w:rPr>
      </w:pPr>
      <w:r w:rsidRPr="0051323E">
        <w:rPr>
          <w:rFonts w:ascii="Arial" w:hAnsi="Arial" w:cs="Arial"/>
          <w:sz w:val="22"/>
          <w:szCs w:val="22"/>
          <w:lang w:val="es-HN"/>
        </w:rPr>
        <w:t>Las Declaraciones y Obligaciones efectuadas por las Contrapartes contenidas en este literal C son veraces y permanecerán en vigencia desde la fecha de firma del presente contrato hasta la fecha en que las sumas adeudadas en virtud de él sean satisfechas en su totalidad.</w:t>
      </w:r>
    </w:p>
    <w:p w14:paraId="1AF9AE99" w14:textId="77777777" w:rsidR="006C3C58" w:rsidRPr="0051323E" w:rsidRDefault="006C3C58" w:rsidP="006A0626">
      <w:pPr>
        <w:pStyle w:val="Prrafodelista"/>
        <w:numPr>
          <w:ilvl w:val="0"/>
          <w:numId w:val="105"/>
        </w:numPr>
        <w:spacing w:before="120" w:after="120"/>
        <w:ind w:left="360"/>
        <w:rPr>
          <w:rFonts w:ascii="Arial" w:hAnsi="Arial" w:cs="Arial"/>
          <w:b/>
          <w:bCs/>
          <w:sz w:val="22"/>
          <w:szCs w:val="22"/>
          <w:lang w:val="es-HN"/>
        </w:rPr>
      </w:pPr>
      <w:r w:rsidRPr="0051323E">
        <w:rPr>
          <w:rFonts w:ascii="Arial" w:hAnsi="Arial" w:cs="Arial"/>
          <w:b/>
          <w:bCs/>
          <w:sz w:val="22"/>
          <w:szCs w:val="22"/>
          <w:lang w:val="es-HN"/>
        </w:rPr>
        <w:t xml:space="preserve">Proceso de Auditoría e Investigación: </w:t>
      </w:r>
    </w:p>
    <w:p w14:paraId="77ABE212" w14:textId="77777777" w:rsidR="006C3C58" w:rsidRPr="0051323E" w:rsidRDefault="006C3C58" w:rsidP="004757D7">
      <w:pPr>
        <w:spacing w:before="120" w:after="120"/>
        <w:ind w:left="360"/>
        <w:rPr>
          <w:rFonts w:ascii="Arial" w:hAnsi="Arial" w:cs="Arial"/>
          <w:sz w:val="22"/>
          <w:szCs w:val="22"/>
          <w:lang w:val="es-HN"/>
        </w:rPr>
      </w:pPr>
      <w:r w:rsidRPr="0051323E">
        <w:rPr>
          <w:rFonts w:ascii="Arial" w:hAnsi="Arial" w:cs="Arial"/>
          <w:sz w:val="22"/>
          <w:szCs w:val="22"/>
          <w:lang w:val="es-HN"/>
        </w:rPr>
        <w:t>Previamente a determinarse la existencia de irregularidades o la comisión de una Práctica Prohibida, el BCIE se reservará el derecho de ejecutar los procedimientos de auditoría e investigación que le asisten pudiendo emitir una notificación administrativa derivada de los análisis, evidencias, pruebas, resultados de las investigaciones y cualquier otro elemento disponible que se relaciona con el hecho o Práctica Prohibida.</w:t>
      </w:r>
    </w:p>
    <w:p w14:paraId="180CB91D" w14:textId="77777777" w:rsidR="006C3C58" w:rsidRPr="0051323E" w:rsidRDefault="006C3C58" w:rsidP="006A0626">
      <w:pPr>
        <w:pStyle w:val="Prrafodelista"/>
        <w:numPr>
          <w:ilvl w:val="0"/>
          <w:numId w:val="105"/>
        </w:numPr>
        <w:spacing w:before="120" w:after="120"/>
        <w:ind w:left="360"/>
        <w:rPr>
          <w:rFonts w:ascii="Arial" w:hAnsi="Arial" w:cs="Arial"/>
          <w:b/>
          <w:bCs/>
          <w:sz w:val="22"/>
          <w:szCs w:val="22"/>
          <w:lang w:val="es-HN"/>
        </w:rPr>
      </w:pPr>
      <w:r w:rsidRPr="0051323E">
        <w:rPr>
          <w:rFonts w:ascii="Arial" w:hAnsi="Arial" w:cs="Arial"/>
          <w:b/>
          <w:bCs/>
          <w:sz w:val="22"/>
          <w:szCs w:val="22"/>
          <w:lang w:val="es-HN"/>
        </w:rPr>
        <w:t>Recomendaciones:</w:t>
      </w:r>
    </w:p>
    <w:p w14:paraId="3B2648A7" w14:textId="77777777" w:rsidR="006C3C58" w:rsidRPr="0051323E" w:rsidRDefault="006C3C58" w:rsidP="004757D7">
      <w:pPr>
        <w:spacing w:before="120" w:after="120"/>
        <w:ind w:left="360"/>
        <w:rPr>
          <w:rFonts w:ascii="Arial" w:hAnsi="Arial" w:cs="Arial"/>
          <w:sz w:val="22"/>
          <w:szCs w:val="22"/>
          <w:lang w:val="es-HN"/>
        </w:rPr>
      </w:pPr>
      <w:r w:rsidRPr="0051323E">
        <w:rPr>
          <w:rFonts w:ascii="Arial" w:hAnsi="Arial" w:cs="Arial"/>
          <w:sz w:val="22"/>
          <w:szCs w:val="22"/>
          <w:lang w:val="es-HN"/>
        </w:rPr>
        <w:t>Cuando se determine la existencia de irregularidades o la comisión de una Práctica Prohibida, el BCIE emitirá las acciones y recomendaciones que se enumeran a continuación, sin que sean limitativas, siendo éstas de observancia y cumplimiento obligatorio. Lo anterior, sin perjuicio de que el BCIE tenga la facultad de denunciar el caso correspondiente a las autoridades locales competentes:</w:t>
      </w:r>
    </w:p>
    <w:p w14:paraId="46BE1492"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Emisión de una amonestación por escrito.</w:t>
      </w:r>
    </w:p>
    <w:p w14:paraId="05280015"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Adopción de medidas para mitigar los riesgos identificados.</w:t>
      </w:r>
    </w:p>
    <w:p w14:paraId="6A97CD57"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Suspensión de desembolsos.</w:t>
      </w:r>
    </w:p>
    <w:p w14:paraId="5CAD66C8"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proofErr w:type="spellStart"/>
      <w:r w:rsidRPr="0051323E">
        <w:rPr>
          <w:rFonts w:ascii="Arial" w:hAnsi="Arial" w:cs="Arial"/>
          <w:sz w:val="22"/>
          <w:szCs w:val="22"/>
          <w:lang w:val="es-HN"/>
        </w:rPr>
        <w:t>Desobligación</w:t>
      </w:r>
      <w:proofErr w:type="spellEnd"/>
      <w:r w:rsidRPr="0051323E">
        <w:rPr>
          <w:rFonts w:ascii="Arial" w:hAnsi="Arial" w:cs="Arial"/>
          <w:sz w:val="22"/>
          <w:szCs w:val="22"/>
          <w:lang w:val="es-HN"/>
        </w:rPr>
        <w:t xml:space="preserve"> de recursos.</w:t>
      </w:r>
    </w:p>
    <w:p w14:paraId="034D013E"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Solicitar el pago anticipado de los recursos.</w:t>
      </w:r>
    </w:p>
    <w:p w14:paraId="3C35614B"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Cancelar el negocio o la relación contractual.</w:t>
      </w:r>
    </w:p>
    <w:p w14:paraId="66E255CF"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Suspensión de los procesos o de los procedimientos de contratación.</w:t>
      </w:r>
    </w:p>
    <w:p w14:paraId="1402D5B2"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Solicitud de garantías adicionales.</w:t>
      </w:r>
    </w:p>
    <w:p w14:paraId="4BCCCBEE"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Ejecución de fianzas o garantías.</w:t>
      </w:r>
    </w:p>
    <w:p w14:paraId="0AB84121" w14:textId="77777777" w:rsidR="006C3C58" w:rsidRPr="0051323E" w:rsidRDefault="006C3C58" w:rsidP="006A0626">
      <w:pPr>
        <w:pStyle w:val="Prrafodelista"/>
        <w:numPr>
          <w:ilvl w:val="0"/>
          <w:numId w:val="104"/>
        </w:numPr>
        <w:autoSpaceDE w:val="0"/>
        <w:autoSpaceDN w:val="0"/>
        <w:adjustRightInd w:val="0"/>
        <w:spacing w:before="60" w:after="60"/>
        <w:ind w:left="720" w:hanging="180"/>
        <w:rPr>
          <w:rFonts w:ascii="Arial" w:hAnsi="Arial" w:cs="Arial"/>
          <w:sz w:val="22"/>
          <w:szCs w:val="22"/>
          <w:lang w:val="es-HN"/>
        </w:rPr>
      </w:pPr>
      <w:r w:rsidRPr="0051323E">
        <w:rPr>
          <w:rFonts w:ascii="Arial" w:hAnsi="Arial" w:cs="Arial"/>
          <w:sz w:val="22"/>
          <w:szCs w:val="22"/>
          <w:lang w:val="es-HN"/>
        </w:rPr>
        <w:t xml:space="preserve">Cualquier otro curso de acción aplicable conforme el presente contrato. </w:t>
      </w:r>
    </w:p>
    <w:p w14:paraId="59A75665" w14:textId="77777777" w:rsidR="006C3C58" w:rsidRPr="0051323E" w:rsidRDefault="006C3C58" w:rsidP="006A0626">
      <w:pPr>
        <w:pStyle w:val="Prrafodelista"/>
        <w:numPr>
          <w:ilvl w:val="0"/>
          <w:numId w:val="105"/>
        </w:numPr>
        <w:spacing w:before="120" w:after="120"/>
        <w:ind w:left="360"/>
        <w:rPr>
          <w:rFonts w:ascii="Arial" w:hAnsi="Arial" w:cs="Arial"/>
          <w:b/>
          <w:bCs/>
          <w:sz w:val="22"/>
          <w:szCs w:val="22"/>
          <w:lang w:val="es-HN"/>
        </w:rPr>
      </w:pPr>
      <w:r w:rsidRPr="0051323E">
        <w:rPr>
          <w:rFonts w:ascii="Arial" w:hAnsi="Arial" w:cs="Arial"/>
          <w:b/>
          <w:bCs/>
          <w:sz w:val="22"/>
          <w:szCs w:val="22"/>
          <w:lang w:val="es-HN"/>
        </w:rPr>
        <w:t>Lista de Contrapartes Prohibidas:</w:t>
      </w:r>
    </w:p>
    <w:p w14:paraId="03AA3E81" w14:textId="77777777" w:rsidR="006C3C58" w:rsidRPr="0051323E" w:rsidRDefault="006C3C58" w:rsidP="004757D7">
      <w:pPr>
        <w:spacing w:before="120" w:after="120"/>
        <w:ind w:left="360"/>
        <w:rPr>
          <w:rFonts w:ascii="Arial" w:hAnsi="Arial" w:cs="Arial"/>
          <w:sz w:val="22"/>
          <w:szCs w:val="22"/>
          <w:lang w:val="es-HN"/>
        </w:rPr>
      </w:pPr>
      <w:r w:rsidRPr="0051323E">
        <w:rPr>
          <w:rFonts w:ascii="Arial" w:hAnsi="Arial" w:cs="Arial"/>
          <w:sz w:val="22"/>
          <w:szCs w:val="22"/>
          <w:lang w:val="es-HN"/>
        </w:rPr>
        <w:t>El BCIE podrá incorporar a las Contrapartes y sus Relacionados en la Lista de Contrapartes Prohibidas, que, para tal efecto, ha instituido. La inhabilitación de forma temporal o permanente en dicha Lista de Contrapartes Prohibidas será determinada caso por caso por el BCIE.</w:t>
      </w:r>
    </w:p>
    <w:p w14:paraId="352C9E3A" w14:textId="77777777" w:rsidR="006C3C58" w:rsidRPr="0051323E" w:rsidRDefault="006C3C58" w:rsidP="004757D7">
      <w:pPr>
        <w:spacing w:before="120" w:after="120"/>
        <w:ind w:left="360"/>
        <w:rPr>
          <w:rFonts w:ascii="Arial" w:hAnsi="Arial" w:cs="Arial"/>
          <w:sz w:val="22"/>
          <w:szCs w:val="22"/>
          <w:lang w:val="es-HN"/>
        </w:rPr>
      </w:pPr>
      <w:r w:rsidRPr="0051323E">
        <w:rPr>
          <w:rFonts w:ascii="Arial" w:hAnsi="Arial" w:cs="Arial"/>
          <w:sz w:val="22"/>
          <w:szCs w:val="22"/>
          <w:lang w:val="es-HN"/>
        </w:rPr>
        <w:t>El BCIE otorgará a las contrapartes y sus relacionados la oportunidad para presentar sus argumentos de descargo, a través de la realización de un procedimiento administrativo. Esto incluye, sin estar limitado solo a ello, el derecho del BCIE de compartir o hacer público el contenido de esa lista.</w:t>
      </w:r>
    </w:p>
    <w:p w14:paraId="0BBED5DD" w14:textId="7F605B28" w:rsidR="006C3C58" w:rsidRDefault="006C3C58" w:rsidP="005C5FE3">
      <w:pPr>
        <w:spacing w:before="120" w:after="120"/>
        <w:rPr>
          <w:rFonts w:ascii="Arial" w:hAnsi="Arial" w:cs="Arial"/>
          <w:sz w:val="22"/>
          <w:szCs w:val="22"/>
          <w:lang w:val="es-HN"/>
        </w:rPr>
      </w:pPr>
      <w:r w:rsidRPr="0051323E">
        <w:rPr>
          <w:rFonts w:ascii="Arial" w:hAnsi="Arial" w:cs="Arial"/>
          <w:sz w:val="22"/>
          <w:szCs w:val="22"/>
          <w:lang w:val="es-HN"/>
        </w:rPr>
        <w:t>Este Apéndice forma parte integral del presente contrato, por lo que la Contraparte acepta cada una de las disposiciones aquí estipuladas</w:t>
      </w:r>
      <w:r w:rsidR="00F96E3B">
        <w:rPr>
          <w:rFonts w:ascii="Arial" w:hAnsi="Arial" w:cs="Arial"/>
          <w:sz w:val="22"/>
          <w:szCs w:val="22"/>
          <w:lang w:val="es-HN"/>
        </w:rPr>
        <w:t>.</w:t>
      </w:r>
    </w:p>
    <w:p w14:paraId="128BDEF5" w14:textId="2876E95E" w:rsidR="006C3C58" w:rsidRPr="0051323E" w:rsidRDefault="00F96E3B" w:rsidP="00A75253">
      <w:pPr>
        <w:pStyle w:val="INCON1"/>
        <w:numPr>
          <w:ilvl w:val="0"/>
          <w:numId w:val="0"/>
        </w:numPr>
        <w:rPr>
          <w:rFonts w:ascii="Arial" w:hAnsi="Arial" w:cs="Arial"/>
          <w:sz w:val="22"/>
          <w:szCs w:val="22"/>
        </w:rPr>
      </w:pPr>
      <w:bookmarkStart w:id="309" w:name="_Toc74521675"/>
      <w:bookmarkStart w:id="310" w:name="_Toc74894777"/>
      <w:r w:rsidRPr="00A75253">
        <w:rPr>
          <w:rFonts w:ascii="Arial" w:hAnsi="Arial" w:cs="Arial"/>
          <w:sz w:val="22"/>
          <w:szCs w:val="22"/>
        </w:rPr>
        <w:lastRenderedPageBreak/>
        <w:t>A</w:t>
      </w:r>
      <w:r w:rsidR="006C3C58" w:rsidRPr="00A75253">
        <w:rPr>
          <w:rFonts w:ascii="Arial" w:hAnsi="Arial" w:cs="Arial"/>
          <w:sz w:val="22"/>
          <w:szCs w:val="22"/>
        </w:rPr>
        <w:t>péndice 2: Notificación de Intención de Adjudicación</w:t>
      </w:r>
      <w:bookmarkEnd w:id="309"/>
      <w:bookmarkEnd w:id="310"/>
    </w:p>
    <w:p w14:paraId="1AF507B7" w14:textId="77777777" w:rsidR="006C3C58" w:rsidRPr="0051323E" w:rsidRDefault="006C3C58" w:rsidP="005C5FE3">
      <w:pPr>
        <w:rPr>
          <w:rFonts w:ascii="Arial" w:hAnsi="Arial" w:cs="Arial"/>
          <w:sz w:val="22"/>
          <w:szCs w:val="22"/>
        </w:rPr>
      </w:pPr>
    </w:p>
    <w:p w14:paraId="4535BF7D" w14:textId="77777777" w:rsidR="006C3C58" w:rsidRPr="0051323E" w:rsidRDefault="006C3C58" w:rsidP="005C5FE3">
      <w:pPr>
        <w:spacing w:before="120" w:after="120"/>
        <w:rPr>
          <w:rFonts w:ascii="Arial" w:hAnsi="Arial" w:cs="Arial"/>
          <w:i/>
          <w:noProof/>
          <w:color w:val="FF0000"/>
          <w:sz w:val="22"/>
          <w:szCs w:val="22"/>
          <w:lang w:val="es-ES"/>
        </w:rPr>
      </w:pPr>
      <w:r w:rsidRPr="0051323E">
        <w:rPr>
          <w:rFonts w:ascii="Arial" w:hAnsi="Arial" w:cs="Arial"/>
          <w:bCs/>
          <w:i/>
          <w:color w:val="FF0000"/>
          <w:sz w:val="22"/>
          <w:szCs w:val="22"/>
          <w:lang w:val="es-AR"/>
        </w:rPr>
        <w:t>(</w:t>
      </w:r>
      <w:r w:rsidRPr="0051323E">
        <w:rPr>
          <w:rFonts w:ascii="Arial" w:hAnsi="Arial" w:cs="Arial"/>
          <w:bCs/>
          <w:i/>
          <w:color w:val="FF0000"/>
          <w:sz w:val="22"/>
          <w:szCs w:val="22"/>
          <w:lang w:val="es-ES"/>
        </w:rPr>
        <w:t>Esta Notificación de Intención de Adjudicación será enviada a cada Oferente que haya presentado una Oferta)</w:t>
      </w:r>
    </w:p>
    <w:p w14:paraId="39FFE73E" w14:textId="77777777" w:rsidR="006C3C58" w:rsidRPr="0051323E" w:rsidRDefault="006C3C58" w:rsidP="005C5FE3">
      <w:pPr>
        <w:pStyle w:val="Outline"/>
        <w:suppressAutoHyphens/>
        <w:spacing w:before="120" w:after="120"/>
        <w:jc w:val="both"/>
        <w:rPr>
          <w:rFonts w:ascii="Arial" w:hAnsi="Arial" w:cs="Arial"/>
          <w:noProof/>
          <w:sz w:val="22"/>
          <w:szCs w:val="22"/>
          <w:lang w:val="es-ES"/>
        </w:rPr>
      </w:pPr>
      <w:r w:rsidRPr="0051323E">
        <w:rPr>
          <w:rFonts w:ascii="Arial" w:hAnsi="Arial" w:cs="Arial"/>
          <w:noProof/>
          <w:sz w:val="22"/>
          <w:szCs w:val="22"/>
          <w:lang w:val="es-ES"/>
        </w:rPr>
        <w:t>A la atención del Representante del oferente</w:t>
      </w:r>
    </w:p>
    <w:p w14:paraId="2956FE48" w14:textId="77777777" w:rsidR="006C3C58" w:rsidRPr="0051323E" w:rsidRDefault="006C3C58" w:rsidP="005C5FE3">
      <w:pPr>
        <w:pStyle w:val="Outline"/>
        <w:suppressAutoHyphens/>
        <w:spacing w:before="120" w:after="120"/>
        <w:jc w:val="both"/>
        <w:rPr>
          <w:rFonts w:ascii="Arial" w:hAnsi="Arial" w:cs="Arial"/>
          <w:noProof/>
          <w:sz w:val="22"/>
          <w:szCs w:val="22"/>
          <w:lang w:val="es-ES"/>
        </w:rPr>
      </w:pPr>
      <w:r w:rsidRPr="0051323E">
        <w:rPr>
          <w:rFonts w:ascii="Arial" w:hAnsi="Arial" w:cs="Arial"/>
          <w:noProof/>
          <w:sz w:val="22"/>
          <w:szCs w:val="22"/>
          <w:lang w:val="es-ES"/>
        </w:rPr>
        <w:t xml:space="preserve">Nombre: </w:t>
      </w:r>
      <w:r w:rsidRPr="0051323E">
        <w:rPr>
          <w:rFonts w:ascii="Arial" w:hAnsi="Arial" w:cs="Arial"/>
          <w:noProof/>
          <w:color w:val="FF0000"/>
          <w:sz w:val="22"/>
          <w:szCs w:val="22"/>
          <w:lang w:val="es-ES"/>
        </w:rPr>
        <w:t>(</w:t>
      </w:r>
      <w:r w:rsidRPr="0051323E">
        <w:rPr>
          <w:rFonts w:ascii="Arial" w:hAnsi="Arial" w:cs="Arial"/>
          <w:i/>
          <w:noProof/>
          <w:color w:val="FF0000"/>
          <w:sz w:val="22"/>
          <w:szCs w:val="22"/>
          <w:lang w:val="es-ES"/>
        </w:rPr>
        <w:t>insértese el nombre del Representante del oferente)</w:t>
      </w:r>
    </w:p>
    <w:p w14:paraId="0965D1F2" w14:textId="77777777" w:rsidR="006C3C58" w:rsidRPr="0051323E" w:rsidRDefault="006C3C58" w:rsidP="005C5FE3">
      <w:pPr>
        <w:pStyle w:val="Outline"/>
        <w:suppressAutoHyphens/>
        <w:spacing w:before="120" w:after="120"/>
        <w:jc w:val="both"/>
        <w:rPr>
          <w:rFonts w:ascii="Arial" w:hAnsi="Arial" w:cs="Arial"/>
          <w:noProof/>
          <w:color w:val="FF0000"/>
          <w:sz w:val="22"/>
          <w:szCs w:val="22"/>
          <w:lang w:val="es-ES"/>
        </w:rPr>
      </w:pPr>
      <w:r w:rsidRPr="0051323E">
        <w:rPr>
          <w:rFonts w:ascii="Arial" w:hAnsi="Arial" w:cs="Arial"/>
          <w:noProof/>
          <w:sz w:val="22"/>
          <w:szCs w:val="22"/>
          <w:lang w:val="es-ES"/>
        </w:rPr>
        <w:t xml:space="preserve">Dirección: </w:t>
      </w:r>
      <w:r w:rsidRPr="0051323E">
        <w:rPr>
          <w:rFonts w:ascii="Arial" w:hAnsi="Arial" w:cs="Arial"/>
          <w:i/>
          <w:noProof/>
          <w:color w:val="FF0000"/>
          <w:sz w:val="22"/>
          <w:szCs w:val="22"/>
          <w:lang w:val="es-ES"/>
        </w:rPr>
        <w:t>(indicar la dirección del Representante Autorizado)</w:t>
      </w:r>
    </w:p>
    <w:p w14:paraId="2233F6D3" w14:textId="77777777" w:rsidR="006C3C58" w:rsidRPr="0051323E" w:rsidRDefault="006C3C58" w:rsidP="005C5FE3">
      <w:pPr>
        <w:pStyle w:val="Outline"/>
        <w:suppressAutoHyphens/>
        <w:spacing w:before="120" w:after="120"/>
        <w:jc w:val="both"/>
        <w:rPr>
          <w:rFonts w:ascii="Arial" w:hAnsi="Arial" w:cs="Arial"/>
          <w:i/>
          <w:noProof/>
          <w:color w:val="FF0000"/>
          <w:spacing w:val="-4"/>
          <w:sz w:val="22"/>
          <w:szCs w:val="22"/>
          <w:lang w:val="es-ES"/>
        </w:rPr>
      </w:pPr>
      <w:r w:rsidRPr="0051323E">
        <w:rPr>
          <w:rFonts w:ascii="Arial" w:hAnsi="Arial" w:cs="Arial"/>
          <w:noProof/>
          <w:spacing w:val="-4"/>
          <w:sz w:val="22"/>
          <w:szCs w:val="22"/>
          <w:lang w:val="es-ES"/>
        </w:rPr>
        <w:t xml:space="preserve">Números de teléfono: </w:t>
      </w:r>
      <w:r w:rsidRPr="0051323E">
        <w:rPr>
          <w:rFonts w:ascii="Arial" w:hAnsi="Arial" w:cs="Arial"/>
          <w:i/>
          <w:noProof/>
          <w:color w:val="FF0000"/>
          <w:spacing w:val="-4"/>
          <w:sz w:val="22"/>
          <w:szCs w:val="22"/>
          <w:lang w:val="es-ES"/>
        </w:rPr>
        <w:t>(insertar los números de teléfono / fax del Representante Autorizado)</w:t>
      </w:r>
    </w:p>
    <w:p w14:paraId="3E90C230" w14:textId="77777777" w:rsidR="006C3C58" w:rsidRPr="0051323E" w:rsidRDefault="006C3C58" w:rsidP="005C5FE3">
      <w:pPr>
        <w:pStyle w:val="Outline"/>
        <w:suppressAutoHyphens/>
        <w:spacing w:before="120" w:after="120"/>
        <w:jc w:val="both"/>
        <w:rPr>
          <w:rFonts w:ascii="Arial" w:hAnsi="Arial" w:cs="Arial"/>
          <w:i/>
          <w:noProof/>
          <w:color w:val="FF0000"/>
          <w:sz w:val="22"/>
          <w:szCs w:val="22"/>
          <w:lang w:val="es-ES"/>
        </w:rPr>
      </w:pPr>
      <w:r w:rsidRPr="0051323E">
        <w:rPr>
          <w:rFonts w:ascii="Arial" w:hAnsi="Arial" w:cs="Arial"/>
          <w:noProof/>
          <w:sz w:val="22"/>
          <w:szCs w:val="22"/>
          <w:lang w:val="es-ES"/>
        </w:rPr>
        <w:t xml:space="preserve">Dirección de correo electrónico: </w:t>
      </w:r>
      <w:r w:rsidRPr="0051323E">
        <w:rPr>
          <w:rFonts w:ascii="Arial" w:hAnsi="Arial" w:cs="Arial"/>
          <w:i/>
          <w:noProof/>
          <w:color w:val="FF0000"/>
          <w:sz w:val="22"/>
          <w:szCs w:val="22"/>
          <w:lang w:val="es-ES"/>
        </w:rPr>
        <w:t>(insertar dirección de correo electrónico del Representante Autorizado)</w:t>
      </w:r>
    </w:p>
    <w:p w14:paraId="5276747E" w14:textId="77777777" w:rsidR="006C3C58" w:rsidRPr="0051323E" w:rsidRDefault="006C3C58" w:rsidP="005C5FE3">
      <w:pPr>
        <w:spacing w:before="120" w:after="120"/>
        <w:rPr>
          <w:rFonts w:ascii="Arial" w:hAnsi="Arial" w:cs="Arial"/>
          <w:i/>
          <w:noProof/>
          <w:color w:val="FF0000"/>
          <w:sz w:val="22"/>
          <w:szCs w:val="22"/>
          <w:lang w:val="es-ES"/>
        </w:rPr>
      </w:pPr>
      <w:r w:rsidRPr="0051323E">
        <w:rPr>
          <w:rFonts w:ascii="Arial" w:hAnsi="Arial" w:cs="Arial"/>
          <w:i/>
          <w:noProof/>
          <w:color w:val="FF0000"/>
          <w:sz w:val="22"/>
          <w:szCs w:val="22"/>
          <w:lang w:val="es-ES"/>
        </w:rPr>
        <w:t xml:space="preserve">(IMPORTANTE: insertar la fecha en que esta Notificación se transmite a los oferentes. </w:t>
      </w:r>
      <w:r w:rsidRPr="0051323E">
        <w:rPr>
          <w:rFonts w:ascii="Arial" w:hAnsi="Arial" w:cs="Arial"/>
          <w:i/>
          <w:noProof/>
          <w:color w:val="FF0000"/>
          <w:sz w:val="22"/>
          <w:szCs w:val="22"/>
          <w:lang w:val="es-ES"/>
        </w:rPr>
        <w:br/>
        <w:t>La Notificación debe enviarse a todos los oferentes simultáneamente. Esto significa en la misma fecha y lo más cerca posible al mismo tiempo.)</w:t>
      </w:r>
    </w:p>
    <w:p w14:paraId="255FE370" w14:textId="77777777" w:rsidR="006C3C58" w:rsidRPr="0051323E" w:rsidRDefault="006C3C58" w:rsidP="005C5FE3">
      <w:pPr>
        <w:spacing w:before="120" w:after="120"/>
        <w:rPr>
          <w:rFonts w:ascii="Arial" w:hAnsi="Arial" w:cs="Arial"/>
          <w:b/>
          <w:bCs/>
          <w:noProof/>
          <w:sz w:val="22"/>
          <w:szCs w:val="22"/>
          <w:lang w:val="es-ES"/>
        </w:rPr>
      </w:pPr>
      <w:r w:rsidRPr="0051323E">
        <w:rPr>
          <w:rFonts w:ascii="Arial" w:hAnsi="Arial" w:cs="Arial"/>
          <w:b/>
          <w:bCs/>
          <w:noProof/>
          <w:kern w:val="28"/>
          <w:sz w:val="22"/>
          <w:szCs w:val="22"/>
          <w:lang w:val="es-ES"/>
        </w:rPr>
        <w:t>FECHA DE TRANSMISIÓN</w:t>
      </w:r>
      <w:r w:rsidRPr="0051323E">
        <w:rPr>
          <w:rFonts w:ascii="Arial" w:hAnsi="Arial" w:cs="Arial"/>
          <w:b/>
          <w:bCs/>
          <w:sz w:val="22"/>
          <w:szCs w:val="22"/>
          <w:lang w:val="es-ES"/>
        </w:rPr>
        <w:t xml:space="preserve">: </w:t>
      </w:r>
      <w:r w:rsidRPr="0051323E">
        <w:rPr>
          <w:rFonts w:ascii="Arial" w:hAnsi="Arial" w:cs="Arial"/>
          <w:noProof/>
          <w:kern w:val="28"/>
          <w:sz w:val="22"/>
          <w:szCs w:val="22"/>
          <w:lang w:val="es-ES"/>
        </w:rPr>
        <w:t>Esta notificación se envía por: (</w:t>
      </w:r>
      <w:r w:rsidRPr="0051323E">
        <w:rPr>
          <w:rFonts w:ascii="Arial" w:hAnsi="Arial" w:cs="Arial"/>
          <w:i/>
          <w:iCs/>
          <w:noProof/>
          <w:color w:val="FF0000"/>
          <w:kern w:val="28"/>
          <w:sz w:val="22"/>
          <w:szCs w:val="22"/>
          <w:lang w:val="es-ES"/>
        </w:rPr>
        <w:t xml:space="preserve">correo electrónico) </w:t>
      </w:r>
      <w:r w:rsidRPr="0051323E">
        <w:rPr>
          <w:rFonts w:ascii="Arial" w:hAnsi="Arial" w:cs="Arial"/>
          <w:noProof/>
          <w:color w:val="FF0000"/>
          <w:kern w:val="28"/>
          <w:sz w:val="22"/>
          <w:szCs w:val="22"/>
          <w:lang w:val="es-ES"/>
        </w:rPr>
        <w:t xml:space="preserve">el </w:t>
      </w:r>
      <w:r w:rsidRPr="0051323E">
        <w:rPr>
          <w:rFonts w:ascii="Arial" w:hAnsi="Arial" w:cs="Arial"/>
          <w:i/>
          <w:iCs/>
          <w:noProof/>
          <w:color w:val="FF0000"/>
          <w:kern w:val="28"/>
          <w:sz w:val="22"/>
          <w:szCs w:val="22"/>
          <w:lang w:val="es-ES"/>
        </w:rPr>
        <w:t xml:space="preserve">(fecha) </w:t>
      </w:r>
      <w:r w:rsidRPr="0051323E">
        <w:rPr>
          <w:rFonts w:ascii="Arial" w:hAnsi="Arial" w:cs="Arial"/>
          <w:noProof/>
          <w:color w:val="FF0000"/>
          <w:kern w:val="28"/>
          <w:sz w:val="22"/>
          <w:szCs w:val="22"/>
          <w:lang w:val="es-ES"/>
        </w:rPr>
        <w:t>(hora local)</w:t>
      </w:r>
    </w:p>
    <w:p w14:paraId="6AA4F51C" w14:textId="77777777" w:rsidR="006C3C58" w:rsidRPr="0051323E" w:rsidRDefault="006C3C58" w:rsidP="005C5FE3">
      <w:pPr>
        <w:spacing w:before="120" w:after="120"/>
        <w:ind w:right="289"/>
        <w:rPr>
          <w:rFonts w:ascii="Arial" w:hAnsi="Arial" w:cs="Arial"/>
          <w:b/>
          <w:bCs/>
          <w:noProof/>
          <w:sz w:val="22"/>
          <w:szCs w:val="22"/>
          <w:lang w:val="es-ES"/>
        </w:rPr>
      </w:pPr>
      <w:r w:rsidRPr="0051323E">
        <w:rPr>
          <w:rFonts w:ascii="Arial" w:hAnsi="Arial" w:cs="Arial"/>
          <w:b/>
          <w:bCs/>
          <w:noProof/>
          <w:sz w:val="22"/>
          <w:szCs w:val="22"/>
          <w:lang w:val="es-ES"/>
        </w:rPr>
        <w:t>Notificación de Intención de Adjudicación</w:t>
      </w:r>
    </w:p>
    <w:p w14:paraId="555C2091" w14:textId="77777777" w:rsidR="006C3C58" w:rsidRPr="0051323E" w:rsidRDefault="006C3C58" w:rsidP="005C5FE3">
      <w:pPr>
        <w:spacing w:before="120" w:after="120"/>
        <w:rPr>
          <w:rFonts w:ascii="Arial" w:hAnsi="Arial" w:cs="Arial"/>
          <w:i/>
          <w:sz w:val="22"/>
          <w:szCs w:val="22"/>
          <w:lang w:val="es-ES"/>
        </w:rPr>
      </w:pPr>
      <w:r w:rsidRPr="0051323E">
        <w:rPr>
          <w:rFonts w:ascii="Arial" w:hAnsi="Arial" w:cs="Arial"/>
          <w:b/>
          <w:bCs/>
          <w:sz w:val="22"/>
          <w:szCs w:val="22"/>
          <w:lang w:val="es-ES"/>
        </w:rPr>
        <w:t xml:space="preserve">Comprador: </w:t>
      </w:r>
      <w:r w:rsidRPr="0051323E">
        <w:rPr>
          <w:rFonts w:ascii="Arial" w:hAnsi="Arial" w:cs="Arial"/>
          <w:i/>
          <w:color w:val="FF0000"/>
          <w:sz w:val="22"/>
          <w:szCs w:val="22"/>
          <w:lang w:val="es-ES"/>
        </w:rPr>
        <w:t>(insertar el nombre del Comprador)</w:t>
      </w:r>
    </w:p>
    <w:p w14:paraId="4A5A3C02" w14:textId="77777777" w:rsidR="006C3C58" w:rsidRPr="0051323E" w:rsidRDefault="006C3C58" w:rsidP="005C5FE3">
      <w:pPr>
        <w:spacing w:before="120" w:after="120"/>
        <w:rPr>
          <w:rFonts w:ascii="Arial" w:hAnsi="Arial" w:cs="Arial"/>
          <w:i/>
          <w:color w:val="FF0000"/>
          <w:sz w:val="22"/>
          <w:szCs w:val="22"/>
          <w:lang w:val="es-ES"/>
        </w:rPr>
      </w:pPr>
      <w:r w:rsidRPr="0051323E">
        <w:rPr>
          <w:rFonts w:ascii="Arial" w:hAnsi="Arial" w:cs="Arial"/>
          <w:b/>
          <w:bCs/>
          <w:sz w:val="22"/>
          <w:szCs w:val="22"/>
          <w:lang w:val="es-ES"/>
        </w:rPr>
        <w:t xml:space="preserve">Proyecto: </w:t>
      </w:r>
      <w:r w:rsidRPr="0051323E">
        <w:rPr>
          <w:rFonts w:ascii="Arial" w:hAnsi="Arial" w:cs="Arial"/>
          <w:i/>
          <w:color w:val="FF0000"/>
          <w:sz w:val="22"/>
          <w:szCs w:val="22"/>
          <w:lang w:val="es-ES"/>
        </w:rPr>
        <w:t>(insertar nombre del proyecto)</w:t>
      </w:r>
    </w:p>
    <w:p w14:paraId="02BCF0B2" w14:textId="77777777" w:rsidR="006C3C58" w:rsidRPr="0051323E" w:rsidRDefault="006C3C58" w:rsidP="005C5FE3">
      <w:pPr>
        <w:spacing w:before="120" w:after="120"/>
        <w:rPr>
          <w:rFonts w:ascii="Arial" w:hAnsi="Arial" w:cs="Arial"/>
          <w:i/>
          <w:sz w:val="22"/>
          <w:szCs w:val="22"/>
          <w:lang w:val="es-ES"/>
        </w:rPr>
      </w:pPr>
      <w:r w:rsidRPr="0051323E">
        <w:rPr>
          <w:rFonts w:ascii="Arial" w:hAnsi="Arial" w:cs="Arial"/>
          <w:b/>
          <w:bCs/>
          <w:sz w:val="22"/>
          <w:szCs w:val="22"/>
          <w:lang w:val="es-ES"/>
        </w:rPr>
        <w:t>Título del contrato:</w:t>
      </w:r>
      <w:r w:rsidRPr="0051323E">
        <w:rPr>
          <w:rFonts w:ascii="Arial" w:hAnsi="Arial" w:cs="Arial"/>
          <w:sz w:val="22"/>
          <w:szCs w:val="22"/>
          <w:lang w:val="es-ES"/>
        </w:rPr>
        <w:t xml:space="preserve"> </w:t>
      </w:r>
      <w:r w:rsidRPr="0051323E">
        <w:rPr>
          <w:rFonts w:ascii="Arial" w:hAnsi="Arial" w:cs="Arial"/>
          <w:i/>
          <w:color w:val="FF0000"/>
          <w:sz w:val="22"/>
          <w:szCs w:val="22"/>
          <w:lang w:val="es-ES"/>
        </w:rPr>
        <w:t>(indicar el nombre del contrato)</w:t>
      </w:r>
    </w:p>
    <w:p w14:paraId="256A9995" w14:textId="662F6F34" w:rsidR="006C3C58" w:rsidRPr="0051323E" w:rsidRDefault="006C3C58" w:rsidP="005C5FE3">
      <w:pPr>
        <w:spacing w:before="120" w:after="120"/>
        <w:rPr>
          <w:rFonts w:ascii="Arial" w:hAnsi="Arial" w:cs="Arial"/>
          <w:i/>
          <w:color w:val="FF0000"/>
          <w:sz w:val="22"/>
          <w:szCs w:val="22"/>
          <w:lang w:val="es-ES"/>
        </w:rPr>
      </w:pPr>
      <w:r w:rsidRPr="0051323E">
        <w:rPr>
          <w:rFonts w:ascii="Arial" w:hAnsi="Arial" w:cs="Arial"/>
          <w:b/>
          <w:bCs/>
          <w:sz w:val="22"/>
          <w:szCs w:val="22"/>
          <w:lang w:val="es-ES"/>
        </w:rPr>
        <w:t>País:</w:t>
      </w:r>
      <w:r w:rsidRPr="0051323E">
        <w:rPr>
          <w:rFonts w:ascii="Arial" w:hAnsi="Arial" w:cs="Arial"/>
          <w:sz w:val="22"/>
          <w:szCs w:val="22"/>
          <w:lang w:val="es-ES"/>
        </w:rPr>
        <w:t xml:space="preserve"> </w:t>
      </w:r>
      <w:r w:rsidRPr="0051323E">
        <w:rPr>
          <w:rFonts w:ascii="Arial" w:hAnsi="Arial" w:cs="Arial"/>
          <w:i/>
          <w:color w:val="FF0000"/>
          <w:sz w:val="22"/>
          <w:szCs w:val="22"/>
          <w:lang w:val="es-ES"/>
        </w:rPr>
        <w:t>(insertar el país donde se realiza la licitación</w:t>
      </w:r>
      <w:r w:rsidR="004572BE" w:rsidRPr="0051323E">
        <w:rPr>
          <w:rFonts w:ascii="Arial" w:hAnsi="Arial" w:cs="Arial"/>
          <w:i/>
          <w:color w:val="FF0000"/>
          <w:sz w:val="22"/>
          <w:szCs w:val="22"/>
          <w:lang w:val="es-ES"/>
        </w:rPr>
        <w:t>)</w:t>
      </w:r>
    </w:p>
    <w:p w14:paraId="0592B676" w14:textId="77777777" w:rsidR="006C3C58" w:rsidRPr="0051323E" w:rsidRDefault="006C3C58" w:rsidP="005C5FE3">
      <w:pPr>
        <w:spacing w:before="120" w:after="120"/>
        <w:rPr>
          <w:rFonts w:ascii="Arial" w:hAnsi="Arial" w:cs="Arial"/>
          <w:i/>
          <w:color w:val="FF0000"/>
          <w:sz w:val="22"/>
          <w:szCs w:val="22"/>
          <w:lang w:val="es-ES"/>
        </w:rPr>
      </w:pPr>
      <w:r w:rsidRPr="0051323E">
        <w:rPr>
          <w:rFonts w:ascii="Arial" w:hAnsi="Arial" w:cs="Arial"/>
          <w:b/>
          <w:bCs/>
          <w:sz w:val="22"/>
          <w:szCs w:val="22"/>
          <w:lang w:val="es-ES"/>
        </w:rPr>
        <w:t>Número de préstamo / número de crédito / número de donación:</w:t>
      </w:r>
      <w:r w:rsidRPr="0051323E">
        <w:rPr>
          <w:rFonts w:ascii="Arial" w:hAnsi="Arial" w:cs="Arial"/>
          <w:sz w:val="22"/>
          <w:szCs w:val="22"/>
          <w:lang w:val="es-ES"/>
        </w:rPr>
        <w:t xml:space="preserve"> </w:t>
      </w:r>
      <w:r w:rsidRPr="0051323E">
        <w:rPr>
          <w:rFonts w:ascii="Arial" w:hAnsi="Arial" w:cs="Arial"/>
          <w:i/>
          <w:color w:val="FF0000"/>
          <w:sz w:val="22"/>
          <w:szCs w:val="22"/>
          <w:lang w:val="es-ES"/>
        </w:rPr>
        <w:t>(indicar el número de referencia del préstamo / crédito / donación)</w:t>
      </w:r>
    </w:p>
    <w:p w14:paraId="686E825D" w14:textId="77777777" w:rsidR="006C3C58" w:rsidRPr="0051323E" w:rsidRDefault="006C3C58" w:rsidP="005C5FE3">
      <w:pPr>
        <w:spacing w:before="120" w:after="120"/>
        <w:rPr>
          <w:rFonts w:ascii="Arial" w:hAnsi="Arial" w:cs="Arial"/>
          <w:sz w:val="22"/>
          <w:szCs w:val="22"/>
          <w:lang w:val="es-ES"/>
        </w:rPr>
      </w:pPr>
      <w:r w:rsidRPr="0051323E">
        <w:rPr>
          <w:rFonts w:ascii="Arial" w:hAnsi="Arial" w:cs="Arial"/>
          <w:b/>
          <w:bCs/>
          <w:sz w:val="22"/>
          <w:szCs w:val="22"/>
          <w:lang w:val="es-ES"/>
        </w:rPr>
        <w:t>Licitación No:</w:t>
      </w:r>
      <w:r w:rsidRPr="0051323E">
        <w:rPr>
          <w:rFonts w:ascii="Arial" w:hAnsi="Arial" w:cs="Arial"/>
          <w:sz w:val="22"/>
          <w:szCs w:val="22"/>
          <w:lang w:val="es-ES"/>
        </w:rPr>
        <w:t xml:space="preserve"> </w:t>
      </w:r>
      <w:r w:rsidRPr="0051323E">
        <w:rPr>
          <w:rFonts w:ascii="Arial" w:hAnsi="Arial" w:cs="Arial"/>
          <w:i/>
          <w:color w:val="FF0000"/>
          <w:sz w:val="22"/>
          <w:szCs w:val="22"/>
          <w:lang w:val="es-ES"/>
        </w:rPr>
        <w:t>(insertar número de referencia de la Licitación)</w:t>
      </w:r>
    </w:p>
    <w:p w14:paraId="728C1E25" w14:textId="77777777" w:rsidR="006C3C58" w:rsidRPr="0051323E" w:rsidRDefault="006C3C58" w:rsidP="005C5FE3">
      <w:pPr>
        <w:spacing w:before="120" w:after="120"/>
        <w:rPr>
          <w:rFonts w:ascii="Arial" w:hAnsi="Arial" w:cs="Arial"/>
          <w:b/>
          <w:sz w:val="22"/>
          <w:szCs w:val="22"/>
          <w:lang w:val="es-ES"/>
        </w:rPr>
      </w:pPr>
      <w:r w:rsidRPr="0051323E">
        <w:rPr>
          <w:rFonts w:ascii="Arial" w:hAnsi="Arial" w:cs="Arial"/>
          <w:b/>
          <w:sz w:val="22"/>
          <w:szCs w:val="22"/>
          <w:lang w:val="es-ES"/>
        </w:rPr>
        <w:t>El resultado del proceso es</w:t>
      </w:r>
    </w:p>
    <w:p w14:paraId="046D7505" w14:textId="77777777" w:rsidR="006C3C58" w:rsidRPr="0051323E" w:rsidRDefault="006C3C58" w:rsidP="006A0626">
      <w:pPr>
        <w:pStyle w:val="Prrafodelista"/>
        <w:numPr>
          <w:ilvl w:val="0"/>
          <w:numId w:val="98"/>
        </w:numPr>
        <w:spacing w:before="120" w:after="120"/>
        <w:ind w:left="360"/>
        <w:rPr>
          <w:rFonts w:ascii="Arial" w:hAnsi="Arial" w:cs="Arial"/>
          <w:b/>
          <w:sz w:val="22"/>
          <w:szCs w:val="22"/>
          <w:lang w:val="es-ES"/>
        </w:rPr>
      </w:pPr>
      <w:r w:rsidRPr="0051323E">
        <w:rPr>
          <w:rFonts w:ascii="Arial" w:hAnsi="Arial" w:cs="Arial"/>
          <w:b/>
          <w:sz w:val="22"/>
          <w:szCs w:val="22"/>
          <w:lang w:val="es-ES"/>
        </w:rPr>
        <w:t>Adjudicatario</w:t>
      </w:r>
    </w:p>
    <w:tbl>
      <w:tblPr>
        <w:tblStyle w:val="Tablaconcuadrcula"/>
        <w:tblW w:w="9270" w:type="dxa"/>
        <w:tblInd w:w="-5" w:type="dxa"/>
        <w:tblLayout w:type="fixed"/>
        <w:tblLook w:val="04A0" w:firstRow="1" w:lastRow="0" w:firstColumn="1" w:lastColumn="0" w:noHBand="0" w:noVBand="1"/>
      </w:tblPr>
      <w:tblGrid>
        <w:gridCol w:w="2317"/>
        <w:gridCol w:w="6953"/>
      </w:tblGrid>
      <w:tr w:rsidR="006C3C58" w:rsidRPr="0051323E" w14:paraId="68827518" w14:textId="77777777" w:rsidTr="00A454D3">
        <w:trPr>
          <w:trHeight w:val="20"/>
        </w:trPr>
        <w:tc>
          <w:tcPr>
            <w:tcW w:w="2317" w:type="dxa"/>
            <w:shd w:val="clear" w:color="auto" w:fill="00B050"/>
          </w:tcPr>
          <w:p w14:paraId="762EF2CA" w14:textId="77777777" w:rsidR="006C3C58" w:rsidRPr="00A454D3" w:rsidRDefault="006C3C58" w:rsidP="005C5FE3">
            <w:pPr>
              <w:pStyle w:val="Sangradetextonormal"/>
              <w:ind w:left="70" w:firstLine="0"/>
              <w:rPr>
                <w:rFonts w:ascii="Arial" w:hAnsi="Arial" w:cs="Arial"/>
                <w:b/>
                <w:iCs/>
                <w:color w:val="FFFFFF" w:themeColor="background1"/>
                <w:sz w:val="22"/>
                <w:szCs w:val="22"/>
                <w:lang w:val="es-ES"/>
              </w:rPr>
            </w:pPr>
            <w:r w:rsidRPr="00A454D3">
              <w:rPr>
                <w:rFonts w:ascii="Arial" w:hAnsi="Arial" w:cs="Arial"/>
                <w:b/>
                <w:iCs/>
                <w:color w:val="FFFFFF" w:themeColor="background1"/>
                <w:sz w:val="22"/>
                <w:szCs w:val="22"/>
                <w:lang w:val="es-ES"/>
              </w:rPr>
              <w:t>Nombre:</w:t>
            </w:r>
          </w:p>
        </w:tc>
        <w:tc>
          <w:tcPr>
            <w:tcW w:w="6953" w:type="dxa"/>
            <w:vAlign w:val="center"/>
          </w:tcPr>
          <w:p w14:paraId="02253582" w14:textId="77777777" w:rsidR="006C3C58" w:rsidRPr="0051323E" w:rsidRDefault="006C3C58" w:rsidP="005C5FE3">
            <w:pPr>
              <w:pStyle w:val="Sangradetextonormal"/>
              <w:ind w:left="0" w:hanging="20"/>
              <w:rPr>
                <w:rFonts w:ascii="Arial" w:hAnsi="Arial" w:cs="Arial"/>
                <w:iCs/>
                <w:color w:val="FF0000"/>
                <w:sz w:val="22"/>
                <w:szCs w:val="22"/>
                <w:lang w:val="es-ES"/>
              </w:rPr>
            </w:pPr>
            <w:r w:rsidRPr="0051323E">
              <w:rPr>
                <w:rFonts w:ascii="Arial" w:hAnsi="Arial" w:cs="Arial"/>
                <w:iCs/>
                <w:color w:val="FF0000"/>
                <w:sz w:val="22"/>
                <w:szCs w:val="22"/>
                <w:lang w:val="es-ES"/>
              </w:rPr>
              <w:t>(</w:t>
            </w:r>
            <w:r w:rsidRPr="0051323E">
              <w:rPr>
                <w:rFonts w:ascii="Arial" w:hAnsi="Arial" w:cs="Arial"/>
                <w:i/>
                <w:iCs/>
                <w:color w:val="FF0000"/>
                <w:sz w:val="22"/>
                <w:szCs w:val="22"/>
                <w:lang w:val="es-ES"/>
              </w:rPr>
              <w:t>ingresar el nombre del oferente seleccionado)</w:t>
            </w:r>
          </w:p>
        </w:tc>
      </w:tr>
      <w:tr w:rsidR="006C3C58" w:rsidRPr="0051323E" w14:paraId="3A431103" w14:textId="77777777" w:rsidTr="00A454D3">
        <w:trPr>
          <w:trHeight w:val="20"/>
        </w:trPr>
        <w:tc>
          <w:tcPr>
            <w:tcW w:w="2317" w:type="dxa"/>
            <w:shd w:val="clear" w:color="auto" w:fill="00B050"/>
          </w:tcPr>
          <w:p w14:paraId="6FD314C0" w14:textId="77777777" w:rsidR="006C3C58" w:rsidRPr="00A454D3" w:rsidRDefault="006C3C58" w:rsidP="005C5FE3">
            <w:pPr>
              <w:pStyle w:val="Sangradetextonormal"/>
              <w:ind w:left="70" w:firstLine="0"/>
              <w:rPr>
                <w:rFonts w:ascii="Arial" w:hAnsi="Arial" w:cs="Arial"/>
                <w:b/>
                <w:iCs/>
                <w:color w:val="FFFFFF" w:themeColor="background1"/>
                <w:sz w:val="22"/>
                <w:szCs w:val="22"/>
                <w:lang w:val="es-ES"/>
              </w:rPr>
            </w:pPr>
            <w:r w:rsidRPr="00A454D3">
              <w:rPr>
                <w:rFonts w:ascii="Arial" w:hAnsi="Arial" w:cs="Arial"/>
                <w:b/>
                <w:iCs/>
                <w:color w:val="FFFFFF" w:themeColor="background1"/>
                <w:sz w:val="22"/>
                <w:szCs w:val="22"/>
                <w:lang w:val="es-ES"/>
              </w:rPr>
              <w:t>Dirección:</w:t>
            </w:r>
          </w:p>
        </w:tc>
        <w:tc>
          <w:tcPr>
            <w:tcW w:w="6953" w:type="dxa"/>
            <w:vAlign w:val="center"/>
          </w:tcPr>
          <w:p w14:paraId="0FD00456" w14:textId="77777777" w:rsidR="006C3C58" w:rsidRPr="0051323E" w:rsidRDefault="006C3C58" w:rsidP="005C5FE3">
            <w:pPr>
              <w:pStyle w:val="Sangradetextonormal"/>
              <w:ind w:left="0" w:hanging="20"/>
              <w:rPr>
                <w:rFonts w:ascii="Arial" w:hAnsi="Arial" w:cs="Arial"/>
                <w:iCs/>
                <w:color w:val="FF0000"/>
                <w:sz w:val="22"/>
                <w:szCs w:val="22"/>
                <w:lang w:val="es-ES"/>
              </w:rPr>
            </w:pPr>
            <w:r w:rsidRPr="0051323E">
              <w:rPr>
                <w:rFonts w:ascii="Arial" w:hAnsi="Arial" w:cs="Arial"/>
                <w:iCs/>
                <w:color w:val="FF0000"/>
                <w:sz w:val="22"/>
                <w:szCs w:val="22"/>
                <w:lang w:val="es-ES"/>
              </w:rPr>
              <w:t>(</w:t>
            </w:r>
            <w:r w:rsidRPr="0051323E">
              <w:rPr>
                <w:rFonts w:ascii="Arial" w:hAnsi="Arial" w:cs="Arial"/>
                <w:i/>
                <w:iCs/>
                <w:color w:val="FF0000"/>
                <w:sz w:val="22"/>
                <w:szCs w:val="22"/>
                <w:lang w:val="es-ES"/>
              </w:rPr>
              <w:t>ingresar la dirección del oferente seleccionado</w:t>
            </w:r>
            <w:r w:rsidRPr="0051323E">
              <w:rPr>
                <w:rFonts w:ascii="Arial" w:hAnsi="Arial" w:cs="Arial"/>
                <w:iCs/>
                <w:color w:val="FF0000"/>
                <w:sz w:val="22"/>
                <w:szCs w:val="22"/>
                <w:lang w:val="es-ES"/>
              </w:rPr>
              <w:t>)</w:t>
            </w:r>
          </w:p>
        </w:tc>
      </w:tr>
      <w:tr w:rsidR="006C3C58" w:rsidRPr="0051323E" w14:paraId="648E8239" w14:textId="77777777" w:rsidTr="00A454D3">
        <w:trPr>
          <w:trHeight w:val="20"/>
        </w:trPr>
        <w:tc>
          <w:tcPr>
            <w:tcW w:w="2317" w:type="dxa"/>
            <w:shd w:val="clear" w:color="auto" w:fill="00B050"/>
          </w:tcPr>
          <w:p w14:paraId="39F07BA7" w14:textId="77777777" w:rsidR="006C3C58" w:rsidRPr="00A454D3" w:rsidRDefault="006C3C58" w:rsidP="005C5FE3">
            <w:pPr>
              <w:pStyle w:val="Sangradetextonormal"/>
              <w:ind w:left="70" w:firstLine="0"/>
              <w:rPr>
                <w:rFonts w:ascii="Arial" w:hAnsi="Arial" w:cs="Arial"/>
                <w:b/>
                <w:iCs/>
                <w:color w:val="FFFFFF" w:themeColor="background1"/>
                <w:sz w:val="22"/>
                <w:szCs w:val="22"/>
                <w:lang w:val="es-ES"/>
              </w:rPr>
            </w:pPr>
            <w:r w:rsidRPr="00A454D3">
              <w:rPr>
                <w:rFonts w:ascii="Arial" w:hAnsi="Arial" w:cs="Arial"/>
                <w:b/>
                <w:iCs/>
                <w:color w:val="FFFFFF" w:themeColor="background1"/>
                <w:sz w:val="22"/>
                <w:szCs w:val="22"/>
                <w:lang w:val="es-ES"/>
              </w:rPr>
              <w:t>Precio del contrato:</w:t>
            </w:r>
          </w:p>
        </w:tc>
        <w:tc>
          <w:tcPr>
            <w:tcW w:w="6953" w:type="dxa"/>
            <w:vAlign w:val="center"/>
          </w:tcPr>
          <w:p w14:paraId="59C48E28" w14:textId="77777777" w:rsidR="006C3C58" w:rsidRPr="0051323E" w:rsidRDefault="006C3C58" w:rsidP="005C5FE3">
            <w:pPr>
              <w:pStyle w:val="Sangradetextonormal"/>
              <w:ind w:left="0" w:hanging="20"/>
              <w:rPr>
                <w:rFonts w:ascii="Arial" w:hAnsi="Arial" w:cs="Arial"/>
                <w:iCs/>
                <w:color w:val="FF0000"/>
                <w:sz w:val="22"/>
                <w:szCs w:val="22"/>
                <w:lang w:val="es-ES"/>
              </w:rPr>
            </w:pPr>
            <w:r w:rsidRPr="0051323E">
              <w:rPr>
                <w:rFonts w:ascii="Arial" w:hAnsi="Arial" w:cs="Arial"/>
                <w:iCs/>
                <w:color w:val="FF0000"/>
                <w:sz w:val="22"/>
                <w:szCs w:val="22"/>
                <w:lang w:val="es-ES"/>
              </w:rPr>
              <w:t>(</w:t>
            </w:r>
            <w:r w:rsidRPr="0051323E">
              <w:rPr>
                <w:rFonts w:ascii="Arial" w:hAnsi="Arial" w:cs="Arial"/>
                <w:i/>
                <w:iCs/>
                <w:color w:val="FF0000"/>
                <w:sz w:val="22"/>
                <w:szCs w:val="22"/>
                <w:lang w:val="es-ES"/>
              </w:rPr>
              <w:t>ingresar el precio de la oferente ganadora</w:t>
            </w:r>
            <w:r w:rsidRPr="0051323E">
              <w:rPr>
                <w:rFonts w:ascii="Arial" w:hAnsi="Arial" w:cs="Arial"/>
                <w:iCs/>
                <w:color w:val="FF0000"/>
                <w:sz w:val="22"/>
                <w:szCs w:val="22"/>
                <w:lang w:val="es-ES"/>
              </w:rPr>
              <w:t>)</w:t>
            </w:r>
          </w:p>
        </w:tc>
      </w:tr>
    </w:tbl>
    <w:p w14:paraId="4A26C1E9" w14:textId="77777777" w:rsidR="006C3C58" w:rsidRPr="0051323E" w:rsidRDefault="006C3C58" w:rsidP="006A0626">
      <w:pPr>
        <w:pStyle w:val="Prrafodelista"/>
        <w:numPr>
          <w:ilvl w:val="0"/>
          <w:numId w:val="98"/>
        </w:numPr>
        <w:spacing w:before="120" w:after="120"/>
        <w:ind w:left="360"/>
        <w:rPr>
          <w:rFonts w:ascii="Arial" w:hAnsi="Arial" w:cs="Arial"/>
          <w:b/>
          <w:sz w:val="22"/>
          <w:szCs w:val="22"/>
          <w:lang w:val="es-ES"/>
        </w:rPr>
      </w:pPr>
      <w:r w:rsidRPr="0051323E">
        <w:rPr>
          <w:rFonts w:ascii="Arial" w:hAnsi="Arial" w:cs="Arial"/>
          <w:b/>
          <w:bCs/>
          <w:sz w:val="22"/>
          <w:szCs w:val="22"/>
          <w:lang w:val="es-ES"/>
        </w:rPr>
        <w:t xml:space="preserve">Otros oferentes </w:t>
      </w:r>
    </w:p>
    <w:tbl>
      <w:tblPr>
        <w:tblStyle w:val="Tablaconcuadrcula"/>
        <w:tblW w:w="9247" w:type="dxa"/>
        <w:tblInd w:w="-5" w:type="dxa"/>
        <w:tblLook w:val="04A0" w:firstRow="1" w:lastRow="0" w:firstColumn="1" w:lastColumn="0" w:noHBand="0" w:noVBand="1"/>
      </w:tblPr>
      <w:tblGrid>
        <w:gridCol w:w="2947"/>
        <w:gridCol w:w="3240"/>
        <w:gridCol w:w="3060"/>
      </w:tblGrid>
      <w:tr w:rsidR="006C3C58" w:rsidRPr="0051323E" w14:paraId="2B3EE875" w14:textId="77777777" w:rsidTr="00A454D3">
        <w:tc>
          <w:tcPr>
            <w:tcW w:w="2947" w:type="dxa"/>
            <w:shd w:val="clear" w:color="auto" w:fill="00B050"/>
            <w:vAlign w:val="center"/>
          </w:tcPr>
          <w:p w14:paraId="4BE9F57D" w14:textId="77777777" w:rsidR="006C3C58" w:rsidRPr="00A454D3" w:rsidRDefault="006C3C58" w:rsidP="005C5FE3">
            <w:pPr>
              <w:pStyle w:val="Sangradetextonormal"/>
              <w:ind w:left="0" w:right="33"/>
              <w:contextualSpacing/>
              <w:jc w:val="center"/>
              <w:rPr>
                <w:rFonts w:ascii="Arial" w:hAnsi="Arial" w:cs="Arial"/>
                <w:b/>
                <w:iCs/>
                <w:color w:val="FFFFFF" w:themeColor="background1"/>
                <w:sz w:val="22"/>
                <w:szCs w:val="22"/>
                <w:lang w:val="es-ES"/>
              </w:rPr>
            </w:pPr>
            <w:r w:rsidRPr="00A454D3">
              <w:rPr>
                <w:rFonts w:ascii="Arial" w:hAnsi="Arial" w:cs="Arial"/>
                <w:b/>
                <w:iCs/>
                <w:color w:val="FFFFFF" w:themeColor="background1"/>
                <w:sz w:val="22"/>
                <w:szCs w:val="22"/>
                <w:lang w:val="es-ES"/>
              </w:rPr>
              <w:t>Nombre del Licitante</w:t>
            </w:r>
          </w:p>
        </w:tc>
        <w:tc>
          <w:tcPr>
            <w:tcW w:w="3240" w:type="dxa"/>
            <w:shd w:val="clear" w:color="auto" w:fill="00B050"/>
            <w:vAlign w:val="center"/>
          </w:tcPr>
          <w:p w14:paraId="697BA130" w14:textId="77777777" w:rsidR="006C3C58" w:rsidRPr="00A454D3" w:rsidRDefault="006C3C58" w:rsidP="005C5FE3">
            <w:pPr>
              <w:pStyle w:val="Sangradetextonormal"/>
              <w:ind w:left="0" w:right="29"/>
              <w:contextualSpacing/>
              <w:jc w:val="center"/>
              <w:rPr>
                <w:rFonts w:ascii="Arial" w:hAnsi="Arial" w:cs="Arial"/>
                <w:b/>
                <w:iCs/>
                <w:color w:val="FFFFFF" w:themeColor="background1"/>
                <w:sz w:val="22"/>
                <w:szCs w:val="22"/>
                <w:lang w:val="es-ES"/>
              </w:rPr>
            </w:pPr>
            <w:r w:rsidRPr="00A454D3">
              <w:rPr>
                <w:rFonts w:ascii="Arial" w:hAnsi="Arial" w:cs="Arial"/>
                <w:b/>
                <w:iCs/>
                <w:color w:val="FFFFFF" w:themeColor="background1"/>
                <w:sz w:val="22"/>
                <w:szCs w:val="22"/>
                <w:lang w:val="es-ES"/>
              </w:rPr>
              <w:t>Precio de la Oferta</w:t>
            </w:r>
          </w:p>
        </w:tc>
        <w:tc>
          <w:tcPr>
            <w:tcW w:w="3060" w:type="dxa"/>
            <w:shd w:val="clear" w:color="auto" w:fill="00B050"/>
            <w:vAlign w:val="center"/>
          </w:tcPr>
          <w:p w14:paraId="46E3940A" w14:textId="77777777" w:rsidR="006C3C58" w:rsidRPr="00A454D3" w:rsidRDefault="006C3C58" w:rsidP="005C5FE3">
            <w:pPr>
              <w:pStyle w:val="Sangradetextonormal"/>
              <w:ind w:left="0"/>
              <w:contextualSpacing/>
              <w:jc w:val="center"/>
              <w:rPr>
                <w:rFonts w:ascii="Arial" w:hAnsi="Arial" w:cs="Arial"/>
                <w:b/>
                <w:iCs/>
                <w:color w:val="FFFFFF" w:themeColor="background1"/>
                <w:sz w:val="22"/>
                <w:szCs w:val="22"/>
                <w:lang w:val="es-ES"/>
              </w:rPr>
            </w:pPr>
            <w:r w:rsidRPr="00A454D3">
              <w:rPr>
                <w:rFonts w:ascii="Arial" w:hAnsi="Arial" w:cs="Arial"/>
                <w:b/>
                <w:iCs/>
                <w:color w:val="FFFFFF" w:themeColor="background1"/>
                <w:sz w:val="22"/>
                <w:szCs w:val="22"/>
                <w:lang w:val="es-ES"/>
              </w:rPr>
              <w:t>Precio Evaluado</w:t>
            </w:r>
          </w:p>
          <w:p w14:paraId="23B3292A" w14:textId="77777777" w:rsidR="006C3C58" w:rsidRPr="00A454D3" w:rsidRDefault="006C3C58" w:rsidP="005C5FE3">
            <w:pPr>
              <w:pStyle w:val="Sangradetextonormal"/>
              <w:ind w:left="0"/>
              <w:contextualSpacing/>
              <w:jc w:val="center"/>
              <w:rPr>
                <w:rFonts w:ascii="Arial" w:hAnsi="Arial" w:cs="Arial"/>
                <w:b/>
                <w:iCs/>
                <w:color w:val="FFFFFF" w:themeColor="background1"/>
                <w:sz w:val="22"/>
                <w:szCs w:val="22"/>
                <w:lang w:val="es-ES"/>
              </w:rPr>
            </w:pPr>
            <w:r w:rsidRPr="00A454D3">
              <w:rPr>
                <w:rFonts w:ascii="Arial" w:hAnsi="Arial" w:cs="Arial"/>
                <w:b/>
                <w:iCs/>
                <w:color w:val="FFFFFF" w:themeColor="background1"/>
                <w:sz w:val="22"/>
                <w:szCs w:val="22"/>
                <w:lang w:val="es-ES"/>
              </w:rPr>
              <w:t xml:space="preserve"> (si aplica)</w:t>
            </w:r>
          </w:p>
        </w:tc>
      </w:tr>
      <w:tr w:rsidR="006C3C58" w:rsidRPr="0051323E" w14:paraId="5361DF81" w14:textId="77777777" w:rsidTr="002029A9">
        <w:tc>
          <w:tcPr>
            <w:tcW w:w="2947" w:type="dxa"/>
            <w:vAlign w:val="center"/>
          </w:tcPr>
          <w:p w14:paraId="27688CD3" w14:textId="77777777" w:rsidR="006C3C58" w:rsidRPr="0051323E" w:rsidRDefault="006C3C58" w:rsidP="004757D7">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nombre)</w:t>
            </w:r>
          </w:p>
        </w:tc>
        <w:tc>
          <w:tcPr>
            <w:tcW w:w="3240" w:type="dxa"/>
            <w:vAlign w:val="center"/>
          </w:tcPr>
          <w:p w14:paraId="70EF3698" w14:textId="77777777" w:rsidR="006C3C58" w:rsidRPr="0051323E" w:rsidRDefault="006C3C58" w:rsidP="005C5FE3">
            <w:pPr>
              <w:pStyle w:val="Sangradetextonormal"/>
              <w:ind w:left="0" w:right="33" w:firstLine="0"/>
              <w:contextualSpacing/>
              <w:jc w:val="center"/>
              <w:rPr>
                <w:rFonts w:ascii="Arial" w:hAnsi="Arial" w:cs="Arial"/>
                <w:iCs/>
                <w:color w:val="FF0000"/>
                <w:sz w:val="22"/>
                <w:szCs w:val="22"/>
                <w:lang w:val="es-ES"/>
              </w:rPr>
            </w:pPr>
            <w:r w:rsidRPr="0051323E">
              <w:rPr>
                <w:rFonts w:ascii="Arial" w:hAnsi="Arial" w:cs="Arial"/>
                <w:i/>
                <w:iCs/>
                <w:color w:val="FF0000"/>
                <w:sz w:val="22"/>
                <w:szCs w:val="22"/>
                <w:lang w:val="es-ES"/>
              </w:rPr>
              <w:t>(ingrese el precio de la Oferta)</w:t>
            </w:r>
          </w:p>
        </w:tc>
        <w:tc>
          <w:tcPr>
            <w:tcW w:w="3060" w:type="dxa"/>
            <w:vAlign w:val="center"/>
          </w:tcPr>
          <w:p w14:paraId="240E4B0C" w14:textId="77777777" w:rsidR="006C3C58" w:rsidRPr="0051323E" w:rsidRDefault="006C3C58" w:rsidP="005C5FE3">
            <w:pPr>
              <w:pStyle w:val="Sangradetextonormal"/>
              <w:tabs>
                <w:tab w:val="clear" w:pos="1080"/>
              </w:tabs>
              <w:ind w:left="70" w:hanging="20"/>
              <w:contextualSpacing/>
              <w:jc w:val="center"/>
              <w:rPr>
                <w:rFonts w:ascii="Arial" w:hAnsi="Arial" w:cs="Arial"/>
                <w:iCs/>
                <w:color w:val="FF0000"/>
                <w:sz w:val="22"/>
                <w:szCs w:val="22"/>
                <w:lang w:val="es-ES"/>
              </w:rPr>
            </w:pPr>
            <w:r w:rsidRPr="0051323E">
              <w:rPr>
                <w:rFonts w:ascii="Arial" w:hAnsi="Arial" w:cs="Arial"/>
                <w:i/>
                <w:iCs/>
                <w:color w:val="FF0000"/>
                <w:sz w:val="22"/>
                <w:szCs w:val="22"/>
                <w:lang w:val="es-ES"/>
              </w:rPr>
              <w:t>(ingrese el precio evaluado)</w:t>
            </w:r>
          </w:p>
        </w:tc>
      </w:tr>
      <w:tr w:rsidR="006C3C58" w:rsidRPr="0051323E" w14:paraId="269AE22A" w14:textId="77777777" w:rsidTr="002029A9">
        <w:tc>
          <w:tcPr>
            <w:tcW w:w="2947" w:type="dxa"/>
            <w:vAlign w:val="center"/>
          </w:tcPr>
          <w:p w14:paraId="6CC83107" w14:textId="77777777" w:rsidR="006C3C58" w:rsidRPr="0051323E" w:rsidRDefault="006C3C58" w:rsidP="004757D7">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nombre)</w:t>
            </w:r>
          </w:p>
        </w:tc>
        <w:tc>
          <w:tcPr>
            <w:tcW w:w="3240" w:type="dxa"/>
            <w:vAlign w:val="center"/>
          </w:tcPr>
          <w:p w14:paraId="570DB93A" w14:textId="77777777" w:rsidR="006C3C58" w:rsidRPr="0051323E" w:rsidRDefault="006C3C58" w:rsidP="005C5FE3">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precio de la Oferta)</w:t>
            </w:r>
          </w:p>
        </w:tc>
        <w:tc>
          <w:tcPr>
            <w:tcW w:w="3060" w:type="dxa"/>
            <w:vAlign w:val="center"/>
          </w:tcPr>
          <w:p w14:paraId="4487BE43" w14:textId="77777777" w:rsidR="006C3C58" w:rsidRPr="0051323E" w:rsidRDefault="006C3C58" w:rsidP="005C5FE3">
            <w:pPr>
              <w:pStyle w:val="Sangradetextonormal"/>
              <w:tabs>
                <w:tab w:val="clear" w:pos="1080"/>
              </w:tabs>
              <w:ind w:left="70" w:hanging="20"/>
              <w:contextualSpacing/>
              <w:jc w:val="center"/>
              <w:rPr>
                <w:rFonts w:ascii="Arial" w:hAnsi="Arial" w:cs="Arial"/>
                <w:iCs/>
                <w:color w:val="FF0000"/>
                <w:sz w:val="22"/>
                <w:szCs w:val="22"/>
                <w:lang w:val="es-ES"/>
              </w:rPr>
            </w:pPr>
            <w:r w:rsidRPr="0051323E">
              <w:rPr>
                <w:rFonts w:ascii="Arial" w:hAnsi="Arial" w:cs="Arial"/>
                <w:i/>
                <w:iCs/>
                <w:color w:val="FF0000"/>
                <w:sz w:val="22"/>
                <w:szCs w:val="22"/>
                <w:lang w:val="es-ES"/>
              </w:rPr>
              <w:t>(ingrese el precio evaluado)</w:t>
            </w:r>
          </w:p>
        </w:tc>
      </w:tr>
      <w:tr w:rsidR="006C3C58" w:rsidRPr="0051323E" w14:paraId="608BFBC5" w14:textId="77777777" w:rsidTr="002029A9">
        <w:tc>
          <w:tcPr>
            <w:tcW w:w="2947" w:type="dxa"/>
            <w:vAlign w:val="center"/>
          </w:tcPr>
          <w:p w14:paraId="1EE32639" w14:textId="77777777" w:rsidR="006C3C58" w:rsidRPr="0051323E" w:rsidRDefault="006C3C58" w:rsidP="004757D7">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nombre)</w:t>
            </w:r>
          </w:p>
        </w:tc>
        <w:tc>
          <w:tcPr>
            <w:tcW w:w="3240" w:type="dxa"/>
            <w:vAlign w:val="center"/>
          </w:tcPr>
          <w:p w14:paraId="0B3E1EB2" w14:textId="77777777" w:rsidR="006C3C58" w:rsidRPr="0051323E" w:rsidRDefault="006C3C58" w:rsidP="005C5FE3">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precio de la Oferta)</w:t>
            </w:r>
          </w:p>
        </w:tc>
        <w:tc>
          <w:tcPr>
            <w:tcW w:w="3060" w:type="dxa"/>
            <w:vAlign w:val="center"/>
          </w:tcPr>
          <w:p w14:paraId="692C38CD" w14:textId="77777777" w:rsidR="006C3C58" w:rsidRPr="0051323E" w:rsidRDefault="006C3C58" w:rsidP="005C5FE3">
            <w:pPr>
              <w:pStyle w:val="Sangradetextonormal"/>
              <w:tabs>
                <w:tab w:val="clear" w:pos="1080"/>
              </w:tabs>
              <w:ind w:left="70" w:hanging="20"/>
              <w:contextualSpacing/>
              <w:jc w:val="center"/>
              <w:rPr>
                <w:rFonts w:ascii="Arial" w:hAnsi="Arial" w:cs="Arial"/>
                <w:iCs/>
                <w:color w:val="FF0000"/>
                <w:sz w:val="22"/>
                <w:szCs w:val="22"/>
                <w:lang w:val="es-ES"/>
              </w:rPr>
            </w:pPr>
            <w:r w:rsidRPr="0051323E">
              <w:rPr>
                <w:rFonts w:ascii="Arial" w:hAnsi="Arial" w:cs="Arial"/>
                <w:i/>
                <w:iCs/>
                <w:color w:val="FF0000"/>
                <w:sz w:val="22"/>
                <w:szCs w:val="22"/>
                <w:lang w:val="es-ES"/>
              </w:rPr>
              <w:t>(ingrese el precio evaluado)</w:t>
            </w:r>
          </w:p>
        </w:tc>
      </w:tr>
      <w:tr w:rsidR="006C3C58" w:rsidRPr="0051323E" w14:paraId="383E8EBA" w14:textId="77777777" w:rsidTr="002029A9">
        <w:tc>
          <w:tcPr>
            <w:tcW w:w="2947" w:type="dxa"/>
            <w:vAlign w:val="center"/>
          </w:tcPr>
          <w:p w14:paraId="75469299" w14:textId="77777777" w:rsidR="006C3C58" w:rsidRPr="0051323E" w:rsidRDefault="006C3C58" w:rsidP="004757D7">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nombre)</w:t>
            </w:r>
          </w:p>
        </w:tc>
        <w:tc>
          <w:tcPr>
            <w:tcW w:w="3240" w:type="dxa"/>
            <w:vAlign w:val="center"/>
          </w:tcPr>
          <w:p w14:paraId="2F72F636" w14:textId="77777777" w:rsidR="006C3C58" w:rsidRPr="0051323E" w:rsidRDefault="006C3C58" w:rsidP="005C5FE3">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precio de la Oferta)</w:t>
            </w:r>
          </w:p>
        </w:tc>
        <w:tc>
          <w:tcPr>
            <w:tcW w:w="3060" w:type="dxa"/>
            <w:vAlign w:val="center"/>
          </w:tcPr>
          <w:p w14:paraId="685C4E8E" w14:textId="77777777" w:rsidR="006C3C58" w:rsidRPr="0051323E" w:rsidRDefault="006C3C58" w:rsidP="005C5FE3">
            <w:pPr>
              <w:pStyle w:val="Sangradetextonormal"/>
              <w:ind w:left="0" w:firstLine="0"/>
              <w:contextualSpacing/>
              <w:jc w:val="center"/>
              <w:rPr>
                <w:rFonts w:ascii="Arial" w:hAnsi="Arial" w:cs="Arial"/>
                <w:iCs/>
                <w:color w:val="FF0000"/>
                <w:sz w:val="22"/>
                <w:szCs w:val="22"/>
                <w:lang w:val="es-ES"/>
              </w:rPr>
            </w:pPr>
            <w:r w:rsidRPr="0051323E">
              <w:rPr>
                <w:rFonts w:ascii="Arial" w:hAnsi="Arial" w:cs="Arial"/>
                <w:i/>
                <w:iCs/>
                <w:color w:val="FF0000"/>
                <w:sz w:val="22"/>
                <w:szCs w:val="22"/>
                <w:lang w:val="es-ES"/>
              </w:rPr>
              <w:t>(ingrese el precio evaluado)</w:t>
            </w:r>
          </w:p>
        </w:tc>
      </w:tr>
      <w:tr w:rsidR="006C3C58" w:rsidRPr="0051323E" w14:paraId="16E64D72" w14:textId="77777777" w:rsidTr="002029A9">
        <w:tc>
          <w:tcPr>
            <w:tcW w:w="2947" w:type="dxa"/>
            <w:vAlign w:val="center"/>
          </w:tcPr>
          <w:p w14:paraId="52F65A0C" w14:textId="77777777" w:rsidR="006C3C58" w:rsidRPr="0051323E" w:rsidRDefault="006C3C58" w:rsidP="004757D7">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nombre)</w:t>
            </w:r>
          </w:p>
        </w:tc>
        <w:tc>
          <w:tcPr>
            <w:tcW w:w="3240" w:type="dxa"/>
            <w:vAlign w:val="center"/>
          </w:tcPr>
          <w:p w14:paraId="4FE96E74" w14:textId="77777777" w:rsidR="006C3C58" w:rsidRPr="0051323E" w:rsidRDefault="006C3C58" w:rsidP="005C5FE3">
            <w:pPr>
              <w:contextualSpacing/>
              <w:jc w:val="center"/>
              <w:rPr>
                <w:rFonts w:ascii="Arial" w:hAnsi="Arial" w:cs="Arial"/>
                <w:color w:val="FF0000"/>
                <w:sz w:val="22"/>
                <w:szCs w:val="22"/>
                <w:lang w:val="es-ES"/>
              </w:rPr>
            </w:pPr>
            <w:r w:rsidRPr="0051323E">
              <w:rPr>
                <w:rFonts w:ascii="Arial" w:hAnsi="Arial" w:cs="Arial"/>
                <w:i/>
                <w:iCs/>
                <w:color w:val="FF0000"/>
                <w:sz w:val="22"/>
                <w:szCs w:val="22"/>
                <w:lang w:val="es-ES"/>
              </w:rPr>
              <w:t>(ingrese el precio de la Oferta)</w:t>
            </w:r>
          </w:p>
        </w:tc>
        <w:tc>
          <w:tcPr>
            <w:tcW w:w="3060" w:type="dxa"/>
            <w:vAlign w:val="center"/>
          </w:tcPr>
          <w:p w14:paraId="493F27CA" w14:textId="77777777" w:rsidR="006C3C58" w:rsidRPr="0051323E" w:rsidRDefault="006C3C58" w:rsidP="005C5FE3">
            <w:pPr>
              <w:pStyle w:val="Sangradetextonormal"/>
              <w:ind w:left="0" w:firstLine="0"/>
              <w:contextualSpacing/>
              <w:jc w:val="center"/>
              <w:rPr>
                <w:rFonts w:ascii="Arial" w:hAnsi="Arial" w:cs="Arial"/>
                <w:iCs/>
                <w:color w:val="FF0000"/>
                <w:sz w:val="22"/>
                <w:szCs w:val="22"/>
                <w:lang w:val="es-ES"/>
              </w:rPr>
            </w:pPr>
            <w:r w:rsidRPr="0051323E">
              <w:rPr>
                <w:rFonts w:ascii="Arial" w:hAnsi="Arial" w:cs="Arial"/>
                <w:i/>
                <w:iCs/>
                <w:color w:val="FF0000"/>
                <w:sz w:val="22"/>
                <w:szCs w:val="22"/>
                <w:lang w:val="es-ES"/>
              </w:rPr>
              <w:t>(ingrese el precio evaluado)</w:t>
            </w:r>
          </w:p>
        </w:tc>
      </w:tr>
    </w:tbl>
    <w:p w14:paraId="1C35D8D2" w14:textId="77777777" w:rsidR="006C3C58" w:rsidRPr="0051323E" w:rsidRDefault="006C3C58" w:rsidP="005C5FE3">
      <w:pPr>
        <w:spacing w:before="240" w:after="120"/>
        <w:rPr>
          <w:rFonts w:ascii="Arial" w:hAnsi="Arial" w:cs="Arial"/>
          <w:b/>
          <w:sz w:val="22"/>
          <w:szCs w:val="22"/>
          <w:lang w:val="es-ES"/>
        </w:rPr>
      </w:pPr>
      <w:r w:rsidRPr="0051323E">
        <w:rPr>
          <w:rFonts w:ascii="Arial" w:hAnsi="Arial" w:cs="Arial"/>
          <w:b/>
          <w:sz w:val="22"/>
          <w:szCs w:val="22"/>
          <w:lang w:val="es-ES"/>
        </w:rPr>
        <w:t>3. Razón por la cual su oferta no tuvo éxito.</w:t>
      </w:r>
    </w:p>
    <w:tbl>
      <w:tblPr>
        <w:tblStyle w:val="Tablaconcuadrcula"/>
        <w:tblW w:w="9270" w:type="dxa"/>
        <w:tblInd w:w="-5" w:type="dxa"/>
        <w:tblLook w:val="04A0" w:firstRow="1" w:lastRow="0" w:firstColumn="1" w:lastColumn="0" w:noHBand="0" w:noVBand="1"/>
      </w:tblPr>
      <w:tblGrid>
        <w:gridCol w:w="9270"/>
      </w:tblGrid>
      <w:tr w:rsidR="006C3C58" w:rsidRPr="0051323E" w14:paraId="1975AF6F" w14:textId="77777777" w:rsidTr="002029A9">
        <w:tc>
          <w:tcPr>
            <w:tcW w:w="9270" w:type="dxa"/>
          </w:tcPr>
          <w:p w14:paraId="58CBB1ED" w14:textId="77777777" w:rsidR="006C3C58" w:rsidRPr="0051323E" w:rsidRDefault="006C3C58" w:rsidP="005C5FE3">
            <w:pPr>
              <w:spacing w:before="60" w:after="120"/>
              <w:rPr>
                <w:rFonts w:ascii="Arial" w:hAnsi="Arial" w:cs="Arial"/>
                <w:sz w:val="22"/>
                <w:szCs w:val="22"/>
                <w:lang w:val="es-ES"/>
              </w:rPr>
            </w:pPr>
            <w:r w:rsidRPr="0051323E">
              <w:rPr>
                <w:rFonts w:ascii="Arial" w:hAnsi="Arial" w:cs="Arial"/>
                <w:color w:val="FF0000"/>
                <w:sz w:val="22"/>
                <w:szCs w:val="22"/>
                <w:lang w:val="es-ES"/>
              </w:rPr>
              <w:t>Indique la razón por la cual la Oferta de este oferente no tuvo éxito.</w:t>
            </w:r>
          </w:p>
        </w:tc>
      </w:tr>
    </w:tbl>
    <w:p w14:paraId="52D80319" w14:textId="77777777" w:rsidR="006C3C58" w:rsidRPr="0051323E" w:rsidRDefault="006C3C58" w:rsidP="005C5FE3">
      <w:pPr>
        <w:spacing w:before="240" w:after="120"/>
        <w:rPr>
          <w:rFonts w:ascii="Arial" w:hAnsi="Arial" w:cs="Arial"/>
          <w:b/>
          <w:sz w:val="22"/>
          <w:szCs w:val="22"/>
          <w:lang w:val="es-ES"/>
        </w:rPr>
      </w:pPr>
      <w:r w:rsidRPr="0051323E">
        <w:rPr>
          <w:rFonts w:ascii="Arial" w:hAnsi="Arial" w:cs="Arial"/>
          <w:b/>
          <w:sz w:val="22"/>
          <w:szCs w:val="22"/>
          <w:lang w:val="es-ES"/>
        </w:rPr>
        <w:lastRenderedPageBreak/>
        <w:t xml:space="preserve">4. Plazo para presentar protestas o quejas </w:t>
      </w:r>
    </w:p>
    <w:p w14:paraId="43FBC4C0" w14:textId="77777777" w:rsidR="006C3C58" w:rsidRPr="0051323E" w:rsidRDefault="006C3C58" w:rsidP="005C5FE3">
      <w:pPr>
        <w:spacing w:before="120" w:after="120"/>
        <w:rPr>
          <w:rFonts w:ascii="Arial" w:hAnsi="Arial" w:cs="Arial"/>
          <w:sz w:val="22"/>
          <w:szCs w:val="22"/>
          <w:lang w:val="es-ES"/>
        </w:rPr>
      </w:pPr>
      <w:r w:rsidRPr="0051323E">
        <w:rPr>
          <w:rFonts w:ascii="Arial" w:hAnsi="Arial" w:cs="Arial"/>
          <w:sz w:val="22"/>
          <w:szCs w:val="22"/>
          <w:lang w:val="es-ES"/>
        </w:rPr>
        <w:t xml:space="preserve">Con esta Notificación de Intención de Adjudicación, se le notifica nuestra decisión de adjudicar el contrato anterior, con esta transmisión comienza el periodo durante el cual usted puede presentar protestas al resultado notificado, de conformidad con lo establecido en la </w:t>
      </w:r>
      <w:proofErr w:type="spellStart"/>
      <w:r w:rsidRPr="0051323E">
        <w:rPr>
          <w:rFonts w:ascii="Arial" w:hAnsi="Arial" w:cs="Arial"/>
          <w:sz w:val="22"/>
          <w:szCs w:val="22"/>
          <w:lang w:val="es-ES"/>
        </w:rPr>
        <w:t>subcláusula</w:t>
      </w:r>
      <w:proofErr w:type="spellEnd"/>
      <w:r w:rsidRPr="0051323E">
        <w:rPr>
          <w:rFonts w:ascii="Arial" w:hAnsi="Arial" w:cs="Arial"/>
          <w:sz w:val="22"/>
          <w:szCs w:val="22"/>
          <w:lang w:val="es-ES"/>
        </w:rPr>
        <w:t xml:space="preserve"> 38.2 de las IAO</w:t>
      </w:r>
    </w:p>
    <w:p w14:paraId="2CB7DE75" w14:textId="77777777" w:rsidR="006C3C58" w:rsidRPr="0051323E" w:rsidRDefault="006C3C58" w:rsidP="005C5FE3">
      <w:pPr>
        <w:spacing w:before="240" w:after="240"/>
        <w:rPr>
          <w:rFonts w:ascii="Arial" w:hAnsi="Arial" w:cs="Arial"/>
          <w:spacing w:val="-4"/>
          <w:sz w:val="22"/>
          <w:szCs w:val="22"/>
          <w:lang w:val="es-ES"/>
        </w:rPr>
      </w:pPr>
      <w:r w:rsidRPr="0051323E">
        <w:rPr>
          <w:rFonts w:ascii="Arial" w:hAnsi="Arial" w:cs="Arial"/>
          <w:spacing w:val="-4"/>
          <w:sz w:val="22"/>
          <w:szCs w:val="22"/>
          <w:lang w:val="es-ES"/>
        </w:rPr>
        <w:t>Si tiene alguna pregunta sobre esta Notificación, no dude en ponerse en contacto con nosotros.</w:t>
      </w:r>
    </w:p>
    <w:p w14:paraId="24DDE6C7" w14:textId="77777777" w:rsidR="006C3C58" w:rsidRPr="0051323E" w:rsidRDefault="006C3C58" w:rsidP="005C5FE3">
      <w:pPr>
        <w:spacing w:before="240" w:after="240"/>
        <w:rPr>
          <w:rFonts w:ascii="Arial" w:hAnsi="Arial" w:cs="Arial"/>
          <w:sz w:val="22"/>
          <w:szCs w:val="22"/>
          <w:lang w:val="es-ES"/>
        </w:rPr>
      </w:pPr>
      <w:r w:rsidRPr="0051323E">
        <w:rPr>
          <w:rFonts w:ascii="Arial" w:hAnsi="Arial" w:cs="Arial"/>
          <w:sz w:val="22"/>
          <w:szCs w:val="22"/>
          <w:lang w:val="es-ES"/>
        </w:rPr>
        <w:t>En nombre del Comprador:</w:t>
      </w:r>
    </w:p>
    <w:p w14:paraId="6FEB2393" w14:textId="77777777" w:rsidR="006C3C58" w:rsidRPr="0051323E" w:rsidRDefault="006C3C58" w:rsidP="005C5FE3">
      <w:pPr>
        <w:spacing w:before="240" w:after="240"/>
        <w:ind w:left="1701" w:hanging="1701"/>
        <w:rPr>
          <w:rFonts w:ascii="Arial" w:hAnsi="Arial" w:cs="Arial"/>
          <w:sz w:val="22"/>
          <w:szCs w:val="22"/>
          <w:lang w:val="es-ES"/>
        </w:rPr>
      </w:pPr>
      <w:r w:rsidRPr="0051323E">
        <w:rPr>
          <w:rFonts w:ascii="Arial" w:hAnsi="Arial" w:cs="Arial"/>
          <w:b/>
          <w:bCs/>
          <w:sz w:val="22"/>
          <w:szCs w:val="22"/>
          <w:lang w:val="es-ES"/>
        </w:rPr>
        <w:t>Firma:</w:t>
      </w:r>
      <w:r w:rsidRPr="0051323E">
        <w:rPr>
          <w:rFonts w:ascii="Arial" w:hAnsi="Arial" w:cs="Arial"/>
          <w:sz w:val="22"/>
          <w:szCs w:val="22"/>
          <w:lang w:val="es-ES"/>
        </w:rPr>
        <w:t xml:space="preserve"> </w:t>
      </w:r>
      <w:r w:rsidRPr="0051323E">
        <w:rPr>
          <w:rFonts w:ascii="Arial" w:hAnsi="Arial" w:cs="Arial"/>
          <w:sz w:val="22"/>
          <w:szCs w:val="22"/>
          <w:lang w:val="es-ES"/>
        </w:rPr>
        <w:tab/>
        <w:t>______________________________________________</w:t>
      </w:r>
    </w:p>
    <w:p w14:paraId="2AC0C2F4" w14:textId="77777777" w:rsidR="006C3C58" w:rsidRPr="0051323E" w:rsidRDefault="006C3C58" w:rsidP="005C5FE3">
      <w:pPr>
        <w:spacing w:before="240" w:after="240"/>
        <w:ind w:left="1701" w:hanging="1701"/>
        <w:rPr>
          <w:rFonts w:ascii="Arial" w:hAnsi="Arial" w:cs="Arial"/>
          <w:sz w:val="22"/>
          <w:szCs w:val="22"/>
          <w:lang w:val="es-ES"/>
        </w:rPr>
      </w:pPr>
      <w:r w:rsidRPr="0051323E">
        <w:rPr>
          <w:rFonts w:ascii="Arial" w:hAnsi="Arial" w:cs="Arial"/>
          <w:b/>
          <w:bCs/>
          <w:sz w:val="22"/>
          <w:szCs w:val="22"/>
          <w:lang w:val="es-ES"/>
        </w:rPr>
        <w:t>Nombre:</w:t>
      </w:r>
      <w:r w:rsidRPr="0051323E">
        <w:rPr>
          <w:rFonts w:ascii="Arial" w:hAnsi="Arial" w:cs="Arial"/>
          <w:sz w:val="22"/>
          <w:szCs w:val="22"/>
          <w:lang w:val="es-ES"/>
        </w:rPr>
        <w:tab/>
        <w:t>______________________________________________</w:t>
      </w:r>
    </w:p>
    <w:p w14:paraId="4003CA8E" w14:textId="77777777" w:rsidR="006C3C58" w:rsidRPr="0051323E" w:rsidRDefault="006C3C58" w:rsidP="005C5FE3">
      <w:pPr>
        <w:spacing w:before="240" w:after="240"/>
        <w:ind w:left="1701" w:hanging="1701"/>
        <w:rPr>
          <w:rFonts w:ascii="Arial" w:hAnsi="Arial" w:cs="Arial"/>
          <w:sz w:val="22"/>
          <w:szCs w:val="22"/>
          <w:lang w:val="es-ES"/>
        </w:rPr>
      </w:pPr>
      <w:r w:rsidRPr="0051323E">
        <w:rPr>
          <w:rFonts w:ascii="Arial" w:hAnsi="Arial" w:cs="Arial"/>
          <w:b/>
          <w:bCs/>
          <w:sz w:val="22"/>
          <w:szCs w:val="22"/>
          <w:lang w:val="es-ES"/>
        </w:rPr>
        <w:t>Título / cargo:</w:t>
      </w:r>
      <w:r w:rsidRPr="0051323E">
        <w:rPr>
          <w:rFonts w:ascii="Arial" w:hAnsi="Arial" w:cs="Arial"/>
          <w:sz w:val="22"/>
          <w:szCs w:val="22"/>
          <w:lang w:val="es-ES"/>
        </w:rPr>
        <w:t xml:space="preserve"> </w:t>
      </w:r>
      <w:r w:rsidRPr="0051323E">
        <w:rPr>
          <w:rFonts w:ascii="Arial" w:hAnsi="Arial" w:cs="Arial"/>
          <w:sz w:val="22"/>
          <w:szCs w:val="22"/>
          <w:lang w:val="es-ES"/>
        </w:rPr>
        <w:tab/>
        <w:t>______________________________________________</w:t>
      </w:r>
    </w:p>
    <w:p w14:paraId="6C7E811A" w14:textId="77777777" w:rsidR="006C3C58" w:rsidRPr="0051323E" w:rsidRDefault="006C3C58" w:rsidP="005C5FE3">
      <w:pPr>
        <w:spacing w:before="240" w:after="240"/>
        <w:ind w:left="1701" w:hanging="1701"/>
        <w:rPr>
          <w:rFonts w:ascii="Arial" w:hAnsi="Arial" w:cs="Arial"/>
          <w:sz w:val="22"/>
          <w:szCs w:val="22"/>
          <w:lang w:val="es-ES"/>
        </w:rPr>
      </w:pPr>
      <w:r w:rsidRPr="0051323E">
        <w:rPr>
          <w:rFonts w:ascii="Arial" w:hAnsi="Arial" w:cs="Arial"/>
          <w:b/>
          <w:bCs/>
          <w:sz w:val="22"/>
          <w:szCs w:val="22"/>
          <w:lang w:val="es-ES"/>
        </w:rPr>
        <w:t>Teléfono:</w:t>
      </w:r>
      <w:r w:rsidRPr="0051323E">
        <w:rPr>
          <w:rFonts w:ascii="Arial" w:hAnsi="Arial" w:cs="Arial"/>
          <w:sz w:val="22"/>
          <w:szCs w:val="22"/>
          <w:lang w:val="es-ES"/>
        </w:rPr>
        <w:t xml:space="preserve"> </w:t>
      </w:r>
      <w:r w:rsidRPr="0051323E">
        <w:rPr>
          <w:rFonts w:ascii="Arial" w:hAnsi="Arial" w:cs="Arial"/>
          <w:sz w:val="22"/>
          <w:szCs w:val="22"/>
          <w:lang w:val="es-ES"/>
        </w:rPr>
        <w:tab/>
        <w:t>______________________________________________</w:t>
      </w:r>
    </w:p>
    <w:p w14:paraId="4C2BA247" w14:textId="1A24E3C8" w:rsidR="006C3C58" w:rsidRPr="0051323E" w:rsidRDefault="006C3C58" w:rsidP="00F44706">
      <w:pPr>
        <w:suppressAutoHyphens/>
        <w:ind w:left="1710" w:hanging="1710"/>
        <w:rPr>
          <w:rFonts w:ascii="Arial" w:hAnsi="Arial" w:cs="Arial"/>
          <w:sz w:val="22"/>
          <w:szCs w:val="22"/>
          <w:lang w:val="es-ES"/>
        </w:rPr>
      </w:pPr>
      <w:r w:rsidRPr="0051323E">
        <w:rPr>
          <w:rFonts w:ascii="Arial" w:hAnsi="Arial" w:cs="Arial"/>
          <w:b/>
          <w:bCs/>
          <w:sz w:val="22"/>
          <w:szCs w:val="22"/>
          <w:lang w:val="es-ES"/>
        </w:rPr>
        <w:t>Email:</w:t>
      </w:r>
      <w:r w:rsidRPr="0051323E">
        <w:rPr>
          <w:rFonts w:ascii="Arial" w:hAnsi="Arial" w:cs="Arial"/>
          <w:sz w:val="22"/>
          <w:szCs w:val="22"/>
          <w:lang w:val="es-ES"/>
        </w:rPr>
        <w:tab/>
        <w:t>______________________________________________</w:t>
      </w:r>
    </w:p>
    <w:p w14:paraId="40FD63EC" w14:textId="77777777" w:rsidR="006C3C58" w:rsidRPr="0051323E" w:rsidRDefault="006C3C58" w:rsidP="005C5FE3">
      <w:pPr>
        <w:jc w:val="left"/>
        <w:rPr>
          <w:rFonts w:ascii="Arial" w:hAnsi="Arial" w:cs="Arial"/>
          <w:b/>
          <w:smallCaps/>
          <w:sz w:val="22"/>
          <w:szCs w:val="22"/>
          <w:lang w:val="es-ES"/>
        </w:rPr>
      </w:pPr>
      <w:bookmarkStart w:id="311" w:name="_Toc248017880"/>
      <w:bookmarkStart w:id="312" w:name="_Toc248017920"/>
      <w:bookmarkStart w:id="313" w:name="_Toc47916948"/>
      <w:bookmarkStart w:id="314" w:name="_Toc57277922"/>
      <w:bookmarkStart w:id="315" w:name="_Toc57373813"/>
      <w:bookmarkStart w:id="316" w:name="_Toc57377664"/>
      <w:r w:rsidRPr="0051323E">
        <w:rPr>
          <w:rFonts w:ascii="Arial" w:hAnsi="Arial" w:cs="Arial"/>
          <w:sz w:val="22"/>
          <w:szCs w:val="22"/>
          <w:lang w:val="es-ES"/>
        </w:rPr>
        <w:br w:type="page"/>
      </w:r>
    </w:p>
    <w:p w14:paraId="53EF1E50" w14:textId="77777777" w:rsidR="006C3C58" w:rsidRPr="0051323E" w:rsidRDefault="006C3C58" w:rsidP="001564C0">
      <w:pPr>
        <w:pStyle w:val="INCON1"/>
        <w:numPr>
          <w:ilvl w:val="0"/>
          <w:numId w:val="0"/>
        </w:numPr>
        <w:ind w:left="90"/>
        <w:rPr>
          <w:rFonts w:ascii="Arial" w:hAnsi="Arial" w:cs="Arial"/>
          <w:sz w:val="22"/>
          <w:szCs w:val="22"/>
        </w:rPr>
      </w:pPr>
      <w:bookmarkStart w:id="317" w:name="_Toc58453043"/>
      <w:bookmarkStart w:id="318" w:name="_Toc74521676"/>
      <w:bookmarkStart w:id="319" w:name="_Toc74894778"/>
      <w:r w:rsidRPr="0051323E">
        <w:rPr>
          <w:rFonts w:ascii="Arial" w:hAnsi="Arial" w:cs="Arial"/>
          <w:sz w:val="22"/>
          <w:szCs w:val="22"/>
        </w:rPr>
        <w:lastRenderedPageBreak/>
        <w:t>Apéndice 3: Carta de Aceptación</w:t>
      </w:r>
      <w:bookmarkEnd w:id="311"/>
      <w:bookmarkEnd w:id="312"/>
      <w:bookmarkEnd w:id="313"/>
      <w:bookmarkEnd w:id="314"/>
      <w:bookmarkEnd w:id="315"/>
      <w:bookmarkEnd w:id="316"/>
      <w:bookmarkEnd w:id="317"/>
      <w:bookmarkEnd w:id="318"/>
      <w:bookmarkEnd w:id="319"/>
    </w:p>
    <w:p w14:paraId="176ACB24" w14:textId="158777B5" w:rsidR="006C3C58" w:rsidRPr="0051323E" w:rsidRDefault="004572BE" w:rsidP="005C5FE3">
      <w:pPr>
        <w:spacing w:before="120" w:after="120"/>
        <w:jc w:val="center"/>
        <w:rPr>
          <w:rFonts w:ascii="Arial" w:hAnsi="Arial" w:cs="Arial"/>
          <w:i/>
          <w:color w:val="FF0000"/>
          <w:sz w:val="22"/>
          <w:szCs w:val="22"/>
          <w:lang w:val="es-ES"/>
        </w:rPr>
      </w:pPr>
      <w:r w:rsidRPr="0051323E">
        <w:rPr>
          <w:rFonts w:ascii="Arial" w:hAnsi="Arial" w:cs="Arial"/>
          <w:i/>
          <w:color w:val="FF0000"/>
          <w:sz w:val="22"/>
          <w:szCs w:val="22"/>
          <w:lang w:val="es-ES"/>
        </w:rPr>
        <w:t>(</w:t>
      </w:r>
      <w:r w:rsidR="006C3C58" w:rsidRPr="0051323E">
        <w:rPr>
          <w:rFonts w:ascii="Arial" w:hAnsi="Arial" w:cs="Arial"/>
          <w:i/>
          <w:color w:val="FF0000"/>
          <w:sz w:val="22"/>
          <w:szCs w:val="22"/>
          <w:lang w:val="es-ES"/>
        </w:rPr>
        <w:t>Papel con membrete del Comprador</w:t>
      </w:r>
      <w:r w:rsidRPr="0051323E">
        <w:rPr>
          <w:rFonts w:ascii="Arial" w:hAnsi="Arial" w:cs="Arial"/>
          <w:i/>
          <w:color w:val="FF0000"/>
          <w:sz w:val="22"/>
          <w:szCs w:val="22"/>
          <w:lang w:val="es-ES"/>
        </w:rPr>
        <w:t>)</w:t>
      </w:r>
    </w:p>
    <w:p w14:paraId="76FFE304" w14:textId="77777777" w:rsidR="006C3C58" w:rsidRPr="0051323E" w:rsidRDefault="006C3C58" w:rsidP="005C5FE3">
      <w:pPr>
        <w:spacing w:before="120" w:after="120"/>
        <w:rPr>
          <w:rFonts w:ascii="Arial" w:hAnsi="Arial" w:cs="Arial"/>
          <w:sz w:val="22"/>
          <w:szCs w:val="22"/>
          <w:lang w:val="es-ES"/>
        </w:rPr>
      </w:pPr>
    </w:p>
    <w:p w14:paraId="51B50078" w14:textId="18CB546E" w:rsidR="006C3C58" w:rsidRPr="0051323E" w:rsidRDefault="006C3C58" w:rsidP="005C5FE3">
      <w:pPr>
        <w:spacing w:before="120" w:after="120"/>
        <w:jc w:val="left"/>
        <w:rPr>
          <w:rFonts w:ascii="Arial" w:hAnsi="Arial" w:cs="Arial"/>
          <w:color w:val="FF0000"/>
          <w:sz w:val="22"/>
          <w:szCs w:val="22"/>
          <w:lang w:val="es-ES"/>
        </w:rPr>
      </w:pPr>
      <w:r w:rsidRPr="0051323E">
        <w:rPr>
          <w:rFonts w:ascii="Arial" w:hAnsi="Arial" w:cs="Arial"/>
          <w:i/>
          <w:color w:val="FF0000"/>
          <w:sz w:val="22"/>
          <w:szCs w:val="22"/>
          <w:lang w:val="es-ES"/>
        </w:rPr>
        <w:t>Fecha</w:t>
      </w:r>
      <w:r w:rsidR="004572BE" w:rsidRPr="0051323E">
        <w:rPr>
          <w:rFonts w:ascii="Arial" w:hAnsi="Arial" w:cs="Arial"/>
          <w:i/>
          <w:color w:val="FF0000"/>
          <w:sz w:val="22"/>
          <w:szCs w:val="22"/>
          <w:lang w:val="es-ES"/>
        </w:rPr>
        <w:t>)</w:t>
      </w:r>
    </w:p>
    <w:p w14:paraId="27DFEAB7" w14:textId="77777777" w:rsidR="006C3C58" w:rsidRPr="0051323E" w:rsidRDefault="006C3C58" w:rsidP="005C5FE3">
      <w:pPr>
        <w:spacing w:before="120" w:after="120"/>
        <w:rPr>
          <w:rFonts w:ascii="Arial" w:hAnsi="Arial" w:cs="Arial"/>
          <w:i/>
          <w:color w:val="FF0000"/>
          <w:sz w:val="22"/>
          <w:szCs w:val="22"/>
          <w:lang w:val="es-ES"/>
        </w:rPr>
      </w:pPr>
      <w:r w:rsidRPr="0051323E">
        <w:rPr>
          <w:rFonts w:ascii="Arial" w:hAnsi="Arial" w:cs="Arial"/>
          <w:color w:val="FF0000"/>
          <w:sz w:val="22"/>
          <w:szCs w:val="22"/>
          <w:lang w:val="es-ES"/>
        </w:rPr>
        <w:fldChar w:fldCharType="begin"/>
      </w:r>
      <w:r w:rsidRPr="0051323E">
        <w:rPr>
          <w:rFonts w:ascii="Arial" w:hAnsi="Arial" w:cs="Arial"/>
          <w:color w:val="FF0000"/>
          <w:sz w:val="22"/>
          <w:szCs w:val="22"/>
          <w:lang w:val="es-ES"/>
        </w:rPr>
        <w:instrText>ADVANCE \D 4.80</w:instrText>
      </w:r>
      <w:r w:rsidRPr="0051323E">
        <w:rPr>
          <w:rFonts w:ascii="Arial" w:hAnsi="Arial" w:cs="Arial"/>
          <w:color w:val="FF0000"/>
          <w:sz w:val="22"/>
          <w:szCs w:val="22"/>
          <w:lang w:val="es-ES"/>
        </w:rPr>
        <w:fldChar w:fldCharType="end"/>
      </w:r>
      <w:r w:rsidRPr="0051323E">
        <w:rPr>
          <w:rFonts w:ascii="Arial" w:hAnsi="Arial" w:cs="Arial"/>
          <w:color w:val="FF0000"/>
          <w:sz w:val="22"/>
          <w:szCs w:val="22"/>
          <w:lang w:val="es-ES"/>
        </w:rPr>
        <w:t>Para: (</w:t>
      </w:r>
      <w:r w:rsidRPr="0051323E">
        <w:rPr>
          <w:rFonts w:ascii="Arial" w:hAnsi="Arial" w:cs="Arial"/>
          <w:i/>
          <w:color w:val="FF0000"/>
          <w:sz w:val="22"/>
          <w:szCs w:val="22"/>
          <w:lang w:val="es-ES"/>
        </w:rPr>
        <w:t>nombre y dirección del proveedor)</w:t>
      </w:r>
    </w:p>
    <w:p w14:paraId="543C3044" w14:textId="77777777" w:rsidR="006C3C58" w:rsidRPr="0051323E" w:rsidRDefault="006C3C58" w:rsidP="005C5FE3">
      <w:pPr>
        <w:spacing w:before="120" w:after="120"/>
        <w:rPr>
          <w:rFonts w:ascii="Arial" w:hAnsi="Arial" w:cs="Arial"/>
          <w:color w:val="FF0000"/>
          <w:sz w:val="22"/>
          <w:szCs w:val="22"/>
          <w:lang w:val="es-ES"/>
        </w:rPr>
      </w:pPr>
      <w:r w:rsidRPr="0051323E">
        <w:rPr>
          <w:rFonts w:ascii="Arial" w:hAnsi="Arial" w:cs="Arial"/>
          <w:i/>
          <w:color w:val="FF0000"/>
          <w:sz w:val="22"/>
          <w:szCs w:val="22"/>
          <w:lang w:val="es-ES"/>
        </w:rPr>
        <w:t>Asunto: Notificación de la Adjudicación del Contrato No.</w:t>
      </w:r>
    </w:p>
    <w:p w14:paraId="24148CFA" w14:textId="77777777" w:rsidR="006C3C58" w:rsidRPr="0051323E" w:rsidRDefault="006C3C58" w:rsidP="005C5FE3">
      <w:pPr>
        <w:spacing w:before="120" w:after="120"/>
        <w:rPr>
          <w:rFonts w:ascii="Arial" w:hAnsi="Arial" w:cs="Arial"/>
          <w:sz w:val="22"/>
          <w:szCs w:val="22"/>
          <w:lang w:val="es-ES"/>
        </w:rPr>
      </w:pPr>
    </w:p>
    <w:p w14:paraId="4371185B" w14:textId="77777777" w:rsidR="006C3C58" w:rsidRPr="0051323E" w:rsidRDefault="006C3C58" w:rsidP="005C5FE3">
      <w:pPr>
        <w:spacing w:before="120" w:after="120"/>
        <w:rPr>
          <w:rFonts w:ascii="Arial" w:hAnsi="Arial" w:cs="Arial"/>
          <w:sz w:val="22"/>
          <w:szCs w:val="22"/>
          <w:lang w:val="es-ES"/>
        </w:rPr>
      </w:pPr>
      <w:r w:rsidRPr="0051323E">
        <w:rPr>
          <w:rFonts w:ascii="Arial" w:hAnsi="Arial" w:cs="Arial"/>
          <w:sz w:val="22"/>
          <w:szCs w:val="22"/>
          <w:lang w:val="es-ES"/>
        </w:rPr>
        <w:t xml:space="preserve">Por la presente le notificamos que su oferta de fecha </w:t>
      </w:r>
      <w:r w:rsidRPr="0051323E">
        <w:rPr>
          <w:rFonts w:ascii="Arial" w:hAnsi="Arial" w:cs="Arial"/>
          <w:i/>
          <w:sz w:val="22"/>
          <w:szCs w:val="22"/>
          <w:lang w:val="es-ES"/>
        </w:rPr>
        <w:t>(</w:t>
      </w:r>
      <w:r w:rsidRPr="0051323E">
        <w:rPr>
          <w:rFonts w:ascii="Arial" w:hAnsi="Arial" w:cs="Arial"/>
          <w:i/>
          <w:color w:val="FF0000"/>
          <w:sz w:val="22"/>
          <w:szCs w:val="22"/>
          <w:lang w:val="es-ES"/>
        </w:rPr>
        <w:t>fecha de recepción de ofertas</w:t>
      </w:r>
      <w:r w:rsidRPr="0051323E">
        <w:rPr>
          <w:rFonts w:ascii="Arial" w:hAnsi="Arial" w:cs="Arial"/>
          <w:i/>
          <w:sz w:val="22"/>
          <w:szCs w:val="22"/>
          <w:lang w:val="es-ES"/>
        </w:rPr>
        <w:t>)</w:t>
      </w:r>
      <w:r w:rsidRPr="0051323E">
        <w:rPr>
          <w:rFonts w:ascii="Arial" w:hAnsi="Arial" w:cs="Arial"/>
          <w:sz w:val="22"/>
          <w:szCs w:val="22"/>
          <w:lang w:val="es-ES"/>
        </w:rPr>
        <w:t xml:space="preserve"> para la ejecución de (</w:t>
      </w:r>
      <w:r w:rsidRPr="0051323E">
        <w:rPr>
          <w:rFonts w:ascii="Arial" w:hAnsi="Arial" w:cs="Arial"/>
          <w:i/>
          <w:color w:val="FF0000"/>
          <w:sz w:val="22"/>
          <w:szCs w:val="22"/>
          <w:lang w:val="es-ES"/>
        </w:rPr>
        <w:t>nombre y número de identificación del proceso, de acuerdo con el contenido del numeral 1.1 de los DDL)</w:t>
      </w:r>
      <w:r w:rsidRPr="0051323E">
        <w:rPr>
          <w:rFonts w:ascii="Arial" w:hAnsi="Arial" w:cs="Arial"/>
          <w:color w:val="FF0000"/>
          <w:sz w:val="22"/>
          <w:szCs w:val="22"/>
          <w:lang w:val="es-ES"/>
        </w:rPr>
        <w:t xml:space="preserve"> </w:t>
      </w:r>
      <w:r w:rsidRPr="0051323E">
        <w:rPr>
          <w:rFonts w:ascii="Arial" w:hAnsi="Arial" w:cs="Arial"/>
          <w:sz w:val="22"/>
          <w:szCs w:val="22"/>
          <w:lang w:val="es-ES"/>
        </w:rPr>
        <w:t>por el monto aceptado de (</w:t>
      </w:r>
      <w:r w:rsidRPr="0051323E">
        <w:rPr>
          <w:rFonts w:ascii="Arial" w:hAnsi="Arial" w:cs="Arial"/>
          <w:i/>
          <w:color w:val="FF0000"/>
          <w:sz w:val="22"/>
          <w:szCs w:val="22"/>
          <w:lang w:val="es-ES"/>
        </w:rPr>
        <w:t>monto en cifras y en palabras y moneda</w:t>
      </w:r>
      <w:r w:rsidRPr="0051323E">
        <w:rPr>
          <w:rFonts w:ascii="Arial" w:hAnsi="Arial" w:cs="Arial"/>
          <w:i/>
          <w:sz w:val="22"/>
          <w:szCs w:val="22"/>
          <w:lang w:val="es-ES"/>
        </w:rPr>
        <w:t>),</w:t>
      </w:r>
      <w:r w:rsidRPr="0051323E">
        <w:rPr>
          <w:rFonts w:ascii="Arial" w:hAnsi="Arial" w:cs="Arial"/>
          <w:sz w:val="22"/>
          <w:szCs w:val="22"/>
          <w:lang w:val="es-ES"/>
        </w:rPr>
        <w:t xml:space="preserve"> con las rectificaciones y modificaciones que se hayan hecho de conformidad con las Instrucciones a los Oferentes, ha sido aceptada por nuestro representante.</w:t>
      </w:r>
    </w:p>
    <w:p w14:paraId="64C0241D" w14:textId="77777777" w:rsidR="006C3C58" w:rsidRPr="0051323E" w:rsidRDefault="006C3C58" w:rsidP="005C5FE3">
      <w:pPr>
        <w:pStyle w:val="Sangradetextonormal"/>
        <w:spacing w:before="120" w:after="120"/>
        <w:ind w:left="0" w:right="288" w:firstLine="0"/>
        <w:rPr>
          <w:rFonts w:ascii="Arial" w:hAnsi="Arial" w:cs="Arial"/>
          <w:sz w:val="22"/>
          <w:szCs w:val="22"/>
          <w:lang w:val="es-ES"/>
        </w:rPr>
      </w:pPr>
      <w:r w:rsidRPr="0051323E">
        <w:rPr>
          <w:rFonts w:ascii="Arial" w:hAnsi="Arial" w:cs="Arial"/>
          <w:sz w:val="22"/>
          <w:szCs w:val="22"/>
          <w:lang w:val="es-ES"/>
        </w:rPr>
        <w:t>Le solicitamos presentar:</w:t>
      </w:r>
    </w:p>
    <w:p w14:paraId="3A364A32" w14:textId="4602C724" w:rsidR="006C3C58" w:rsidRPr="0051323E" w:rsidRDefault="006C3C58" w:rsidP="006A0626">
      <w:pPr>
        <w:pStyle w:val="Sangradetextonormal"/>
        <w:numPr>
          <w:ilvl w:val="0"/>
          <w:numId w:val="108"/>
        </w:numPr>
        <w:spacing w:before="120" w:after="120"/>
        <w:ind w:left="360" w:right="288" w:hanging="180"/>
        <w:rPr>
          <w:rFonts w:ascii="Arial" w:hAnsi="Arial" w:cs="Arial"/>
          <w:sz w:val="22"/>
          <w:szCs w:val="22"/>
          <w:lang w:val="es-ES"/>
        </w:rPr>
      </w:pPr>
      <w:r w:rsidRPr="0051323E">
        <w:rPr>
          <w:rFonts w:ascii="Arial" w:hAnsi="Arial" w:cs="Arial"/>
          <w:sz w:val="22"/>
          <w:szCs w:val="22"/>
          <w:lang w:val="es-ES"/>
        </w:rPr>
        <w:t xml:space="preserve">La Garantía de Cumplimiento dentro de </w:t>
      </w:r>
      <w:r w:rsidRPr="0051323E">
        <w:rPr>
          <w:rFonts w:ascii="Arial" w:hAnsi="Arial" w:cs="Arial"/>
          <w:i/>
          <w:sz w:val="22"/>
          <w:szCs w:val="22"/>
          <w:lang w:val="es-ES"/>
        </w:rPr>
        <w:t xml:space="preserve">un plazo de 28 días, </w:t>
      </w:r>
      <w:r w:rsidRPr="0051323E">
        <w:rPr>
          <w:rFonts w:ascii="Arial" w:hAnsi="Arial" w:cs="Arial"/>
          <w:sz w:val="22"/>
          <w:szCs w:val="22"/>
          <w:lang w:val="es-ES"/>
        </w:rPr>
        <w:t>posteriores a la recepción de esta carta de Aceptación, de acuerdo con las condiciones del contrato utilizando el formulario de Garantía de Ejecución y Cumplimiento de Contrato.</w:t>
      </w:r>
    </w:p>
    <w:p w14:paraId="4FC93BF3" w14:textId="230C37D9" w:rsidR="006C3C58" w:rsidRPr="0051323E" w:rsidRDefault="006C3C58" w:rsidP="006A0626">
      <w:pPr>
        <w:pStyle w:val="Sangradetextonormal"/>
        <w:numPr>
          <w:ilvl w:val="0"/>
          <w:numId w:val="108"/>
        </w:numPr>
        <w:spacing w:before="120" w:after="120"/>
        <w:ind w:left="360" w:right="288" w:hanging="180"/>
        <w:rPr>
          <w:rFonts w:ascii="Arial" w:hAnsi="Arial" w:cs="Arial"/>
          <w:sz w:val="22"/>
          <w:szCs w:val="22"/>
          <w:lang w:val="es-ES"/>
        </w:rPr>
      </w:pPr>
      <w:r w:rsidRPr="0051323E">
        <w:rPr>
          <w:rFonts w:ascii="Arial" w:hAnsi="Arial" w:cs="Arial"/>
          <w:sz w:val="22"/>
          <w:szCs w:val="22"/>
          <w:lang w:val="es-ES"/>
        </w:rPr>
        <w:t>Documentación conforme al numeral 45. 1 de los DDL.</w:t>
      </w:r>
    </w:p>
    <w:p w14:paraId="760DC6AB" w14:textId="77777777" w:rsidR="006C3C58" w:rsidRPr="0051323E" w:rsidRDefault="006C3C58" w:rsidP="005C5FE3">
      <w:pPr>
        <w:spacing w:before="120" w:after="120"/>
        <w:rPr>
          <w:rFonts w:ascii="Arial" w:hAnsi="Arial" w:cs="Arial"/>
          <w:sz w:val="22"/>
          <w:szCs w:val="22"/>
          <w:lang w:val="es-ES"/>
        </w:rPr>
      </w:pPr>
    </w:p>
    <w:p w14:paraId="098B95D2" w14:textId="77777777" w:rsidR="006C3C58" w:rsidRPr="0051323E" w:rsidRDefault="006C3C58" w:rsidP="005C5FE3">
      <w:pPr>
        <w:pStyle w:val="Encabezadodelista"/>
        <w:tabs>
          <w:tab w:val="clear" w:pos="9000"/>
          <w:tab w:val="clear" w:pos="9360"/>
        </w:tabs>
        <w:suppressAutoHyphens w:val="0"/>
        <w:spacing w:before="120" w:after="120"/>
        <w:rPr>
          <w:rFonts w:ascii="Arial" w:hAnsi="Arial" w:cs="Arial"/>
          <w:sz w:val="22"/>
          <w:szCs w:val="22"/>
          <w:lang w:val="es-ES"/>
        </w:rPr>
      </w:pPr>
    </w:p>
    <w:p w14:paraId="4AFF4AF7" w14:textId="77777777" w:rsidR="006C3C58" w:rsidRPr="0051323E" w:rsidRDefault="006C3C58" w:rsidP="005C5FE3">
      <w:pPr>
        <w:tabs>
          <w:tab w:val="left" w:pos="9000"/>
        </w:tabs>
        <w:spacing w:before="120" w:after="120"/>
        <w:rPr>
          <w:rFonts w:ascii="Arial" w:hAnsi="Arial" w:cs="Arial"/>
          <w:sz w:val="22"/>
          <w:szCs w:val="22"/>
          <w:lang w:val="es-ES"/>
        </w:rPr>
      </w:pPr>
      <w:r w:rsidRPr="0051323E">
        <w:rPr>
          <w:rFonts w:ascii="Arial" w:hAnsi="Arial" w:cs="Arial"/>
          <w:sz w:val="22"/>
          <w:szCs w:val="22"/>
          <w:lang w:val="es-ES"/>
        </w:rPr>
        <w:t>Firma autorizada: __________________________________________________________</w:t>
      </w:r>
    </w:p>
    <w:p w14:paraId="3EEBCFFB" w14:textId="77777777" w:rsidR="006C3C58" w:rsidRPr="0051323E" w:rsidRDefault="006C3C58" w:rsidP="005C5FE3">
      <w:pPr>
        <w:tabs>
          <w:tab w:val="left" w:pos="9000"/>
        </w:tabs>
        <w:spacing w:before="120" w:after="120"/>
        <w:rPr>
          <w:rFonts w:ascii="Arial" w:hAnsi="Arial" w:cs="Arial"/>
          <w:sz w:val="22"/>
          <w:szCs w:val="22"/>
          <w:lang w:val="es-ES"/>
        </w:rPr>
      </w:pPr>
      <w:r w:rsidRPr="0051323E">
        <w:rPr>
          <w:rFonts w:ascii="Arial" w:hAnsi="Arial" w:cs="Arial"/>
          <w:sz w:val="22"/>
          <w:szCs w:val="22"/>
          <w:lang w:val="es-ES"/>
        </w:rPr>
        <w:t>Nombre y cargo del firmante: _________________________________________________</w:t>
      </w:r>
    </w:p>
    <w:p w14:paraId="77969963" w14:textId="77777777" w:rsidR="006C3C58" w:rsidRPr="0051323E" w:rsidRDefault="006C3C58" w:rsidP="005C5FE3">
      <w:pPr>
        <w:tabs>
          <w:tab w:val="left" w:pos="9000"/>
        </w:tabs>
        <w:spacing w:before="120" w:after="120"/>
        <w:rPr>
          <w:rFonts w:ascii="Arial" w:hAnsi="Arial" w:cs="Arial"/>
          <w:sz w:val="22"/>
          <w:szCs w:val="22"/>
          <w:lang w:val="es-ES"/>
        </w:rPr>
      </w:pPr>
      <w:r w:rsidRPr="0051323E">
        <w:rPr>
          <w:rFonts w:ascii="Arial" w:hAnsi="Arial" w:cs="Arial"/>
          <w:sz w:val="22"/>
          <w:szCs w:val="22"/>
          <w:lang w:val="es-ES"/>
        </w:rPr>
        <w:t>Nombre del Comprador: _____________________________________________________</w:t>
      </w:r>
    </w:p>
    <w:p w14:paraId="6787568F" w14:textId="77777777" w:rsidR="006C3C58" w:rsidRPr="0051323E" w:rsidRDefault="006C3C58" w:rsidP="005C5FE3">
      <w:pPr>
        <w:spacing w:before="120" w:after="120"/>
        <w:rPr>
          <w:rFonts w:ascii="Arial" w:hAnsi="Arial" w:cs="Arial"/>
          <w:sz w:val="22"/>
          <w:szCs w:val="22"/>
          <w:lang w:val="es-ES"/>
        </w:rPr>
      </w:pPr>
    </w:p>
    <w:p w14:paraId="4E10A5DB" w14:textId="77777777" w:rsidR="006C3C58" w:rsidRPr="0051323E" w:rsidRDefault="006C3C58" w:rsidP="005C5FE3">
      <w:pPr>
        <w:spacing w:before="120" w:after="120"/>
        <w:rPr>
          <w:rFonts w:ascii="Arial" w:hAnsi="Arial" w:cs="Arial"/>
          <w:b/>
          <w:bCs/>
          <w:sz w:val="22"/>
          <w:szCs w:val="22"/>
          <w:lang w:val="es-ES"/>
        </w:rPr>
      </w:pPr>
      <w:r w:rsidRPr="0051323E">
        <w:rPr>
          <w:rFonts w:ascii="Arial" w:hAnsi="Arial" w:cs="Arial"/>
          <w:b/>
          <w:bCs/>
          <w:sz w:val="22"/>
          <w:szCs w:val="22"/>
          <w:lang w:val="es-ES"/>
        </w:rPr>
        <w:t>Adjunto: Modelo de contrato</w:t>
      </w:r>
    </w:p>
    <w:p w14:paraId="119FEA46" w14:textId="61C46A80" w:rsidR="003B6E0C" w:rsidRDefault="003B6E0C">
      <w:pPr>
        <w:jc w:val="left"/>
        <w:rPr>
          <w:rFonts w:ascii="Arial" w:hAnsi="Arial" w:cs="Arial"/>
          <w:b/>
          <w:bCs/>
          <w:sz w:val="22"/>
          <w:szCs w:val="22"/>
        </w:rPr>
      </w:pPr>
      <w:r>
        <w:rPr>
          <w:rFonts w:ascii="Arial" w:hAnsi="Arial" w:cs="Arial"/>
          <w:b/>
          <w:bCs/>
          <w:sz w:val="22"/>
          <w:szCs w:val="22"/>
        </w:rPr>
        <w:br w:type="page"/>
      </w:r>
    </w:p>
    <w:p w14:paraId="15851954" w14:textId="77777777" w:rsidR="003B6E0C" w:rsidRPr="0051323E" w:rsidRDefault="003B6E0C" w:rsidP="003B6E0C">
      <w:pPr>
        <w:pStyle w:val="INCON1"/>
        <w:numPr>
          <w:ilvl w:val="0"/>
          <w:numId w:val="0"/>
        </w:numPr>
        <w:ind w:left="270"/>
        <w:rPr>
          <w:rFonts w:ascii="Arial" w:hAnsi="Arial" w:cs="Arial"/>
          <w:sz w:val="22"/>
          <w:szCs w:val="22"/>
        </w:rPr>
      </w:pPr>
      <w:bookmarkStart w:id="320" w:name="_Toc74521677"/>
      <w:bookmarkStart w:id="321" w:name="_Toc74894779"/>
      <w:r w:rsidRPr="0051323E">
        <w:rPr>
          <w:rFonts w:ascii="Arial" w:hAnsi="Arial" w:cs="Arial"/>
          <w:sz w:val="22"/>
          <w:szCs w:val="22"/>
        </w:rPr>
        <w:lastRenderedPageBreak/>
        <w:t>Apéndice 4: Formularios de Garantías</w:t>
      </w:r>
      <w:bookmarkStart w:id="322" w:name="_Hlk20250043"/>
      <w:bookmarkEnd w:id="320"/>
      <w:bookmarkEnd w:id="321"/>
    </w:p>
    <w:p w14:paraId="2E2963CA" w14:textId="77777777" w:rsidR="003B6E0C" w:rsidRPr="0051323E" w:rsidRDefault="003B6E0C" w:rsidP="003B6E0C">
      <w:pPr>
        <w:jc w:val="center"/>
        <w:rPr>
          <w:rFonts w:ascii="Arial" w:hAnsi="Arial" w:cs="Arial"/>
          <w:b/>
          <w:bCs/>
          <w:sz w:val="22"/>
          <w:szCs w:val="22"/>
          <w:lang w:val="es-ES"/>
        </w:rPr>
      </w:pPr>
    </w:p>
    <w:p w14:paraId="04E5FFAC" w14:textId="77777777" w:rsidR="003B6E0C" w:rsidRPr="0051323E" w:rsidRDefault="003B6E0C" w:rsidP="003B6E0C">
      <w:pPr>
        <w:rPr>
          <w:rFonts w:ascii="Arial" w:hAnsi="Arial" w:cs="Arial"/>
          <w:sz w:val="22"/>
          <w:szCs w:val="22"/>
          <w:lang w:val="es-ES"/>
        </w:rPr>
      </w:pPr>
      <w:r w:rsidRPr="0051323E">
        <w:rPr>
          <w:rFonts w:ascii="Arial" w:hAnsi="Arial" w:cs="Arial"/>
          <w:sz w:val="22"/>
          <w:szCs w:val="22"/>
          <w:lang w:val="es-ES"/>
        </w:rPr>
        <w:t xml:space="preserve">Este Apéndice a las Condiciones del Contrato contiene formularios que, una vez completados, formarán parte del Contrato. Los formularios para la Garantía de Cumplimiento y para la Garantía por pago de Anticipo, cuando sean requeridas deberán ser completados únicamente por el Proveedor seleccionado, después de la adjudicación del Contrato. </w:t>
      </w:r>
    </w:p>
    <w:p w14:paraId="068E214F" w14:textId="77777777" w:rsidR="003B6E0C" w:rsidRPr="0051323E" w:rsidRDefault="003B6E0C" w:rsidP="003B6E0C">
      <w:pPr>
        <w:rPr>
          <w:rFonts w:ascii="Arial" w:hAnsi="Arial" w:cs="Arial"/>
          <w:b/>
          <w:bCs/>
          <w:sz w:val="22"/>
          <w:szCs w:val="22"/>
          <w:lang w:val="es-ES"/>
        </w:rPr>
      </w:pPr>
    </w:p>
    <w:p w14:paraId="23A0282B" w14:textId="316BB335" w:rsidR="003B6E0C" w:rsidRDefault="003B6E0C" w:rsidP="003B6E0C">
      <w:pPr>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Para los formularios</w:t>
      </w:r>
      <w:r w:rsidR="003B392E">
        <w:rPr>
          <w:rFonts w:ascii="Arial" w:hAnsi="Arial" w:cs="Arial"/>
          <w:i/>
          <w:iCs/>
          <w:color w:val="FF0000"/>
          <w:sz w:val="22"/>
          <w:szCs w:val="22"/>
          <w:lang w:val="es-MX" w:eastAsia="es-MX"/>
        </w:rPr>
        <w:t xml:space="preserve">, </w:t>
      </w:r>
      <w:r w:rsidRPr="0051323E">
        <w:rPr>
          <w:rFonts w:ascii="Arial" w:hAnsi="Arial" w:cs="Arial"/>
          <w:i/>
          <w:iCs/>
          <w:color w:val="FF0000"/>
          <w:sz w:val="22"/>
          <w:szCs w:val="22"/>
          <w:lang w:val="es-MX" w:eastAsia="es-MX"/>
        </w:rPr>
        <w:t>es importante considerar el artículo 3 de las Reglas uniformes de la Cámara de Comercio Internacional (CCI) relativas a las garantías a primer requerimiento, que dispone:</w:t>
      </w:r>
    </w:p>
    <w:p w14:paraId="62FE50D7" w14:textId="77777777" w:rsidR="003B392E" w:rsidRPr="0051323E" w:rsidRDefault="003B392E" w:rsidP="003B6E0C">
      <w:pPr>
        <w:rPr>
          <w:rFonts w:ascii="Arial" w:hAnsi="Arial" w:cs="Arial"/>
          <w:i/>
          <w:iCs/>
          <w:color w:val="FF0000"/>
          <w:sz w:val="22"/>
          <w:szCs w:val="22"/>
          <w:lang w:val="es-MX" w:eastAsia="es-MX"/>
        </w:rPr>
      </w:pPr>
    </w:p>
    <w:p w14:paraId="5231B8EF" w14:textId="77777777" w:rsidR="003B6E0C" w:rsidRPr="0051323E" w:rsidRDefault="003B6E0C" w:rsidP="003B6E0C">
      <w:pPr>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“Todas las instrucciones para la emisión de Garantías y sus enmiendas y las propias Garantías y enmiendas deben ser claras y precisas, sin detalles excesivos. Así, todas las garantías deben especificar: </w:t>
      </w:r>
    </w:p>
    <w:p w14:paraId="58909552" w14:textId="77777777" w:rsidR="003B6E0C" w:rsidRPr="0051323E" w:rsidRDefault="003B6E0C" w:rsidP="003B6E0C">
      <w:pPr>
        <w:numPr>
          <w:ilvl w:val="0"/>
          <w:numId w:val="88"/>
        </w:numPr>
        <w:tabs>
          <w:tab w:val="clear" w:pos="720"/>
          <w:tab w:val="num" w:pos="540"/>
        </w:tabs>
        <w:ind w:left="714" w:hanging="357"/>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el Proveedor;</w:t>
      </w:r>
    </w:p>
    <w:p w14:paraId="3DBD453A" w14:textId="77777777" w:rsidR="003B6E0C" w:rsidRPr="0051323E" w:rsidRDefault="003B6E0C" w:rsidP="003B6E0C">
      <w:pPr>
        <w:numPr>
          <w:ilvl w:val="0"/>
          <w:numId w:val="88"/>
        </w:numPr>
        <w:tabs>
          <w:tab w:val="clear" w:pos="720"/>
          <w:tab w:val="num" w:pos="540"/>
        </w:tabs>
        <w:ind w:left="714" w:hanging="357"/>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el Beneficiario;</w:t>
      </w:r>
    </w:p>
    <w:p w14:paraId="2115A521" w14:textId="77777777" w:rsidR="003B6E0C" w:rsidRPr="0051323E" w:rsidRDefault="003B6E0C" w:rsidP="003B6E0C">
      <w:pPr>
        <w:numPr>
          <w:ilvl w:val="0"/>
          <w:numId w:val="88"/>
        </w:numPr>
        <w:tabs>
          <w:tab w:val="clear" w:pos="720"/>
          <w:tab w:val="num" w:pos="540"/>
        </w:tabs>
        <w:ind w:left="714" w:hanging="357"/>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el Garante;</w:t>
      </w:r>
    </w:p>
    <w:p w14:paraId="566C9B69" w14:textId="77777777" w:rsidR="003B6E0C" w:rsidRPr="0051323E" w:rsidRDefault="003B6E0C" w:rsidP="003B6E0C">
      <w:pPr>
        <w:numPr>
          <w:ilvl w:val="0"/>
          <w:numId w:val="88"/>
        </w:numPr>
        <w:tabs>
          <w:tab w:val="clear" w:pos="720"/>
          <w:tab w:val="num" w:pos="540"/>
        </w:tabs>
        <w:ind w:left="714" w:hanging="357"/>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la transacción de base causa de la emisión de la Garantía;</w:t>
      </w:r>
    </w:p>
    <w:p w14:paraId="1F92DC5E" w14:textId="77777777" w:rsidR="003B6E0C" w:rsidRPr="0051323E" w:rsidRDefault="003B6E0C" w:rsidP="003B6E0C">
      <w:pPr>
        <w:numPr>
          <w:ilvl w:val="0"/>
          <w:numId w:val="88"/>
        </w:numPr>
        <w:tabs>
          <w:tab w:val="clear" w:pos="720"/>
          <w:tab w:val="num" w:pos="540"/>
        </w:tabs>
        <w:ind w:left="714" w:hanging="357"/>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la cantidad máxima por pagar y la moneda de pago;</w:t>
      </w:r>
    </w:p>
    <w:p w14:paraId="601CD817" w14:textId="77777777" w:rsidR="003B6E0C" w:rsidRPr="0051323E" w:rsidRDefault="003B6E0C" w:rsidP="003B6E0C">
      <w:pPr>
        <w:numPr>
          <w:ilvl w:val="0"/>
          <w:numId w:val="88"/>
        </w:numPr>
        <w:tabs>
          <w:tab w:val="clear" w:pos="720"/>
          <w:tab w:val="num" w:pos="540"/>
        </w:tabs>
        <w:ind w:left="714" w:hanging="357"/>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la fecha de expiración y/o el hecho que entrañe la expiración de la Garantía;</w:t>
      </w:r>
    </w:p>
    <w:p w14:paraId="4D9AD14E" w14:textId="77777777" w:rsidR="003B6E0C" w:rsidRPr="0051323E" w:rsidRDefault="003B6E0C" w:rsidP="003B6E0C">
      <w:pPr>
        <w:numPr>
          <w:ilvl w:val="0"/>
          <w:numId w:val="88"/>
        </w:numPr>
        <w:tabs>
          <w:tab w:val="clear" w:pos="720"/>
          <w:tab w:val="num" w:pos="540"/>
        </w:tabs>
        <w:ind w:left="714" w:hanging="357"/>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los términos del requerimiento de pago;</w:t>
      </w:r>
    </w:p>
    <w:p w14:paraId="475C8D34" w14:textId="77777777" w:rsidR="003B6E0C" w:rsidRPr="0051323E" w:rsidRDefault="003B6E0C" w:rsidP="003B6E0C">
      <w:pPr>
        <w:numPr>
          <w:ilvl w:val="0"/>
          <w:numId w:val="88"/>
        </w:numPr>
        <w:tabs>
          <w:tab w:val="clear" w:pos="720"/>
          <w:tab w:val="num" w:pos="540"/>
        </w:tabs>
        <w:spacing w:after="150"/>
        <w:rPr>
          <w:rFonts w:ascii="Arial" w:hAnsi="Arial" w:cs="Arial"/>
          <w:i/>
          <w:iCs/>
          <w:color w:val="FF0000"/>
          <w:sz w:val="22"/>
          <w:szCs w:val="22"/>
          <w:lang w:val="es-MX" w:eastAsia="es-MX"/>
        </w:rPr>
      </w:pPr>
      <w:r w:rsidRPr="0051323E">
        <w:rPr>
          <w:rFonts w:ascii="Arial" w:hAnsi="Arial" w:cs="Arial"/>
          <w:i/>
          <w:iCs/>
          <w:color w:val="FF0000"/>
          <w:sz w:val="22"/>
          <w:szCs w:val="22"/>
          <w:lang w:val="es-MX" w:eastAsia="es-MX"/>
        </w:rPr>
        <w:t>cualquier disposición para reducir el montante de la garantía”</w:t>
      </w:r>
    </w:p>
    <w:p w14:paraId="44A1E4FF" w14:textId="77777777" w:rsidR="003B6E0C" w:rsidRPr="0051323E" w:rsidRDefault="003B6E0C" w:rsidP="003B6E0C">
      <w:pPr>
        <w:rPr>
          <w:rFonts w:ascii="Arial" w:hAnsi="Arial" w:cs="Arial"/>
          <w:b/>
          <w:bCs/>
          <w:sz w:val="22"/>
          <w:szCs w:val="22"/>
          <w:lang w:val="es-MX"/>
        </w:rPr>
      </w:pPr>
    </w:p>
    <w:p w14:paraId="751F47CF" w14:textId="5FBC42BB" w:rsidR="003B6E0C" w:rsidRPr="0051323E" w:rsidRDefault="003B6E0C" w:rsidP="00C8098E">
      <w:pPr>
        <w:jc w:val="center"/>
        <w:rPr>
          <w:rFonts w:ascii="Arial" w:hAnsi="Arial" w:cs="Arial"/>
          <w:sz w:val="22"/>
          <w:szCs w:val="22"/>
        </w:rPr>
      </w:pPr>
      <w:r w:rsidRPr="0051323E">
        <w:rPr>
          <w:rFonts w:ascii="Arial" w:hAnsi="Arial" w:cs="Arial"/>
          <w:b/>
          <w:bCs/>
          <w:sz w:val="22"/>
          <w:szCs w:val="22"/>
          <w:lang w:val="es-ES"/>
        </w:rPr>
        <w:br w:type="page"/>
      </w:r>
      <w:bookmarkStart w:id="323" w:name="_Toc73333194"/>
      <w:bookmarkStart w:id="324" w:name="_Toc348001573"/>
      <w:bookmarkStart w:id="325" w:name="_Toc428352208"/>
      <w:bookmarkStart w:id="326" w:name="_Toc438907199"/>
      <w:bookmarkStart w:id="327" w:name="_Toc438907299"/>
      <w:bookmarkStart w:id="328" w:name="_Toc471555886"/>
      <w:bookmarkStart w:id="329" w:name="_Toc403379185"/>
    </w:p>
    <w:p w14:paraId="4C12C217" w14:textId="77777777" w:rsidR="003B6E0C" w:rsidRPr="0051323E" w:rsidRDefault="003B6E0C" w:rsidP="003B6E0C">
      <w:pPr>
        <w:jc w:val="center"/>
        <w:rPr>
          <w:rFonts w:ascii="Arial" w:hAnsi="Arial" w:cs="Arial"/>
          <w:b/>
          <w:bCs/>
          <w:sz w:val="22"/>
          <w:szCs w:val="22"/>
          <w:lang w:val="es-ES"/>
        </w:rPr>
      </w:pPr>
      <w:r w:rsidRPr="0051323E">
        <w:rPr>
          <w:rFonts w:ascii="Arial" w:hAnsi="Arial" w:cs="Arial"/>
          <w:b/>
          <w:bCs/>
          <w:sz w:val="22"/>
          <w:szCs w:val="22"/>
          <w:lang w:val="es-ES"/>
        </w:rPr>
        <w:lastRenderedPageBreak/>
        <w:t>Garantía Bancaria por Pago de Anticipo</w:t>
      </w:r>
      <w:bookmarkEnd w:id="323"/>
      <w:bookmarkEnd w:id="324"/>
      <w:bookmarkEnd w:id="325"/>
      <w:bookmarkEnd w:id="326"/>
      <w:bookmarkEnd w:id="327"/>
      <w:bookmarkEnd w:id="328"/>
      <w:bookmarkEnd w:id="329"/>
    </w:p>
    <w:p w14:paraId="06ACC9CB" w14:textId="77777777" w:rsidR="003B6E0C" w:rsidRPr="0051323E" w:rsidRDefault="003B6E0C" w:rsidP="003B6E0C">
      <w:pPr>
        <w:jc w:val="center"/>
        <w:rPr>
          <w:rFonts w:ascii="Arial" w:hAnsi="Arial" w:cs="Arial"/>
          <w:sz w:val="22"/>
          <w:szCs w:val="22"/>
          <w:lang w:val="es-ES"/>
        </w:rPr>
      </w:pPr>
      <w:r w:rsidRPr="0051323E">
        <w:rPr>
          <w:rFonts w:ascii="Arial" w:hAnsi="Arial" w:cs="Arial"/>
          <w:sz w:val="22"/>
          <w:szCs w:val="22"/>
          <w:lang w:val="es-ES"/>
        </w:rPr>
        <w:t>Garantía a primer requerimiento</w:t>
      </w:r>
    </w:p>
    <w:p w14:paraId="2DC637A1" w14:textId="77777777" w:rsidR="003B6E0C" w:rsidRPr="0051323E" w:rsidRDefault="003B6E0C" w:rsidP="003B6E0C">
      <w:pPr>
        <w:pStyle w:val="NormalWeb"/>
        <w:spacing w:before="60" w:beforeAutospacing="0" w:after="60" w:afterAutospacing="0"/>
        <w:rPr>
          <w:rFonts w:ascii="Arial" w:hAnsi="Arial" w:cs="Arial"/>
          <w:i/>
          <w:color w:val="0070C0"/>
          <w:sz w:val="22"/>
          <w:szCs w:val="22"/>
          <w:lang w:val="es-ES"/>
        </w:rPr>
      </w:pPr>
    </w:p>
    <w:p w14:paraId="2850EEE3" w14:textId="77777777" w:rsidR="003B6E0C" w:rsidRPr="0051323E" w:rsidRDefault="003B6E0C" w:rsidP="003B6E0C">
      <w:pPr>
        <w:pStyle w:val="NormalWeb"/>
        <w:spacing w:before="60" w:beforeAutospacing="0" w:after="60" w:afterAutospacing="0"/>
        <w:jc w:val="both"/>
        <w:rPr>
          <w:rFonts w:ascii="Arial" w:hAnsi="Arial" w:cs="Arial"/>
          <w:i/>
          <w:iCs/>
          <w:color w:val="FF0000"/>
          <w:sz w:val="22"/>
          <w:szCs w:val="22"/>
          <w:lang w:val="es-ES"/>
        </w:rPr>
      </w:pPr>
      <w:r w:rsidRPr="0051323E">
        <w:rPr>
          <w:rFonts w:ascii="Arial" w:hAnsi="Arial" w:cs="Arial"/>
          <w:i/>
          <w:iCs/>
          <w:color w:val="FF0000"/>
          <w:sz w:val="22"/>
          <w:szCs w:val="22"/>
          <w:lang w:val="es-ES"/>
        </w:rPr>
        <w:t>(El banco, a solicitud del Proveedor, completará este formulario de acuerdo con las instrucciones indicadas)</w:t>
      </w:r>
    </w:p>
    <w:p w14:paraId="43E9344F" w14:textId="77777777" w:rsidR="003B6E0C" w:rsidRPr="0051323E" w:rsidRDefault="003B6E0C" w:rsidP="003B6E0C">
      <w:pPr>
        <w:spacing w:before="60" w:after="60"/>
        <w:rPr>
          <w:rFonts w:ascii="Arial" w:hAnsi="Arial" w:cs="Arial"/>
          <w:i/>
          <w:color w:val="0070C0"/>
          <w:sz w:val="22"/>
          <w:szCs w:val="22"/>
          <w:lang w:val="es-ES"/>
        </w:rPr>
      </w:pPr>
    </w:p>
    <w:p w14:paraId="64889D3A" w14:textId="77777777" w:rsidR="003B6E0C" w:rsidRPr="0051323E" w:rsidRDefault="003B6E0C" w:rsidP="003B6E0C">
      <w:pPr>
        <w:spacing w:before="60" w:after="60"/>
        <w:rPr>
          <w:rFonts w:ascii="Arial" w:hAnsi="Arial" w:cs="Arial"/>
          <w:i/>
          <w:color w:val="FF0000"/>
          <w:sz w:val="22"/>
          <w:szCs w:val="22"/>
          <w:lang w:val="es-ES"/>
        </w:rPr>
      </w:pPr>
      <w:r w:rsidRPr="0051323E">
        <w:rPr>
          <w:rFonts w:ascii="Arial" w:hAnsi="Arial" w:cs="Arial"/>
          <w:i/>
          <w:color w:val="FF0000"/>
          <w:sz w:val="22"/>
          <w:szCs w:val="22"/>
          <w:lang w:val="es-ES"/>
        </w:rPr>
        <w:t>(Membrete o Código de identificación SWIFT del Garante)</w:t>
      </w:r>
    </w:p>
    <w:p w14:paraId="6804B4CD" w14:textId="77777777" w:rsidR="003B6E0C" w:rsidRPr="0051323E" w:rsidRDefault="003B6E0C" w:rsidP="003B6E0C">
      <w:pPr>
        <w:numPr>
          <w:ilvl w:val="12"/>
          <w:numId w:val="0"/>
        </w:numPr>
        <w:spacing w:before="120" w:after="120"/>
        <w:ind w:left="3960" w:hanging="3960"/>
        <w:rPr>
          <w:rFonts w:ascii="Arial" w:hAnsi="Arial" w:cs="Arial"/>
          <w:i/>
          <w:iCs/>
          <w:color w:val="FF0000"/>
          <w:sz w:val="22"/>
          <w:szCs w:val="22"/>
          <w:lang w:val="es-ES"/>
        </w:rPr>
      </w:pPr>
      <w:r w:rsidRPr="0051323E">
        <w:rPr>
          <w:rFonts w:ascii="Arial" w:hAnsi="Arial" w:cs="Arial"/>
          <w:i/>
          <w:iCs/>
          <w:color w:val="FF0000"/>
          <w:sz w:val="22"/>
          <w:szCs w:val="22"/>
          <w:lang w:val="es-ES"/>
        </w:rPr>
        <w:t>(Indique el Nombre del Banco, y la dirección de la sucursal u oficina que emite la garantía)</w:t>
      </w:r>
    </w:p>
    <w:p w14:paraId="17990A8C" w14:textId="77777777" w:rsidR="003B6E0C" w:rsidRPr="0051323E" w:rsidRDefault="003B6E0C" w:rsidP="003B6E0C">
      <w:pPr>
        <w:pStyle w:val="NormalWeb"/>
        <w:spacing w:before="60" w:beforeAutospacing="0" w:after="60" w:afterAutospacing="0"/>
        <w:rPr>
          <w:rFonts w:ascii="Arial" w:hAnsi="Arial" w:cs="Arial"/>
          <w:i/>
          <w:sz w:val="22"/>
          <w:szCs w:val="22"/>
          <w:lang w:val="es-ES"/>
        </w:rPr>
      </w:pPr>
      <w:r w:rsidRPr="0051323E">
        <w:rPr>
          <w:rFonts w:ascii="Arial" w:hAnsi="Arial" w:cs="Arial"/>
          <w:b/>
          <w:sz w:val="22"/>
          <w:szCs w:val="22"/>
          <w:lang w:val="es-ES"/>
        </w:rPr>
        <w:t>Beneficiario:</w:t>
      </w:r>
      <w:r w:rsidRPr="0051323E">
        <w:rPr>
          <w:rFonts w:ascii="Arial" w:hAnsi="Arial" w:cs="Arial"/>
          <w:sz w:val="22"/>
          <w:szCs w:val="22"/>
          <w:lang w:val="es-ES"/>
        </w:rPr>
        <w:t xml:space="preserve"> </w:t>
      </w:r>
      <w:r w:rsidRPr="0051323E">
        <w:rPr>
          <w:rFonts w:ascii="Arial" w:hAnsi="Arial" w:cs="Arial"/>
          <w:i/>
          <w:color w:val="FF0000"/>
          <w:sz w:val="22"/>
          <w:szCs w:val="22"/>
          <w:lang w:val="es-ES"/>
        </w:rPr>
        <w:t>(indicar nombre y dirección del Comprador)</w:t>
      </w:r>
      <w:r w:rsidRPr="0051323E">
        <w:rPr>
          <w:rFonts w:ascii="Arial" w:hAnsi="Arial" w:cs="Arial"/>
          <w:i/>
          <w:sz w:val="22"/>
          <w:szCs w:val="22"/>
          <w:lang w:val="es-ES"/>
        </w:rPr>
        <w:tab/>
      </w:r>
    </w:p>
    <w:p w14:paraId="653649D0" w14:textId="77777777" w:rsidR="003B6E0C" w:rsidRPr="0051323E" w:rsidRDefault="003B6E0C" w:rsidP="003B6E0C">
      <w:pPr>
        <w:numPr>
          <w:ilvl w:val="12"/>
          <w:numId w:val="0"/>
        </w:numPr>
        <w:spacing w:before="120" w:after="120"/>
        <w:rPr>
          <w:rFonts w:ascii="Arial" w:hAnsi="Arial" w:cs="Arial"/>
          <w:bCs/>
          <w:i/>
          <w:sz w:val="22"/>
          <w:szCs w:val="22"/>
          <w:lang w:val="es-ES"/>
        </w:rPr>
      </w:pPr>
      <w:r w:rsidRPr="0051323E">
        <w:rPr>
          <w:rFonts w:ascii="Arial" w:hAnsi="Arial" w:cs="Arial"/>
          <w:b/>
          <w:bCs/>
          <w:sz w:val="22"/>
          <w:szCs w:val="22"/>
          <w:lang w:val="es-ES"/>
        </w:rPr>
        <w:t xml:space="preserve">Llamado a Licitación No.: </w:t>
      </w:r>
      <w:r w:rsidRPr="0051323E">
        <w:rPr>
          <w:rFonts w:ascii="Arial" w:hAnsi="Arial" w:cs="Arial"/>
          <w:bCs/>
          <w:i/>
          <w:sz w:val="22"/>
          <w:szCs w:val="22"/>
          <w:lang w:val="es-ES"/>
        </w:rPr>
        <w:t>(indique número de referencia del Llamado a Licitación o del proceso de selección)</w:t>
      </w:r>
      <w:r w:rsidRPr="0051323E">
        <w:rPr>
          <w:rFonts w:ascii="Arial" w:hAnsi="Arial" w:cs="Arial"/>
          <w:i/>
          <w:sz w:val="22"/>
          <w:szCs w:val="22"/>
          <w:lang w:val="es-ES"/>
        </w:rPr>
        <w:tab/>
      </w:r>
    </w:p>
    <w:p w14:paraId="6EBAB02A" w14:textId="77777777" w:rsidR="003B6E0C" w:rsidRPr="0051323E" w:rsidRDefault="003B6E0C" w:rsidP="003B6E0C">
      <w:pPr>
        <w:pStyle w:val="NormalWeb"/>
        <w:spacing w:before="60" w:beforeAutospacing="0" w:after="60" w:afterAutospacing="0"/>
        <w:rPr>
          <w:rFonts w:ascii="Arial" w:hAnsi="Arial" w:cs="Arial"/>
          <w:sz w:val="22"/>
          <w:szCs w:val="22"/>
          <w:lang w:val="es-ES"/>
        </w:rPr>
      </w:pPr>
      <w:r w:rsidRPr="0051323E">
        <w:rPr>
          <w:rFonts w:ascii="Arial" w:hAnsi="Arial" w:cs="Arial"/>
          <w:b/>
          <w:sz w:val="22"/>
          <w:szCs w:val="22"/>
          <w:lang w:val="es-ES"/>
        </w:rPr>
        <w:t>Fecha:</w:t>
      </w:r>
      <w:r w:rsidRPr="0051323E">
        <w:rPr>
          <w:rFonts w:ascii="Arial" w:hAnsi="Arial" w:cs="Arial"/>
          <w:i/>
          <w:color w:val="0070C0"/>
          <w:sz w:val="22"/>
          <w:szCs w:val="22"/>
          <w:lang w:val="es-ES"/>
        </w:rPr>
        <w:t xml:space="preserve"> </w:t>
      </w:r>
      <w:r w:rsidRPr="0051323E">
        <w:rPr>
          <w:rFonts w:ascii="Arial" w:hAnsi="Arial" w:cs="Arial"/>
          <w:i/>
          <w:color w:val="FF0000"/>
          <w:sz w:val="22"/>
          <w:szCs w:val="22"/>
          <w:lang w:val="es-ES"/>
        </w:rPr>
        <w:t>(indicar la fecha de emisión)</w:t>
      </w:r>
    </w:p>
    <w:p w14:paraId="0B0521EA" w14:textId="77777777" w:rsidR="003B6E0C" w:rsidRPr="0051323E" w:rsidRDefault="003B6E0C" w:rsidP="003B6E0C">
      <w:pPr>
        <w:pStyle w:val="NormalWeb"/>
        <w:spacing w:before="60" w:beforeAutospacing="0" w:after="60" w:afterAutospacing="0"/>
        <w:rPr>
          <w:rFonts w:ascii="Arial" w:hAnsi="Arial" w:cs="Arial"/>
          <w:sz w:val="22"/>
          <w:szCs w:val="22"/>
          <w:lang w:val="es-ES"/>
        </w:rPr>
      </w:pPr>
      <w:r w:rsidRPr="0051323E">
        <w:rPr>
          <w:rFonts w:ascii="Arial" w:hAnsi="Arial" w:cs="Arial"/>
          <w:b/>
          <w:sz w:val="22"/>
          <w:szCs w:val="22"/>
          <w:lang w:val="es-ES"/>
        </w:rPr>
        <w:t>Garante:</w:t>
      </w:r>
      <w:r w:rsidRPr="0051323E">
        <w:rPr>
          <w:rFonts w:ascii="Arial" w:hAnsi="Arial" w:cs="Arial"/>
          <w:i/>
          <w:color w:val="0070C0"/>
          <w:sz w:val="22"/>
          <w:szCs w:val="22"/>
          <w:lang w:val="es-ES"/>
        </w:rPr>
        <w:t xml:space="preserve"> </w:t>
      </w:r>
      <w:r w:rsidRPr="0051323E">
        <w:rPr>
          <w:rFonts w:ascii="Arial" w:hAnsi="Arial" w:cs="Arial"/>
          <w:i/>
          <w:color w:val="FF0000"/>
          <w:sz w:val="22"/>
          <w:szCs w:val="22"/>
          <w:lang w:val="es-ES"/>
        </w:rPr>
        <w:t>(indicar el nombre y dirección del lugar de emisión, a menos que se indique en el membrete)</w:t>
      </w:r>
    </w:p>
    <w:p w14:paraId="5EF2BBCA" w14:textId="77777777" w:rsidR="003B6E0C" w:rsidRPr="0051323E" w:rsidRDefault="003B6E0C" w:rsidP="003B6E0C">
      <w:pPr>
        <w:pStyle w:val="NormalWeb"/>
        <w:spacing w:before="60" w:beforeAutospacing="0" w:after="60" w:afterAutospacing="0"/>
        <w:rPr>
          <w:rFonts w:ascii="Arial" w:hAnsi="Arial" w:cs="Arial"/>
          <w:sz w:val="22"/>
          <w:szCs w:val="22"/>
          <w:lang w:val="es-ES"/>
        </w:rPr>
      </w:pPr>
      <w:r w:rsidRPr="0051323E">
        <w:rPr>
          <w:rFonts w:ascii="Arial" w:hAnsi="Arial" w:cs="Arial"/>
          <w:b/>
          <w:sz w:val="22"/>
          <w:szCs w:val="22"/>
          <w:lang w:val="es-ES"/>
        </w:rPr>
        <w:t xml:space="preserve">GARANTIA DE ANTICIPO No.: </w:t>
      </w:r>
      <w:r w:rsidRPr="0051323E">
        <w:rPr>
          <w:rFonts w:ascii="Arial" w:hAnsi="Arial" w:cs="Arial"/>
          <w:i/>
          <w:color w:val="FF0000"/>
          <w:sz w:val="22"/>
          <w:szCs w:val="22"/>
          <w:lang w:val="es-ES"/>
        </w:rPr>
        <w:t>(indicar el número de referencia de la Garantía)</w:t>
      </w:r>
    </w:p>
    <w:p w14:paraId="211B0D8D"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p>
    <w:p w14:paraId="25E3938B"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r w:rsidRPr="0051323E">
        <w:rPr>
          <w:rFonts w:ascii="Arial" w:hAnsi="Arial" w:cs="Arial"/>
          <w:sz w:val="22"/>
          <w:szCs w:val="22"/>
          <w:lang w:val="es-ES"/>
        </w:rPr>
        <w:t xml:space="preserve">Se nos ha informado que </w:t>
      </w:r>
      <w:r w:rsidRPr="0051323E">
        <w:rPr>
          <w:rFonts w:ascii="Arial" w:hAnsi="Arial" w:cs="Arial"/>
          <w:i/>
          <w:color w:val="FF0000"/>
          <w:sz w:val="22"/>
          <w:szCs w:val="22"/>
          <w:lang w:val="es-ES"/>
        </w:rPr>
        <w:t xml:space="preserve">(indique el nombre completo del Proveedor; </w:t>
      </w:r>
      <w:r w:rsidRPr="0051323E">
        <w:rPr>
          <w:rFonts w:ascii="Arial" w:hAnsi="Arial" w:cs="Arial"/>
          <w:sz w:val="22"/>
          <w:szCs w:val="22"/>
          <w:lang w:val="es-ES"/>
        </w:rPr>
        <w:t>el cual en caso de APCA será el nombre de esta asociación si está legalmente constituida o por constituir, o los nombres de sus miembros) (en adelante "</w:t>
      </w:r>
      <w:r>
        <w:rPr>
          <w:rFonts w:ascii="Arial" w:hAnsi="Arial" w:cs="Arial"/>
          <w:sz w:val="22"/>
          <w:szCs w:val="22"/>
          <w:lang w:val="es-ES"/>
        </w:rPr>
        <w:t>E</w:t>
      </w:r>
      <w:r w:rsidRPr="0051323E">
        <w:rPr>
          <w:rFonts w:ascii="Arial" w:hAnsi="Arial" w:cs="Arial"/>
          <w:sz w:val="22"/>
          <w:szCs w:val="22"/>
          <w:lang w:val="es-ES"/>
        </w:rPr>
        <w:t xml:space="preserve">l Proveedor") ha celebrado el Contrato No. </w:t>
      </w:r>
      <w:r w:rsidRPr="0051323E">
        <w:rPr>
          <w:rFonts w:ascii="Arial" w:hAnsi="Arial" w:cs="Arial"/>
          <w:i/>
          <w:color w:val="FF0000"/>
          <w:sz w:val="22"/>
          <w:szCs w:val="22"/>
          <w:lang w:val="es-ES"/>
        </w:rPr>
        <w:t xml:space="preserve">(indicar el número de referencia del contrato) denominado (indique el nombre del contrato, en caso de existir) </w:t>
      </w:r>
      <w:r w:rsidRPr="0051323E">
        <w:rPr>
          <w:rFonts w:ascii="Arial" w:hAnsi="Arial" w:cs="Arial"/>
          <w:sz w:val="22"/>
          <w:szCs w:val="22"/>
          <w:lang w:val="es-ES"/>
        </w:rPr>
        <w:t xml:space="preserve">de fecha </w:t>
      </w:r>
      <w:r w:rsidRPr="0051323E">
        <w:rPr>
          <w:rFonts w:ascii="Arial" w:hAnsi="Arial" w:cs="Arial"/>
          <w:i/>
          <w:color w:val="FF0000"/>
          <w:sz w:val="22"/>
          <w:szCs w:val="22"/>
          <w:lang w:val="es-ES"/>
        </w:rPr>
        <w:t>(indicar fecha)</w:t>
      </w:r>
      <w:r w:rsidRPr="0051323E">
        <w:rPr>
          <w:rFonts w:ascii="Arial" w:hAnsi="Arial" w:cs="Arial"/>
          <w:color w:val="FF0000"/>
          <w:sz w:val="22"/>
          <w:szCs w:val="22"/>
          <w:lang w:val="es-ES"/>
        </w:rPr>
        <w:t xml:space="preserve"> </w:t>
      </w:r>
      <w:r w:rsidRPr="0051323E">
        <w:rPr>
          <w:rFonts w:ascii="Arial" w:hAnsi="Arial" w:cs="Arial"/>
          <w:sz w:val="22"/>
          <w:szCs w:val="22"/>
          <w:lang w:val="es-ES"/>
        </w:rPr>
        <w:t xml:space="preserve">con el Beneficiario, para el suministro de </w:t>
      </w:r>
      <w:r w:rsidRPr="0051323E">
        <w:rPr>
          <w:rFonts w:ascii="Arial" w:hAnsi="Arial" w:cs="Arial"/>
          <w:i/>
          <w:color w:val="FF0000"/>
          <w:sz w:val="22"/>
          <w:szCs w:val="22"/>
          <w:lang w:val="es-ES"/>
        </w:rPr>
        <w:t>(indicar el nombre del contrato y una breve descripción de los Bienes y Servicios conexos)</w:t>
      </w:r>
      <w:r w:rsidRPr="0051323E">
        <w:rPr>
          <w:rFonts w:ascii="Arial" w:hAnsi="Arial" w:cs="Arial"/>
          <w:color w:val="FF0000"/>
          <w:sz w:val="22"/>
          <w:szCs w:val="22"/>
          <w:lang w:val="es-ES"/>
        </w:rPr>
        <w:t xml:space="preserve"> </w:t>
      </w:r>
      <w:r w:rsidRPr="0051323E">
        <w:rPr>
          <w:rFonts w:ascii="Arial" w:hAnsi="Arial" w:cs="Arial"/>
          <w:sz w:val="22"/>
          <w:szCs w:val="22"/>
          <w:lang w:val="es-ES"/>
        </w:rPr>
        <w:t xml:space="preserve">(en adelante "el Contrato"). </w:t>
      </w:r>
    </w:p>
    <w:p w14:paraId="26A0139D"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r w:rsidRPr="0051323E">
        <w:rPr>
          <w:rFonts w:ascii="Arial" w:hAnsi="Arial" w:cs="Arial"/>
          <w:sz w:val="22"/>
          <w:szCs w:val="22"/>
          <w:lang w:val="es-ES"/>
        </w:rPr>
        <w:t xml:space="preserve">Así mismo, entendemos que, de acuerdo con las condiciones del Contrato, se debe hacer un pago anticipado de un monto de </w:t>
      </w:r>
      <w:r w:rsidRPr="0051323E">
        <w:rPr>
          <w:rFonts w:ascii="Arial" w:hAnsi="Arial" w:cs="Arial"/>
          <w:i/>
          <w:color w:val="FF0000"/>
          <w:sz w:val="22"/>
          <w:szCs w:val="22"/>
          <w:lang w:val="es-ES"/>
        </w:rPr>
        <w:t>(indicar el monto en palabras)</w:t>
      </w:r>
      <w:r w:rsidRPr="0051323E">
        <w:rPr>
          <w:rFonts w:ascii="Arial" w:hAnsi="Arial" w:cs="Arial"/>
          <w:color w:val="FF0000"/>
          <w:sz w:val="22"/>
          <w:szCs w:val="22"/>
          <w:lang w:val="es-ES"/>
        </w:rPr>
        <w:t xml:space="preserve"> </w:t>
      </w:r>
      <w:r w:rsidRPr="0051323E">
        <w:rPr>
          <w:rFonts w:ascii="Arial" w:hAnsi="Arial" w:cs="Arial"/>
          <w:sz w:val="22"/>
          <w:szCs w:val="22"/>
          <w:lang w:val="es-ES"/>
        </w:rPr>
        <w:t>(</w:t>
      </w:r>
      <w:r w:rsidRPr="0051323E">
        <w:rPr>
          <w:rFonts w:ascii="Arial" w:hAnsi="Arial" w:cs="Arial"/>
          <w:i/>
          <w:color w:val="FF0000"/>
          <w:sz w:val="22"/>
          <w:szCs w:val="22"/>
          <w:lang w:val="es-ES"/>
        </w:rPr>
        <w:t>(indicar el monto en números)</w:t>
      </w:r>
      <w:r w:rsidRPr="0051323E">
        <w:rPr>
          <w:rFonts w:ascii="Arial" w:hAnsi="Arial" w:cs="Arial"/>
          <w:sz w:val="22"/>
          <w:szCs w:val="22"/>
          <w:lang w:val="es-ES"/>
        </w:rPr>
        <w:t>) contra una Garantía de Anticipo.</w:t>
      </w:r>
    </w:p>
    <w:p w14:paraId="661D38E3" w14:textId="77777777" w:rsidR="003B6E0C" w:rsidRPr="0051323E" w:rsidRDefault="003B6E0C" w:rsidP="003B6E0C">
      <w:pPr>
        <w:pStyle w:val="NormalWeb"/>
        <w:spacing w:before="60" w:after="60"/>
        <w:jc w:val="both"/>
        <w:rPr>
          <w:rFonts w:ascii="Arial" w:hAnsi="Arial" w:cs="Arial"/>
          <w:sz w:val="22"/>
          <w:szCs w:val="22"/>
          <w:lang w:val="es-ES"/>
        </w:rPr>
      </w:pPr>
      <w:r w:rsidRPr="0051323E">
        <w:rPr>
          <w:rFonts w:ascii="Arial" w:hAnsi="Arial" w:cs="Arial"/>
          <w:sz w:val="22"/>
          <w:szCs w:val="22"/>
          <w:lang w:val="es-ES"/>
        </w:rPr>
        <w:t xml:space="preserve">A solicitud del Proveedor, nosotros, </w:t>
      </w:r>
      <w:r w:rsidRPr="0051323E">
        <w:rPr>
          <w:rFonts w:ascii="Arial" w:hAnsi="Arial" w:cs="Arial"/>
          <w:i/>
          <w:color w:val="FF0000"/>
          <w:sz w:val="22"/>
          <w:szCs w:val="22"/>
          <w:lang w:val="es-ES"/>
        </w:rPr>
        <w:t>(indique el nombre del Banco</w:t>
      </w:r>
      <w:r w:rsidRPr="0051323E">
        <w:rPr>
          <w:rFonts w:ascii="Arial" w:hAnsi="Arial" w:cs="Arial"/>
          <w:sz w:val="22"/>
          <w:szCs w:val="22"/>
          <w:lang w:val="es-ES"/>
        </w:rPr>
        <w:t xml:space="preserve">), por medio del presente documento nos obligamos irrevocablemente a pagar al Beneficiario cualquier suma o sumas que en total no excedan el monto de </w:t>
      </w:r>
      <w:r w:rsidRPr="0051323E">
        <w:rPr>
          <w:rFonts w:ascii="Arial" w:hAnsi="Arial" w:cs="Arial"/>
          <w:i/>
          <w:color w:val="FF0000"/>
          <w:sz w:val="22"/>
          <w:szCs w:val="22"/>
          <w:lang w:val="es-ES"/>
        </w:rPr>
        <w:t>(indicar el monto en palabras)</w:t>
      </w:r>
      <w:r w:rsidRPr="0051323E">
        <w:rPr>
          <w:rFonts w:ascii="Arial" w:hAnsi="Arial" w:cs="Arial"/>
          <w:color w:val="FF0000"/>
          <w:sz w:val="22"/>
          <w:szCs w:val="22"/>
          <w:lang w:val="es-ES"/>
        </w:rPr>
        <w:t xml:space="preserve"> </w:t>
      </w:r>
      <w:r w:rsidRPr="0051323E">
        <w:rPr>
          <w:rFonts w:ascii="Arial" w:hAnsi="Arial" w:cs="Arial"/>
          <w:sz w:val="22"/>
          <w:szCs w:val="22"/>
          <w:lang w:val="es-ES"/>
        </w:rPr>
        <w:t>(</w:t>
      </w:r>
      <w:r w:rsidRPr="0051323E">
        <w:rPr>
          <w:rFonts w:ascii="Arial" w:hAnsi="Arial" w:cs="Arial"/>
          <w:i/>
          <w:color w:val="FF0000"/>
          <w:sz w:val="22"/>
          <w:szCs w:val="22"/>
          <w:lang w:val="es-ES"/>
        </w:rPr>
        <w:t>(indicar el monto en números)</w:t>
      </w:r>
      <w:r w:rsidRPr="0051323E">
        <w:rPr>
          <w:rFonts w:ascii="Arial" w:hAnsi="Arial" w:cs="Arial"/>
          <w:color w:val="FF0000"/>
          <w:sz w:val="22"/>
          <w:szCs w:val="22"/>
          <w:lang w:val="es-ES"/>
        </w:rPr>
        <w:t>)</w:t>
      </w:r>
      <w:r w:rsidRPr="0051323E">
        <w:rPr>
          <w:rStyle w:val="Refdenotaalpie"/>
          <w:rFonts w:ascii="Arial" w:hAnsi="Arial" w:cs="Arial"/>
          <w:i/>
          <w:sz w:val="22"/>
          <w:szCs w:val="22"/>
          <w:lang w:val="es-ES"/>
        </w:rPr>
        <w:footnoteReference w:customMarkFollows="1" w:id="4"/>
        <w:t>1</w:t>
      </w:r>
      <w:r w:rsidRPr="0051323E">
        <w:rPr>
          <w:rFonts w:ascii="Arial" w:hAnsi="Arial" w:cs="Arial"/>
          <w:i/>
          <w:sz w:val="22"/>
          <w:szCs w:val="22"/>
          <w:lang w:val="es-ES"/>
        </w:rPr>
        <w:t xml:space="preserve"> </w:t>
      </w:r>
      <w:r w:rsidRPr="0051323E">
        <w:rPr>
          <w:rFonts w:ascii="Arial" w:hAnsi="Arial" w:cs="Arial"/>
          <w:sz w:val="22"/>
          <w:szCs w:val="22"/>
          <w:lang w:val="es-ES"/>
        </w:rPr>
        <w:t>contra el recibo de su primera solicitud por escrito acompañada de una declaración del Beneficio en el requerimiento o en un documento independiente firmado, declarando que el Proveedor:  (i) Ha utilizado el pago anticipado para propósitos diferentes a la entrega de los Bienes; o (</w:t>
      </w:r>
      <w:proofErr w:type="spellStart"/>
      <w:r w:rsidRPr="0051323E">
        <w:rPr>
          <w:rFonts w:ascii="Arial" w:hAnsi="Arial" w:cs="Arial"/>
          <w:sz w:val="22"/>
          <w:szCs w:val="22"/>
          <w:lang w:val="es-ES"/>
        </w:rPr>
        <w:t>ii</w:t>
      </w:r>
      <w:proofErr w:type="spellEnd"/>
      <w:r w:rsidRPr="0051323E">
        <w:rPr>
          <w:rFonts w:ascii="Arial" w:hAnsi="Arial" w:cs="Arial"/>
          <w:sz w:val="22"/>
          <w:szCs w:val="22"/>
          <w:lang w:val="es-ES"/>
        </w:rPr>
        <w:t xml:space="preserve">) No ha repagado el pago anticipado de acuerdo con las condiciones de Contrato, especificando la cantidad que el Proveedor ha dejado de pagar. </w:t>
      </w:r>
    </w:p>
    <w:p w14:paraId="0A1C47EA"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r w:rsidRPr="0051323E">
        <w:rPr>
          <w:rFonts w:ascii="Arial" w:hAnsi="Arial" w:cs="Arial"/>
          <w:sz w:val="22"/>
          <w:szCs w:val="22"/>
          <w:lang w:val="es-ES"/>
        </w:rPr>
        <w:t>Cualquier requerimiento presentado bajo esta garantía podrá ser sometido luego de la presentación al Garante de un certificado del Banco del Garante que certifique que el pago anticipado a que hace referencia esta garantía ha sido acreditado al Proveedor en la cuenta número</w:t>
      </w:r>
      <w:r w:rsidRPr="0051323E">
        <w:rPr>
          <w:rFonts w:ascii="Arial" w:hAnsi="Arial" w:cs="Arial"/>
          <w:color w:val="FF0000"/>
          <w:sz w:val="22"/>
          <w:szCs w:val="22"/>
          <w:lang w:val="es-ES"/>
        </w:rPr>
        <w:t xml:space="preserve"> </w:t>
      </w:r>
      <w:r w:rsidRPr="0051323E">
        <w:rPr>
          <w:rFonts w:ascii="Arial" w:hAnsi="Arial" w:cs="Arial"/>
          <w:i/>
          <w:color w:val="FF0000"/>
          <w:sz w:val="22"/>
          <w:szCs w:val="22"/>
          <w:lang w:val="es-ES"/>
        </w:rPr>
        <w:t>(indicar número)</w:t>
      </w:r>
      <w:r w:rsidRPr="0051323E">
        <w:rPr>
          <w:rFonts w:ascii="Arial" w:hAnsi="Arial" w:cs="Arial"/>
          <w:color w:val="FF0000"/>
          <w:sz w:val="22"/>
          <w:szCs w:val="22"/>
          <w:lang w:val="es-ES"/>
        </w:rPr>
        <w:t xml:space="preserve"> </w:t>
      </w:r>
      <w:r w:rsidRPr="0051323E">
        <w:rPr>
          <w:rFonts w:ascii="Arial" w:hAnsi="Arial" w:cs="Arial"/>
          <w:sz w:val="22"/>
          <w:szCs w:val="22"/>
          <w:lang w:val="es-ES"/>
        </w:rPr>
        <w:t xml:space="preserve">en </w:t>
      </w:r>
      <w:r w:rsidRPr="0051323E">
        <w:rPr>
          <w:rFonts w:ascii="Arial" w:hAnsi="Arial" w:cs="Arial"/>
          <w:i/>
          <w:color w:val="FF0000"/>
          <w:sz w:val="22"/>
          <w:szCs w:val="22"/>
          <w:lang w:val="es-ES"/>
        </w:rPr>
        <w:t>(indicar nombre y dirección del banco del Ordenante)</w:t>
      </w:r>
      <w:r w:rsidRPr="0051323E">
        <w:rPr>
          <w:rFonts w:ascii="Arial" w:hAnsi="Arial" w:cs="Arial"/>
          <w:sz w:val="22"/>
          <w:szCs w:val="22"/>
          <w:lang w:val="es-ES"/>
        </w:rPr>
        <w:t>.</w:t>
      </w:r>
    </w:p>
    <w:p w14:paraId="79FFA19D"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r w:rsidRPr="0051323E">
        <w:rPr>
          <w:rFonts w:ascii="Arial" w:hAnsi="Arial" w:cs="Arial"/>
          <w:sz w:val="22"/>
          <w:szCs w:val="22"/>
          <w:lang w:val="es-ES"/>
        </w:rPr>
        <w:t xml:space="preserve">El monto máximo de esta garantía se reducirá progresivamente de acuerdo con los montos repagados por el Proveedor al pago anticipado de acuerdo con las copias de las declaraciones provisionales o en los certificados de pago que nos presenten. Esta garantía vencerá, a más tardar, con el recibo de la copia del certificado provisional de pago indicando que el cien (100) </w:t>
      </w:r>
      <w:r>
        <w:rPr>
          <w:rFonts w:ascii="Arial" w:hAnsi="Arial" w:cs="Arial"/>
          <w:sz w:val="22"/>
          <w:szCs w:val="22"/>
          <w:lang w:val="es-ES"/>
        </w:rPr>
        <w:lastRenderedPageBreak/>
        <w:t>p</w:t>
      </w:r>
      <w:r w:rsidRPr="0051323E">
        <w:rPr>
          <w:rFonts w:ascii="Arial" w:hAnsi="Arial" w:cs="Arial"/>
          <w:sz w:val="22"/>
          <w:szCs w:val="22"/>
          <w:lang w:val="es-ES"/>
        </w:rPr>
        <w:t xml:space="preserve">or ciento del precio del contrato ha sido certificado para pago, o en la fecha </w:t>
      </w:r>
      <w:r w:rsidRPr="0051323E">
        <w:rPr>
          <w:rFonts w:ascii="Arial" w:hAnsi="Arial" w:cs="Arial"/>
          <w:i/>
          <w:color w:val="FF0000"/>
          <w:sz w:val="22"/>
          <w:szCs w:val="22"/>
          <w:lang w:val="es-ES"/>
        </w:rPr>
        <w:t>(indicar fecha</w:t>
      </w:r>
      <w:r>
        <w:rPr>
          <w:rFonts w:ascii="Arial" w:hAnsi="Arial" w:cs="Arial"/>
          <w:i/>
          <w:color w:val="FF0000"/>
          <w:sz w:val="22"/>
          <w:szCs w:val="22"/>
          <w:lang w:val="es-ES"/>
        </w:rPr>
        <w:t>)</w:t>
      </w:r>
      <w:r>
        <w:rPr>
          <w:rStyle w:val="Refdenotaalpie"/>
          <w:rFonts w:ascii="Arial" w:hAnsi="Arial" w:cs="Arial"/>
          <w:i/>
          <w:color w:val="FF0000"/>
          <w:sz w:val="22"/>
          <w:szCs w:val="22"/>
          <w:lang w:val="es-ES"/>
        </w:rPr>
        <w:footnoteReference w:customMarkFollows="1" w:id="5"/>
        <w:t>2</w:t>
      </w:r>
      <w:r w:rsidRPr="0051323E">
        <w:rPr>
          <w:rFonts w:ascii="Arial" w:hAnsi="Arial" w:cs="Arial"/>
          <w:sz w:val="22"/>
          <w:szCs w:val="22"/>
          <w:lang w:val="es-ES"/>
        </w:rPr>
        <w:t>, lo que ocurra primero. Por tanto, cualquier solicitud de pago bajo esta garantía deberá recibirse en esta oficina en o antes de dicha fecha.</w:t>
      </w:r>
    </w:p>
    <w:p w14:paraId="5EE7FA6C"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r w:rsidRPr="0051323E">
        <w:rPr>
          <w:rFonts w:ascii="Arial" w:hAnsi="Arial" w:cs="Arial"/>
          <w:sz w:val="22"/>
          <w:szCs w:val="22"/>
          <w:lang w:val="es-ES"/>
        </w:rPr>
        <w:t>Esta garantía está sujeta a las “</w:t>
      </w:r>
      <w:r w:rsidRPr="0051323E">
        <w:rPr>
          <w:rFonts w:ascii="Arial" w:hAnsi="Arial" w:cs="Arial"/>
          <w:i/>
          <w:sz w:val="22"/>
          <w:szCs w:val="22"/>
          <w:lang w:val="es-ES"/>
        </w:rPr>
        <w:t>Reglas Uniformes de la CCI relativas a las garantías contra primera solicitud - URDG” (</w:t>
      </w:r>
      <w:proofErr w:type="spellStart"/>
      <w:r w:rsidRPr="0051323E">
        <w:rPr>
          <w:rFonts w:ascii="Arial" w:hAnsi="Arial" w:cs="Arial"/>
          <w:i/>
          <w:sz w:val="22"/>
          <w:szCs w:val="22"/>
          <w:lang w:val="es-ES"/>
        </w:rPr>
        <w:t>Uniform</w:t>
      </w:r>
      <w:proofErr w:type="spellEnd"/>
      <w:r w:rsidRPr="0051323E">
        <w:rPr>
          <w:rFonts w:ascii="Arial" w:hAnsi="Arial" w:cs="Arial"/>
          <w:i/>
          <w:sz w:val="22"/>
          <w:szCs w:val="22"/>
          <w:lang w:val="es-ES"/>
        </w:rPr>
        <w:t xml:space="preserve"> Rules </w:t>
      </w:r>
      <w:proofErr w:type="spellStart"/>
      <w:r w:rsidRPr="0051323E">
        <w:rPr>
          <w:rFonts w:ascii="Arial" w:hAnsi="Arial" w:cs="Arial"/>
          <w:i/>
          <w:sz w:val="22"/>
          <w:szCs w:val="22"/>
          <w:lang w:val="es-ES"/>
        </w:rPr>
        <w:t>for</w:t>
      </w:r>
      <w:proofErr w:type="spellEnd"/>
      <w:r w:rsidRPr="0051323E">
        <w:rPr>
          <w:rFonts w:ascii="Arial" w:hAnsi="Arial" w:cs="Arial"/>
          <w:i/>
          <w:sz w:val="22"/>
          <w:szCs w:val="22"/>
          <w:lang w:val="es-ES"/>
        </w:rPr>
        <w:t xml:space="preserve"> </w:t>
      </w:r>
      <w:proofErr w:type="spellStart"/>
      <w:r w:rsidRPr="0051323E">
        <w:rPr>
          <w:rFonts w:ascii="Arial" w:hAnsi="Arial" w:cs="Arial"/>
          <w:i/>
          <w:sz w:val="22"/>
          <w:szCs w:val="22"/>
          <w:lang w:val="es-ES"/>
        </w:rPr>
        <w:t>Demand</w:t>
      </w:r>
      <w:proofErr w:type="spellEnd"/>
      <w:r w:rsidRPr="0051323E">
        <w:rPr>
          <w:rFonts w:ascii="Arial" w:hAnsi="Arial" w:cs="Arial"/>
          <w:i/>
          <w:sz w:val="22"/>
          <w:szCs w:val="22"/>
          <w:lang w:val="es-ES"/>
        </w:rPr>
        <w:t xml:space="preserve"> </w:t>
      </w:r>
      <w:proofErr w:type="spellStart"/>
      <w:r w:rsidRPr="0051323E">
        <w:rPr>
          <w:rFonts w:ascii="Arial" w:hAnsi="Arial" w:cs="Arial"/>
          <w:i/>
          <w:sz w:val="22"/>
          <w:szCs w:val="22"/>
          <w:lang w:val="es-ES"/>
        </w:rPr>
        <w:t>Gurantees</w:t>
      </w:r>
      <w:proofErr w:type="spellEnd"/>
      <w:r w:rsidRPr="0051323E">
        <w:rPr>
          <w:rFonts w:ascii="Arial" w:hAnsi="Arial" w:cs="Arial"/>
          <w:i/>
          <w:sz w:val="22"/>
          <w:szCs w:val="22"/>
          <w:lang w:val="es-ES"/>
        </w:rPr>
        <w:t xml:space="preserve">), Revisión de 2010 Publicación CCI </w:t>
      </w:r>
      <w:r w:rsidRPr="0051323E">
        <w:rPr>
          <w:rFonts w:ascii="Arial" w:hAnsi="Arial" w:cs="Arial"/>
          <w:sz w:val="22"/>
          <w:szCs w:val="22"/>
          <w:lang w:val="es-ES"/>
        </w:rPr>
        <w:t>No. 758, con excepción de la declaración bajo el Artículo 15 (a) que se excluye por el presente documento</w:t>
      </w:r>
      <w:r w:rsidRPr="0051323E">
        <w:rPr>
          <w:rFonts w:ascii="Arial" w:hAnsi="Arial" w:cs="Arial"/>
          <w:color w:val="FF0000"/>
          <w:sz w:val="22"/>
          <w:szCs w:val="22"/>
          <w:lang w:val="es-ES"/>
        </w:rPr>
        <w:t>*</w:t>
      </w:r>
      <w:r w:rsidRPr="0051323E">
        <w:rPr>
          <w:rFonts w:ascii="Arial" w:hAnsi="Arial" w:cs="Arial"/>
          <w:sz w:val="22"/>
          <w:szCs w:val="22"/>
          <w:lang w:val="es-ES"/>
        </w:rPr>
        <w:t>.</w:t>
      </w:r>
    </w:p>
    <w:p w14:paraId="047EDAC7"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p>
    <w:p w14:paraId="119BBA18" w14:textId="77777777" w:rsidR="003B6E0C" w:rsidRPr="0051323E" w:rsidRDefault="003B6E0C" w:rsidP="003B6E0C">
      <w:pPr>
        <w:pStyle w:val="NormalWeb"/>
        <w:spacing w:before="60" w:beforeAutospacing="0" w:after="60" w:afterAutospacing="0"/>
        <w:jc w:val="both"/>
        <w:rPr>
          <w:rFonts w:ascii="Arial" w:hAnsi="Arial" w:cs="Arial"/>
          <w:sz w:val="22"/>
          <w:szCs w:val="22"/>
          <w:lang w:val="es-ES"/>
        </w:rPr>
      </w:pPr>
    </w:p>
    <w:p w14:paraId="1E3EEE3B" w14:textId="77777777" w:rsidR="003B6E0C" w:rsidRPr="0051323E" w:rsidRDefault="003B6E0C" w:rsidP="003B6E0C">
      <w:pPr>
        <w:pStyle w:val="NormalWeb"/>
        <w:pBdr>
          <w:bottom w:val="single" w:sz="12" w:space="1" w:color="auto"/>
        </w:pBdr>
        <w:spacing w:before="60" w:beforeAutospacing="0" w:after="60" w:afterAutospacing="0"/>
        <w:jc w:val="both"/>
        <w:rPr>
          <w:rFonts w:ascii="Arial" w:hAnsi="Arial" w:cs="Arial"/>
          <w:sz w:val="22"/>
          <w:szCs w:val="22"/>
          <w:lang w:val="es-ES"/>
        </w:rPr>
      </w:pPr>
    </w:p>
    <w:p w14:paraId="6F461A28" w14:textId="77777777" w:rsidR="003B6E0C" w:rsidRPr="0051323E" w:rsidRDefault="003B6E0C" w:rsidP="003B6E0C">
      <w:pPr>
        <w:spacing w:before="60" w:after="60"/>
        <w:jc w:val="center"/>
        <w:rPr>
          <w:rFonts w:ascii="Arial" w:hAnsi="Arial" w:cs="Arial"/>
          <w:sz w:val="22"/>
          <w:szCs w:val="22"/>
          <w:lang w:val="es-ES"/>
        </w:rPr>
      </w:pPr>
      <w:r w:rsidRPr="0051323E">
        <w:rPr>
          <w:rFonts w:ascii="Arial" w:hAnsi="Arial" w:cs="Arial"/>
          <w:i/>
          <w:iCs/>
          <w:color w:val="FF0000"/>
          <w:sz w:val="22"/>
          <w:szCs w:val="22"/>
          <w:lang w:val="es-ES"/>
        </w:rPr>
        <w:t>(firma(s) del (de los) representante(s) autorizado(s) del Banco</w:t>
      </w:r>
      <w:r w:rsidRPr="0051323E">
        <w:rPr>
          <w:rFonts w:ascii="Arial" w:hAnsi="Arial" w:cs="Arial"/>
          <w:sz w:val="22"/>
          <w:szCs w:val="22"/>
          <w:lang w:val="es-ES"/>
        </w:rPr>
        <w:br/>
      </w:r>
    </w:p>
    <w:p w14:paraId="6F6670BB" w14:textId="77777777" w:rsidR="003B6E0C" w:rsidRPr="0051323E" w:rsidRDefault="003B6E0C" w:rsidP="003B6E0C">
      <w:pPr>
        <w:spacing w:before="60" w:after="60"/>
        <w:rPr>
          <w:rFonts w:ascii="Arial" w:hAnsi="Arial" w:cs="Arial"/>
          <w:i/>
          <w:color w:val="FF0000"/>
          <w:sz w:val="22"/>
          <w:szCs w:val="22"/>
          <w:lang w:val="es-ES"/>
        </w:rPr>
      </w:pPr>
    </w:p>
    <w:p w14:paraId="47FFAE0B" w14:textId="77777777" w:rsidR="003B6E0C" w:rsidRPr="0051323E" w:rsidRDefault="003B6E0C" w:rsidP="003B6E0C">
      <w:pPr>
        <w:spacing w:before="60" w:after="60"/>
        <w:rPr>
          <w:rFonts w:ascii="Arial" w:hAnsi="Arial" w:cs="Arial"/>
          <w:i/>
          <w:color w:val="FF0000"/>
          <w:sz w:val="22"/>
          <w:szCs w:val="22"/>
          <w:lang w:val="es-ES"/>
        </w:rPr>
      </w:pPr>
    </w:p>
    <w:p w14:paraId="36C4BC6E" w14:textId="77777777" w:rsidR="003B6E0C" w:rsidRPr="00732723" w:rsidRDefault="003B6E0C" w:rsidP="003B6E0C">
      <w:pPr>
        <w:spacing w:before="60" w:after="60"/>
        <w:rPr>
          <w:rFonts w:ascii="Arial" w:hAnsi="Arial" w:cs="Arial"/>
          <w:i/>
          <w:color w:val="FF0000"/>
          <w:sz w:val="22"/>
          <w:szCs w:val="22"/>
          <w:lang w:val="es-ES"/>
        </w:rPr>
      </w:pPr>
      <w:r w:rsidRPr="0051323E">
        <w:rPr>
          <w:rFonts w:ascii="Arial" w:hAnsi="Arial" w:cs="Arial"/>
          <w:i/>
          <w:color w:val="FF0000"/>
          <w:sz w:val="22"/>
          <w:szCs w:val="22"/>
          <w:lang w:val="es-ES"/>
        </w:rPr>
        <w:t xml:space="preserve">Nota: *(Para información del Ejecutor del Prestatario/Beneficiario: El artículo 15 (a) establece: “Condiciones del requerimiento: (a) Un requerimiento de una garantía debe ir acompañado de aquellos documentos que la garantía especifique, y en cualquier caso de una declaración del beneficiario indicado en qué aspecto el ordenante ha incumplido sus obligaciones respecto a la relación subyacente. Esta declaración puede formar parte del requerimiento o constituir un documento independiente y firmado que acompañe o identifique el requerimiento.) </w:t>
      </w:r>
      <w:bookmarkEnd w:id="322"/>
    </w:p>
    <w:p w14:paraId="47369F2B" w14:textId="77777777" w:rsidR="009D61D3" w:rsidRPr="003B6E0C" w:rsidRDefault="009D61D3" w:rsidP="007E0AAB">
      <w:pPr>
        <w:jc w:val="left"/>
        <w:rPr>
          <w:rFonts w:ascii="Arial" w:hAnsi="Arial" w:cs="Arial"/>
          <w:b/>
          <w:bCs/>
          <w:sz w:val="22"/>
          <w:szCs w:val="22"/>
          <w:lang w:val="es-ES"/>
        </w:rPr>
      </w:pPr>
    </w:p>
    <w:sectPr w:rsidR="009D61D3" w:rsidRPr="003B6E0C" w:rsidSect="00E11523">
      <w:endnotePr>
        <w:numFmt w:val="decimal"/>
      </w:endnotePr>
      <w:type w:val="continuous"/>
      <w:pgSz w:w="12240" w:h="15840" w:code="1"/>
      <w:pgMar w:top="1152" w:right="1440" w:bottom="1440" w:left="1440" w:header="720" w:footer="8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2892" w14:textId="77777777" w:rsidR="0057236F" w:rsidRDefault="0057236F">
      <w:r>
        <w:separator/>
      </w:r>
    </w:p>
  </w:endnote>
  <w:endnote w:type="continuationSeparator" w:id="0">
    <w:p w14:paraId="565E602D" w14:textId="77777777" w:rsidR="0057236F" w:rsidRDefault="0057236F">
      <w:r>
        <w:continuationSeparator/>
      </w:r>
    </w:p>
  </w:endnote>
  <w:endnote w:type="continuationNotice" w:id="1">
    <w:p w14:paraId="78792710" w14:textId="77777777" w:rsidR="0057236F" w:rsidRDefault="005723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Body)">
    <w:altName w:val="Calibri"/>
    <w:panose1 w:val="00000000000000000000"/>
    <w:charset w:val="00"/>
    <w:family w:val="roman"/>
    <w:notTrueType/>
    <w:pitch w:val="default"/>
  </w:font>
  <w:font w:name="Times New Roman Bold">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E493" w14:textId="2B80CCF4" w:rsidR="00172D1A" w:rsidRPr="00E30919" w:rsidRDefault="00172D1A" w:rsidP="00ED7F7E">
    <w:pPr>
      <w:pStyle w:val="FooterOdd"/>
      <w:spacing w:after="0" w:line="240" w:lineRule="auto"/>
      <w:jc w:val="left"/>
      <w:rPr>
        <w:sz w:val="18"/>
        <w:szCs w:val="18"/>
        <w:lang w:val="es-HN"/>
      </w:rPr>
    </w:pPr>
    <w:r>
      <w:rPr>
        <w:noProof/>
        <w:sz w:val="18"/>
        <w:szCs w:val="18"/>
        <w:lang w:eastAsia="en-US"/>
      </w:rPr>
      <mc:AlternateContent>
        <mc:Choice Requires="wps">
          <w:drawing>
            <wp:anchor distT="0" distB="0" distL="114300" distR="114300" simplePos="0" relativeHeight="251658243" behindDoc="0" locked="0" layoutInCell="0" allowOverlap="1" wp14:anchorId="3CF6CAFA" wp14:editId="7F7BBB01">
              <wp:simplePos x="0" y="0"/>
              <wp:positionH relativeFrom="page">
                <wp:align>center</wp:align>
              </wp:positionH>
              <wp:positionV relativeFrom="page">
                <wp:align>bottom</wp:align>
              </wp:positionV>
              <wp:extent cx="7772400" cy="463550"/>
              <wp:effectExtent l="0" t="0" r="0" b="12700"/>
              <wp:wrapNone/>
              <wp:docPr id="8" name="MSIPCM64fd49ceb2e8b1718f1cb33d" descr="{&quot;HashCode&quot;:-202722808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5C1CE19" w14:textId="2988BA8B"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F6CAFA" id="_x0000_t202" coordsize="21600,21600" o:spt="202" path="m,l,21600r21600,l21600,xe">
              <v:stroke joinstyle="miter"/>
              <v:path gradientshapeok="t" o:connecttype="rect"/>
            </v:shapetype>
            <v:shape id="MSIPCM64fd49ceb2e8b1718f1cb33d" o:spid="_x0000_s1026" type="#_x0000_t202" alt="{&quot;HashCode&quot;:-2027228083,&quot;Height&quot;:9999999.0,&quot;Width&quot;:9999999.0,&quot;Placement&quot;:&quot;Footer&quot;,&quot;Index&quot;:&quot;Primary&quot;,&quot;Section&quot;:2,&quot;Top&quot;:0.0,&quot;Left&quot;:0.0}" style="position:absolute;margin-left:0;margin-top:0;width:612pt;height:36.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textbox inset=",0,,0">
                <w:txbxContent>
                  <w:p w14:paraId="45C1CE19" w14:textId="2988BA8B"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r>
      <w:rPr>
        <w:sz w:val="18"/>
        <w:szCs w:val="18"/>
        <w:lang w:val="es-HN"/>
      </w:rPr>
      <w:t>Documento Estándar para Licitación Pública Internacional de Bienes y Servicios</w:t>
    </w:r>
    <w:r w:rsidRPr="008F49B4">
      <w:rPr>
        <w:sz w:val="18"/>
        <w:szCs w:val="18"/>
        <w:lang w:val="es-HN"/>
      </w:rPr>
      <w:tab/>
    </w:r>
    <w:r>
      <w:rPr>
        <w:sz w:val="18"/>
        <w:szCs w:val="18"/>
        <w:lang w:val="es-HN"/>
      </w:rPr>
      <w:t xml:space="preserve">          </w:t>
    </w:r>
    <w:r>
      <w:rPr>
        <w:sz w:val="18"/>
        <w:szCs w:val="18"/>
        <w:lang w:val="es-HN"/>
      </w:rPr>
      <w:tab/>
      <w:t xml:space="preserve">                         </w:t>
    </w:r>
    <w:r w:rsidRPr="008F49B4">
      <w:rPr>
        <w:sz w:val="18"/>
        <w:szCs w:val="18"/>
        <w:lang w:val="es-HN"/>
      </w:rPr>
      <w:t>P</w:t>
    </w:r>
    <w:r w:rsidRPr="00E30919">
      <w:rPr>
        <w:sz w:val="18"/>
        <w:szCs w:val="18"/>
        <w:lang w:val="es-HN"/>
      </w:rPr>
      <w:t>á</w:t>
    </w:r>
    <w:r w:rsidRPr="008F49B4">
      <w:rPr>
        <w:sz w:val="18"/>
        <w:szCs w:val="18"/>
        <w:lang w:val="es-HN"/>
      </w:rPr>
      <w:t xml:space="preserve">g. </w:t>
    </w:r>
    <w:r w:rsidRPr="00E30919">
      <w:rPr>
        <w:sz w:val="18"/>
        <w:szCs w:val="18"/>
        <w:lang w:val="es-HN"/>
      </w:rPr>
      <w:fldChar w:fldCharType="begin"/>
    </w:r>
    <w:r w:rsidRPr="008F49B4">
      <w:rPr>
        <w:sz w:val="18"/>
        <w:szCs w:val="18"/>
        <w:lang w:val="es-HN"/>
      </w:rPr>
      <w:instrText xml:space="preserve"> PAGE   \* MERGEFORMAT </w:instrText>
    </w:r>
    <w:r w:rsidRPr="00E30919">
      <w:rPr>
        <w:sz w:val="18"/>
        <w:szCs w:val="18"/>
        <w:lang w:val="es-HN"/>
      </w:rPr>
      <w:fldChar w:fldCharType="separate"/>
    </w:r>
    <w:r w:rsidR="001746CE" w:rsidRPr="00833194">
      <w:rPr>
        <w:noProof/>
        <w:sz w:val="18"/>
        <w:szCs w:val="18"/>
        <w:lang w:val="es-CR"/>
      </w:rPr>
      <w:t>7</w:t>
    </w:r>
    <w:r w:rsidR="001746CE" w:rsidRPr="001746CE">
      <w:rPr>
        <w:noProof/>
        <w:sz w:val="18"/>
        <w:szCs w:val="18"/>
      </w:rPr>
      <w:t>0</w:t>
    </w:r>
    <w:r w:rsidRPr="00E30919">
      <w:rPr>
        <w:sz w:val="18"/>
        <w:szCs w:val="18"/>
        <w:lang w:val="es-HN"/>
      </w:rPr>
      <w:fldChar w:fldCharType="end"/>
    </w:r>
  </w:p>
  <w:p w14:paraId="2B1B2C5A" w14:textId="36567CF7" w:rsidR="00172D1A" w:rsidRPr="000040C0" w:rsidRDefault="00172D1A" w:rsidP="00ED7F7E">
    <w:pPr>
      <w:pStyle w:val="Piedepgina"/>
      <w:rPr>
        <w:rFonts w:ascii="Arial" w:hAnsi="Arial" w:cs="Arial"/>
        <w:sz w:val="18"/>
        <w:szCs w:val="18"/>
      </w:rPr>
    </w:pPr>
    <w:r w:rsidRPr="0036316D">
      <w:rPr>
        <w:rFonts w:asciiTheme="minorHAnsi" w:eastAsiaTheme="minorHAnsi" w:hAnsiTheme="minorHAnsi"/>
        <w:color w:val="1F497D" w:themeColor="text2"/>
        <w:sz w:val="18"/>
        <w:lang w:val="es-HN"/>
      </w:rPr>
      <w:t>Código: FO-CP-07-07</w:t>
    </w:r>
    <w:r w:rsidRPr="00E0610D">
      <w:rPr>
        <w:rFonts w:asciiTheme="minorHAnsi" w:eastAsiaTheme="minorHAnsi" w:hAnsiTheme="minorHAnsi"/>
        <w:color w:val="1F497D" w:themeColor="text2"/>
        <w:sz w:val="18"/>
        <w:szCs w:val="18"/>
        <w:lang w:val="es-HN" w:eastAsia="ja-JP"/>
      </w:rPr>
      <w:t xml:space="preserve">                                                                                                                                                                    </w:t>
    </w:r>
    <w:r>
      <w:rPr>
        <w:rFonts w:asciiTheme="minorHAnsi" w:eastAsiaTheme="minorHAnsi" w:hAnsiTheme="minorHAnsi"/>
        <w:color w:val="1F497D" w:themeColor="text2"/>
        <w:sz w:val="18"/>
        <w:szCs w:val="18"/>
        <w:lang w:val="es-HN" w:eastAsia="ja-JP"/>
      </w:rPr>
      <w:t>Versión 2</w:t>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55615" w14:textId="4FD378BA" w:rsidR="00172D1A" w:rsidRPr="00E30919" w:rsidRDefault="00172D1A" w:rsidP="00AA5FA9">
    <w:pPr>
      <w:pStyle w:val="FooterOdd"/>
      <w:spacing w:after="0" w:line="240" w:lineRule="auto"/>
      <w:jc w:val="left"/>
      <w:rPr>
        <w:sz w:val="18"/>
        <w:szCs w:val="18"/>
        <w:lang w:val="es-HN"/>
      </w:rPr>
    </w:pPr>
    <w:r>
      <w:rPr>
        <w:sz w:val="18"/>
        <w:szCs w:val="18"/>
        <w:lang w:val="es-HN"/>
      </w:rPr>
      <w:t>Documento Estándar para Licitación Pública Internacional de Bienes y Servicios</w:t>
    </w:r>
    <w:r w:rsidRPr="008F49B4">
      <w:rPr>
        <w:sz w:val="18"/>
        <w:szCs w:val="18"/>
        <w:lang w:val="es-HN"/>
      </w:rPr>
      <w:tab/>
    </w:r>
    <w:r>
      <w:rPr>
        <w:sz w:val="18"/>
        <w:szCs w:val="18"/>
        <w:lang w:val="es-HN"/>
      </w:rPr>
      <w:t xml:space="preserve">          </w:t>
    </w:r>
    <w:r>
      <w:rPr>
        <w:sz w:val="18"/>
        <w:szCs w:val="18"/>
        <w:lang w:val="es-HN"/>
      </w:rPr>
      <w:tab/>
      <w:t xml:space="preserve">                                                                                                                                 </w:t>
    </w:r>
    <w:r w:rsidRPr="008F49B4">
      <w:rPr>
        <w:sz w:val="18"/>
        <w:szCs w:val="18"/>
        <w:lang w:val="es-HN"/>
      </w:rPr>
      <w:t>P</w:t>
    </w:r>
    <w:r w:rsidRPr="00E30919">
      <w:rPr>
        <w:sz w:val="18"/>
        <w:szCs w:val="18"/>
        <w:lang w:val="es-HN"/>
      </w:rPr>
      <w:t>á</w:t>
    </w:r>
    <w:r w:rsidRPr="008F49B4">
      <w:rPr>
        <w:sz w:val="18"/>
        <w:szCs w:val="18"/>
        <w:lang w:val="es-HN"/>
      </w:rPr>
      <w:t xml:space="preserve">g. </w:t>
    </w:r>
    <w:r w:rsidRPr="00E30919">
      <w:rPr>
        <w:sz w:val="18"/>
        <w:szCs w:val="18"/>
        <w:lang w:val="es-HN"/>
      </w:rPr>
      <w:fldChar w:fldCharType="begin"/>
    </w:r>
    <w:r w:rsidRPr="008F49B4">
      <w:rPr>
        <w:sz w:val="18"/>
        <w:szCs w:val="18"/>
        <w:lang w:val="es-HN"/>
      </w:rPr>
      <w:instrText xml:space="preserve"> PAGE   \* MERGEFORMAT </w:instrText>
    </w:r>
    <w:r w:rsidRPr="00E30919">
      <w:rPr>
        <w:sz w:val="18"/>
        <w:szCs w:val="18"/>
        <w:lang w:val="es-HN"/>
      </w:rPr>
      <w:fldChar w:fldCharType="separate"/>
    </w:r>
    <w:r w:rsidR="001746CE">
      <w:rPr>
        <w:noProof/>
        <w:sz w:val="18"/>
        <w:szCs w:val="18"/>
        <w:lang w:val="es-HN"/>
      </w:rPr>
      <w:t>76</w:t>
    </w:r>
    <w:r w:rsidRPr="00E30919">
      <w:rPr>
        <w:sz w:val="18"/>
        <w:szCs w:val="18"/>
        <w:lang w:val="es-HN"/>
      </w:rPr>
      <w:fldChar w:fldCharType="end"/>
    </w:r>
  </w:p>
  <w:p w14:paraId="15A4352E" w14:textId="4681E9B3" w:rsidR="00172D1A" w:rsidRPr="000040C0" w:rsidRDefault="00172D1A" w:rsidP="00AA5FA9">
    <w:pPr>
      <w:pStyle w:val="Piedepgina"/>
      <w:ind w:right="-162"/>
      <w:rPr>
        <w:rFonts w:ascii="Arial" w:hAnsi="Arial" w:cs="Arial"/>
        <w:sz w:val="18"/>
        <w:szCs w:val="18"/>
      </w:rPr>
    </w:pPr>
    <w:r>
      <w:rPr>
        <w:noProof/>
        <w:sz w:val="18"/>
        <w:szCs w:val="18"/>
        <w:lang w:val="en-US"/>
      </w:rPr>
      <mc:AlternateContent>
        <mc:Choice Requires="wps">
          <w:drawing>
            <wp:anchor distT="0" distB="0" distL="114300" distR="114300" simplePos="0" relativeHeight="251658248" behindDoc="0" locked="0" layoutInCell="0" allowOverlap="1" wp14:anchorId="00EF5A43" wp14:editId="796674D5">
              <wp:simplePos x="0" y="0"/>
              <wp:positionH relativeFrom="page">
                <wp:posOffset>914400</wp:posOffset>
              </wp:positionH>
              <wp:positionV relativeFrom="page">
                <wp:posOffset>7184390</wp:posOffset>
              </wp:positionV>
              <wp:extent cx="7772400" cy="463550"/>
              <wp:effectExtent l="0" t="0" r="0" b="12700"/>
              <wp:wrapNone/>
              <wp:docPr id="17" name="MSIPCM64fd49ceb2e8b1718f1cb33d" descr="{&quot;HashCode&quot;:-202722808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FED31F" w14:textId="77777777"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0EF5A43" id="_x0000_t202" coordsize="21600,21600" o:spt="202" path="m,l,21600r21600,l21600,xe">
              <v:stroke joinstyle="miter"/>
              <v:path gradientshapeok="t" o:connecttype="rect"/>
            </v:shapetype>
            <v:shape id="_x0000_s1033" type="#_x0000_t202" alt="{&quot;HashCode&quot;:-2027228083,&quot;Height&quot;:9999999.0,&quot;Width&quot;:9999999.0,&quot;Placement&quot;:&quot;Footer&quot;,&quot;Index&quot;:&quot;Primary&quot;,&quot;Section&quot;:2,&quot;Top&quot;:0.0,&quot;Left&quot;:0.0}" style="position:absolute;left:0;text-align:left;margin-left:1in;margin-top:565.7pt;width:612pt;height:36.5pt;z-index:251658248;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Fjm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" o:allowincell="f" filled="f" stroked="f" strokeweight=".5pt">
              <v:textbox inset=",0,,0">
                <w:txbxContent>
                  <w:p w14:paraId="44FED31F" w14:textId="77777777"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r w:rsidRPr="00E0610D">
      <w:rPr>
        <w:rFonts w:asciiTheme="minorHAnsi" w:eastAsiaTheme="minorHAnsi" w:hAnsiTheme="minorHAnsi"/>
        <w:color w:val="1F497D" w:themeColor="text2"/>
        <w:sz w:val="18"/>
        <w:szCs w:val="18"/>
        <w:lang w:val="es-HN" w:eastAsia="ja-JP"/>
      </w:rPr>
      <w:t>Código: FO-CP-07-0</w:t>
    </w:r>
    <w:r>
      <w:rPr>
        <w:rFonts w:asciiTheme="minorHAnsi" w:eastAsiaTheme="minorHAnsi" w:hAnsiTheme="minorHAnsi"/>
        <w:color w:val="1F497D" w:themeColor="text2"/>
        <w:sz w:val="18"/>
        <w:szCs w:val="18"/>
        <w:lang w:val="es-HN" w:eastAsia="ja-JP"/>
      </w:rPr>
      <w:t>7</w:t>
    </w:r>
    <w:r w:rsidRPr="00E0610D">
      <w:rPr>
        <w:rFonts w:asciiTheme="minorHAnsi" w:eastAsiaTheme="minorHAnsi" w:hAnsiTheme="minorHAnsi"/>
        <w:color w:val="1F497D" w:themeColor="text2"/>
        <w:sz w:val="18"/>
        <w:szCs w:val="18"/>
        <w:lang w:val="es-HN" w:eastAsia="ja-JP"/>
      </w:rPr>
      <w:t xml:space="preserve">                                                                                                                                                                      </w:t>
    </w:r>
    <w:r>
      <w:rPr>
        <w:rFonts w:asciiTheme="minorHAnsi" w:eastAsiaTheme="minorHAnsi" w:hAnsiTheme="minorHAnsi"/>
        <w:color w:val="1F497D" w:themeColor="text2"/>
        <w:sz w:val="18"/>
        <w:szCs w:val="18"/>
        <w:lang w:val="es-HN" w:eastAsia="ja-JP"/>
      </w:rPr>
      <w:t xml:space="preserve">                                                                                                       Versión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E3F0" w14:textId="77777777" w:rsidR="00172D1A" w:rsidRPr="006C207D" w:rsidRDefault="00172D1A" w:rsidP="00820011">
    <w:pPr>
      <w:pStyle w:val="Piedepgina"/>
      <w:jc w:val="center"/>
    </w:pPr>
    <w:fldSimple w:instr="DOCPROPERTY bjFooterEvenPageDocProperty \* MERGEFORMAT" w:fldLock="1">
      <w:r w:rsidRPr="006C207D">
        <w:rPr>
          <w:rFonts w:ascii="Arial" w:hAnsi="Arial" w:cs="Arial"/>
          <w:color w:val="548235"/>
        </w:rPr>
        <w:t>PÚBLICO</w:t>
      </w:r>
    </w:fldSimple>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C128" w14:textId="41878834" w:rsidR="00172D1A" w:rsidRPr="00E30919" w:rsidRDefault="00172D1A" w:rsidP="00AA5FA9">
    <w:pPr>
      <w:pStyle w:val="FooterOdd"/>
      <w:spacing w:after="0" w:line="240" w:lineRule="auto"/>
      <w:jc w:val="left"/>
      <w:rPr>
        <w:sz w:val="18"/>
        <w:szCs w:val="18"/>
        <w:lang w:val="es-HN"/>
      </w:rPr>
    </w:pPr>
    <w:r>
      <w:rPr>
        <w:sz w:val="18"/>
        <w:szCs w:val="18"/>
        <w:lang w:val="es-HN"/>
      </w:rPr>
      <w:t>Documento Estándar para Licitación Pública Internacional de Bienes y Servicios</w:t>
    </w:r>
    <w:r w:rsidRPr="008F49B4">
      <w:rPr>
        <w:sz w:val="18"/>
        <w:szCs w:val="18"/>
        <w:lang w:val="es-HN"/>
      </w:rPr>
      <w:tab/>
    </w:r>
    <w:r>
      <w:rPr>
        <w:sz w:val="18"/>
        <w:szCs w:val="18"/>
        <w:lang w:val="es-HN"/>
      </w:rPr>
      <w:t xml:space="preserve">          </w:t>
    </w:r>
    <w:r>
      <w:rPr>
        <w:sz w:val="18"/>
        <w:szCs w:val="18"/>
        <w:lang w:val="es-HN"/>
      </w:rPr>
      <w:tab/>
      <w:t xml:space="preserve">                         </w:t>
    </w:r>
    <w:r w:rsidRPr="008F49B4">
      <w:rPr>
        <w:sz w:val="18"/>
        <w:szCs w:val="18"/>
        <w:lang w:val="es-HN"/>
      </w:rPr>
      <w:t>P</w:t>
    </w:r>
    <w:r w:rsidRPr="00E30919">
      <w:rPr>
        <w:sz w:val="18"/>
        <w:szCs w:val="18"/>
        <w:lang w:val="es-HN"/>
      </w:rPr>
      <w:t>á</w:t>
    </w:r>
    <w:r w:rsidRPr="008F49B4">
      <w:rPr>
        <w:sz w:val="18"/>
        <w:szCs w:val="18"/>
        <w:lang w:val="es-HN"/>
      </w:rPr>
      <w:t xml:space="preserve">g. </w:t>
    </w:r>
    <w:r w:rsidRPr="00E30919">
      <w:rPr>
        <w:sz w:val="18"/>
        <w:szCs w:val="18"/>
        <w:lang w:val="es-HN"/>
      </w:rPr>
      <w:fldChar w:fldCharType="begin"/>
    </w:r>
    <w:r w:rsidRPr="008F49B4">
      <w:rPr>
        <w:sz w:val="18"/>
        <w:szCs w:val="18"/>
        <w:lang w:val="es-HN"/>
      </w:rPr>
      <w:instrText xml:space="preserve"> PAGE   \* MERGEFORMAT </w:instrText>
    </w:r>
    <w:r w:rsidRPr="00E30919">
      <w:rPr>
        <w:sz w:val="18"/>
        <w:szCs w:val="18"/>
        <w:lang w:val="es-HN"/>
      </w:rPr>
      <w:fldChar w:fldCharType="separate"/>
    </w:r>
    <w:r w:rsidR="001746CE" w:rsidRPr="00833194">
      <w:rPr>
        <w:noProof/>
        <w:sz w:val="18"/>
        <w:szCs w:val="18"/>
        <w:lang w:val="es-CR"/>
      </w:rPr>
      <w:t>12</w:t>
    </w:r>
    <w:r w:rsidR="001746CE" w:rsidRPr="001746CE">
      <w:rPr>
        <w:noProof/>
        <w:sz w:val="18"/>
        <w:szCs w:val="18"/>
      </w:rPr>
      <w:t>1</w:t>
    </w:r>
    <w:r w:rsidRPr="00E30919">
      <w:rPr>
        <w:sz w:val="18"/>
        <w:szCs w:val="18"/>
        <w:lang w:val="es-HN"/>
      </w:rPr>
      <w:fldChar w:fldCharType="end"/>
    </w:r>
  </w:p>
  <w:p w14:paraId="0D81ABAC" w14:textId="64D5CF14" w:rsidR="00172D1A" w:rsidRDefault="00172D1A" w:rsidP="00AA5FA9">
    <w:pPr>
      <w:pStyle w:val="Piedepgina"/>
    </w:pPr>
    <w:r>
      <w:rPr>
        <w:noProof/>
        <w:sz w:val="18"/>
        <w:szCs w:val="18"/>
        <w:lang w:val="en-US"/>
      </w:rPr>
      <mc:AlternateContent>
        <mc:Choice Requires="wps">
          <w:drawing>
            <wp:anchor distT="0" distB="0" distL="114300" distR="114300" simplePos="0" relativeHeight="251658249" behindDoc="0" locked="0" layoutInCell="0" allowOverlap="1" wp14:anchorId="28981868" wp14:editId="5B8A88AD">
              <wp:simplePos x="0" y="0"/>
              <wp:positionH relativeFrom="page">
                <wp:posOffset>-22860</wp:posOffset>
              </wp:positionH>
              <wp:positionV relativeFrom="page">
                <wp:posOffset>9493250</wp:posOffset>
              </wp:positionV>
              <wp:extent cx="7772400" cy="463550"/>
              <wp:effectExtent l="0" t="0" r="0" b="12700"/>
              <wp:wrapNone/>
              <wp:docPr id="18" name="MSIPCM64fd49ceb2e8b1718f1cb33d" descr="{&quot;HashCode&quot;:-2027228083,&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9EDE42" w14:textId="77777777"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8981868" id="_x0000_t202" coordsize="21600,21600" o:spt="202" path="m,l,21600r21600,l21600,xe">
              <v:stroke joinstyle="miter"/>
              <v:path gradientshapeok="t" o:connecttype="rect"/>
            </v:shapetype>
            <v:shape id="_x0000_s1034" type="#_x0000_t202" alt="{&quot;HashCode&quot;:-2027228083,&quot;Height&quot;:9999999.0,&quot;Width&quot;:9999999.0,&quot;Placement&quot;:&quot;Footer&quot;,&quot;Index&quot;:&quot;Primary&quot;,&quot;Section&quot;:2,&quot;Top&quot;:0.0,&quot;Left&quot;:0.0}" style="position:absolute;left:0;text-align:left;margin-left:-1.8pt;margin-top:747.5pt;width:612pt;height:36.5pt;z-index:251658249;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Dfa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" o:allowincell="f" filled="f" stroked="f" strokeweight=".5pt">
              <v:textbox inset=",0,,0">
                <w:txbxContent>
                  <w:p w14:paraId="409EDE42" w14:textId="77777777"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r w:rsidRPr="00E0610D">
      <w:rPr>
        <w:rFonts w:asciiTheme="minorHAnsi" w:eastAsiaTheme="minorHAnsi" w:hAnsiTheme="minorHAnsi"/>
        <w:color w:val="1F497D" w:themeColor="text2"/>
        <w:sz w:val="18"/>
        <w:szCs w:val="18"/>
        <w:lang w:val="es-HN" w:eastAsia="ja-JP"/>
      </w:rPr>
      <w:t>Código: FO-CP-07-0</w:t>
    </w:r>
    <w:r>
      <w:rPr>
        <w:rFonts w:asciiTheme="minorHAnsi" w:eastAsiaTheme="minorHAnsi" w:hAnsiTheme="minorHAnsi"/>
        <w:color w:val="1F497D" w:themeColor="text2"/>
        <w:sz w:val="18"/>
        <w:szCs w:val="18"/>
        <w:lang w:val="es-HN" w:eastAsia="ja-JP"/>
      </w:rPr>
      <w:t>7</w:t>
    </w:r>
    <w:r w:rsidRPr="00E0610D">
      <w:rPr>
        <w:rFonts w:asciiTheme="minorHAnsi" w:eastAsiaTheme="minorHAnsi" w:hAnsiTheme="minorHAnsi"/>
        <w:color w:val="1F497D" w:themeColor="text2"/>
        <w:sz w:val="18"/>
        <w:szCs w:val="18"/>
        <w:lang w:val="es-HN" w:eastAsia="ja-JP"/>
      </w:rPr>
      <w:t xml:space="preserve">                                                                                                                                                                     </w:t>
    </w:r>
    <w:r>
      <w:rPr>
        <w:rFonts w:asciiTheme="minorHAnsi" w:eastAsiaTheme="minorHAnsi" w:hAnsiTheme="minorHAnsi"/>
        <w:color w:val="1F497D" w:themeColor="text2"/>
        <w:sz w:val="18"/>
        <w:szCs w:val="18"/>
        <w:lang w:val="es-HN" w:eastAsia="ja-JP"/>
      </w:rPr>
      <w:t>Versión 2</w:t>
    </w:r>
  </w:p>
  <w:p w14:paraId="1AE7C1E0" w14:textId="7C730D65" w:rsidR="00172D1A" w:rsidRDefault="00172D1A">
    <w:pPr>
      <w:pStyle w:val="Piedepgin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172D1A" w14:paraId="168D0E60" w14:textId="77777777">
      <w:tc>
        <w:tcPr>
          <w:tcW w:w="2500" w:type="pct"/>
          <w:shd w:val="clear" w:color="auto" w:fill="4F81BD" w:themeFill="accent1"/>
          <w:vAlign w:val="center"/>
        </w:tcPr>
        <w:p w14:paraId="1CED3833" w14:textId="77777777" w:rsidR="00172D1A" w:rsidRDefault="00000000">
          <w:pPr>
            <w:pStyle w:val="Piedepgina"/>
            <w:spacing w:before="80" w:after="80"/>
            <w:rPr>
              <w:caps/>
              <w:color w:val="FFFFFF" w:themeColor="background1"/>
              <w:sz w:val="18"/>
              <w:szCs w:val="18"/>
            </w:rPr>
          </w:pPr>
          <w:sdt>
            <w:sdtPr>
              <w:rPr>
                <w:caps/>
                <w:color w:val="FFFFFF" w:themeColor="background1"/>
                <w:sz w:val="18"/>
                <w:szCs w:val="18"/>
              </w:rPr>
              <w:alias w:val="Título"/>
              <w:tag w:val=""/>
              <w:id w:val="2076769664"/>
              <w:dataBinding w:prefixMappings="xmlns:ns0='http://purl.org/dc/elements/1.1/' xmlns:ns1='http://schemas.openxmlformats.org/package/2006/metadata/core-properties' " w:xpath="/ns1:coreProperties[1]/ns0:title[1]" w:storeItemID="{6C3C8BC8-F283-45AE-878A-BAB7291924A1}"/>
              <w:text/>
            </w:sdtPr>
            <w:sdtContent>
              <w:r w:rsidR="00172D1A">
                <w:rPr>
                  <w:caps/>
                  <w:color w:val="FFFFFF" w:themeColor="background1"/>
                  <w:sz w:val="18"/>
                  <w:szCs w:val="18"/>
                </w:rPr>
                <w:t>DOCUMENTOS ESTÁNDAR DE LICITACIÓN</w:t>
              </w:r>
            </w:sdtContent>
          </w:sdt>
        </w:p>
      </w:tc>
      <w:tc>
        <w:tcPr>
          <w:tcW w:w="2500" w:type="pct"/>
          <w:shd w:val="clear" w:color="auto" w:fill="4F81BD" w:themeFill="accent1"/>
          <w:vAlign w:val="center"/>
        </w:tcPr>
        <w:sdt>
          <w:sdtPr>
            <w:rPr>
              <w:caps/>
              <w:color w:val="FFFFFF" w:themeColor="background1"/>
              <w:sz w:val="18"/>
              <w:szCs w:val="18"/>
            </w:rPr>
            <w:alias w:val="Autor"/>
            <w:tag w:val=""/>
            <w:id w:val="-1764673236"/>
            <w:dataBinding w:prefixMappings="xmlns:ns0='http://purl.org/dc/elements/1.1/' xmlns:ns1='http://schemas.openxmlformats.org/package/2006/metadata/core-properties' " w:xpath="/ns1:coreProperties[1]/ns0:creator[1]" w:storeItemID="{6C3C8BC8-F283-45AE-878A-BAB7291924A1}"/>
            <w:text/>
          </w:sdtPr>
          <w:sdtContent>
            <w:p w14:paraId="5391AC55" w14:textId="77777777" w:rsidR="00172D1A" w:rsidRDefault="00172D1A">
              <w:pPr>
                <w:pStyle w:val="Piedepgina"/>
                <w:spacing w:before="80" w:after="80"/>
                <w:jc w:val="right"/>
                <w:rPr>
                  <w:caps/>
                  <w:color w:val="FFFFFF" w:themeColor="background1"/>
                  <w:sz w:val="18"/>
                  <w:szCs w:val="18"/>
                </w:rPr>
              </w:pPr>
              <w:r>
                <w:rPr>
                  <w:caps/>
                  <w:color w:val="FFFFFF" w:themeColor="background1"/>
                  <w:sz w:val="18"/>
                  <w:szCs w:val="18"/>
                </w:rPr>
                <w:t>BCIE: Unidad de Adquisiciones</w:t>
              </w:r>
            </w:p>
          </w:sdtContent>
        </w:sdt>
      </w:tc>
    </w:tr>
  </w:tbl>
  <w:p w14:paraId="3C6D3604" w14:textId="77777777" w:rsidR="00172D1A" w:rsidRPr="006C207D" w:rsidRDefault="00172D1A" w:rsidP="00820011">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39195" w14:textId="55DF6EBC" w:rsidR="00172D1A" w:rsidRDefault="00172D1A">
    <w:pPr>
      <w:pStyle w:val="Piedepgina"/>
    </w:pPr>
    <w:r>
      <w:rPr>
        <w:noProof/>
        <w:lang w:val="en-US"/>
      </w:rPr>
      <mc:AlternateContent>
        <mc:Choice Requires="wps">
          <w:drawing>
            <wp:anchor distT="0" distB="0" distL="114300" distR="114300" simplePos="0" relativeHeight="251658244" behindDoc="0" locked="0" layoutInCell="0" allowOverlap="1" wp14:anchorId="77A7FA8F" wp14:editId="52A6B484">
              <wp:simplePos x="0" y="9403953"/>
              <wp:positionH relativeFrom="page">
                <wp:align>center</wp:align>
              </wp:positionH>
              <wp:positionV relativeFrom="page">
                <wp:align>bottom</wp:align>
              </wp:positionV>
              <wp:extent cx="7772400" cy="463550"/>
              <wp:effectExtent l="0" t="0" r="0" b="12700"/>
              <wp:wrapNone/>
              <wp:docPr id="10" name="MSIPCMcb4d4065bdd0d30a811ce59b" descr="{&quot;HashCode&quot;:-2027228083,&quot;Height&quot;:9999999.0,&quot;Width&quot;:9999999.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909CBE7" w14:textId="19AFF648"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7A7FA8F" id="_x0000_t202" coordsize="21600,21600" o:spt="202" path="m,l,21600r21600,l21600,xe">
              <v:stroke joinstyle="miter"/>
              <v:path gradientshapeok="t" o:connecttype="rect"/>
            </v:shapetype>
            <v:shape id="MSIPCMcb4d4065bdd0d30a811ce59b" o:spid="_x0000_s1027" type="#_x0000_t202" alt="{&quot;HashCode&quot;:-2027228083,&quot;Height&quot;:9999999.0,&quot;Width&quot;:9999999.0,&quot;Placement&quot;:&quot;Footer&quot;,&quot;Index&quot;:&quot;FirstPage&quot;,&quot;Section&quot;:2,&quot;Top&quot;:0.0,&quot;Left&quot;:0.0}" style="position:absolute;left:0;text-align:left;margin-left:0;margin-top:0;width:612pt;height:36.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1909CBE7" w14:textId="19AFF648"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9F211" w14:textId="77777777" w:rsidR="00E54E13" w:rsidRPr="006C207D" w:rsidRDefault="00E54E13" w:rsidP="00820011">
    <w:pPr>
      <w:pStyle w:val="Piedepgina"/>
      <w:jc w:val="center"/>
    </w:pPr>
    <w:fldSimple w:instr=" DOCPROPERTY bjFooterEvenPageDocProperty \* MERGEFORMAT " w:fldLock="1">
      <w:r w:rsidRPr="006C207D">
        <w:rPr>
          <w:rFonts w:ascii="Arial" w:hAnsi="Arial" w:cs="Arial"/>
          <w:color w:val="548235"/>
        </w:rPr>
        <w:t>PÚBLICO</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2B10A" w14:textId="77777777" w:rsidR="00E54E13" w:rsidRPr="00E30919" w:rsidRDefault="00E54E13" w:rsidP="00ED7F7E">
    <w:pPr>
      <w:pStyle w:val="FooterOdd"/>
      <w:spacing w:after="0" w:line="240" w:lineRule="auto"/>
      <w:jc w:val="left"/>
      <w:rPr>
        <w:sz w:val="18"/>
        <w:szCs w:val="18"/>
        <w:lang w:val="es-HN"/>
      </w:rPr>
    </w:pPr>
    <w:r>
      <w:rPr>
        <w:noProof/>
        <w:sz w:val="18"/>
        <w:szCs w:val="18"/>
        <w:lang w:val="es-HN"/>
      </w:rPr>
      <mc:AlternateContent>
        <mc:Choice Requires="wps">
          <w:drawing>
            <wp:anchor distT="0" distB="0" distL="114300" distR="114300" simplePos="0" relativeHeight="251660297" behindDoc="0" locked="0" layoutInCell="0" allowOverlap="1" wp14:anchorId="7625DE3F" wp14:editId="25CBFE84">
              <wp:simplePos x="0" y="0"/>
              <wp:positionH relativeFrom="page">
                <wp:align>center</wp:align>
              </wp:positionH>
              <wp:positionV relativeFrom="page">
                <wp:align>bottom</wp:align>
              </wp:positionV>
              <wp:extent cx="7772400" cy="463550"/>
              <wp:effectExtent l="0" t="0" r="0" b="12700"/>
              <wp:wrapNone/>
              <wp:docPr id="1447411410" name="MSIPCMec9e483e8587d880f9577027" descr="{&quot;HashCode&quot;:-202722808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756377" w14:textId="77777777" w:rsidR="00E54E13" w:rsidRPr="000E69AD" w:rsidRDefault="00E54E13"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625DE3F" id="_x0000_t202" coordsize="21600,21600" o:spt="202" path="m,l,21600r21600,l21600,xe">
              <v:stroke joinstyle="miter"/>
              <v:path gradientshapeok="t" o:connecttype="rect"/>
            </v:shapetype>
            <v:shape id="MSIPCMec9e483e8587d880f9577027" o:spid="_x0000_s1028" type="#_x0000_t202" alt="{&quot;HashCode&quot;:-2027228083,&quot;Height&quot;:9999999.0,&quot;Width&quot;:9999999.0,&quot;Placement&quot;:&quot;Footer&quot;,&quot;Index&quot;:&quot;Primary&quot;,&quot;Section&quot;:4,&quot;Top&quot;:0.0,&quot;Left&quot;:0.0}" style="position:absolute;margin-left:0;margin-top:0;width:612pt;height:36.5pt;z-index:25166029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47756377" w14:textId="77777777" w:rsidR="00E54E13" w:rsidRPr="000E69AD" w:rsidRDefault="00E54E13"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r>
      <w:rPr>
        <w:sz w:val="18"/>
        <w:szCs w:val="18"/>
        <w:lang w:val="es-HN"/>
      </w:rPr>
      <w:t>Documento Estándar para Licitación Pública Internacional de Bienes y Servicios</w:t>
    </w:r>
    <w:r w:rsidRPr="008F49B4">
      <w:rPr>
        <w:sz w:val="18"/>
        <w:szCs w:val="18"/>
        <w:lang w:val="es-HN"/>
      </w:rPr>
      <w:tab/>
    </w:r>
    <w:r>
      <w:rPr>
        <w:sz w:val="18"/>
        <w:szCs w:val="18"/>
        <w:lang w:val="es-HN"/>
      </w:rPr>
      <w:t xml:space="preserve">          </w:t>
    </w:r>
    <w:r>
      <w:rPr>
        <w:sz w:val="18"/>
        <w:szCs w:val="18"/>
        <w:lang w:val="es-HN"/>
      </w:rPr>
      <w:tab/>
      <w:t xml:space="preserve">                                                                                                                           </w:t>
    </w:r>
    <w:r w:rsidRPr="008F49B4">
      <w:rPr>
        <w:sz w:val="18"/>
        <w:szCs w:val="18"/>
        <w:lang w:val="es-HN"/>
      </w:rPr>
      <w:t>P</w:t>
    </w:r>
    <w:r w:rsidRPr="00E30919">
      <w:rPr>
        <w:sz w:val="18"/>
        <w:szCs w:val="18"/>
        <w:lang w:val="es-HN"/>
      </w:rPr>
      <w:t>á</w:t>
    </w:r>
    <w:r w:rsidRPr="008F49B4">
      <w:rPr>
        <w:sz w:val="18"/>
        <w:szCs w:val="18"/>
        <w:lang w:val="es-HN"/>
      </w:rPr>
      <w:t xml:space="preserve">g. </w:t>
    </w:r>
    <w:r w:rsidRPr="00E30919">
      <w:rPr>
        <w:sz w:val="18"/>
        <w:szCs w:val="18"/>
        <w:lang w:val="es-HN"/>
      </w:rPr>
      <w:fldChar w:fldCharType="begin"/>
    </w:r>
    <w:r w:rsidRPr="008F49B4">
      <w:rPr>
        <w:sz w:val="18"/>
        <w:szCs w:val="18"/>
        <w:lang w:val="es-HN"/>
      </w:rPr>
      <w:instrText xml:space="preserve"> PAGE   \* MERGEFORMAT </w:instrText>
    </w:r>
    <w:r w:rsidRPr="00E30919">
      <w:rPr>
        <w:sz w:val="18"/>
        <w:szCs w:val="18"/>
        <w:lang w:val="es-HN"/>
      </w:rPr>
      <w:fldChar w:fldCharType="separate"/>
    </w:r>
    <w:r w:rsidRPr="00ED7F7E">
      <w:rPr>
        <w:sz w:val="18"/>
        <w:szCs w:val="18"/>
        <w:lang w:val="es-HN"/>
      </w:rPr>
      <w:t>1</w:t>
    </w:r>
    <w:r w:rsidRPr="00E30919">
      <w:rPr>
        <w:sz w:val="18"/>
        <w:szCs w:val="18"/>
        <w:lang w:val="es-HN"/>
      </w:rPr>
      <w:fldChar w:fldCharType="end"/>
    </w:r>
  </w:p>
  <w:p w14:paraId="5E6E977C" w14:textId="77777777" w:rsidR="00E54E13" w:rsidRPr="000040C0" w:rsidRDefault="00E54E13" w:rsidP="00ED7F7E">
    <w:pPr>
      <w:pStyle w:val="Piedepgina"/>
      <w:ind w:right="-162"/>
      <w:rPr>
        <w:rFonts w:ascii="Arial" w:hAnsi="Arial" w:cs="Arial"/>
        <w:sz w:val="18"/>
        <w:szCs w:val="18"/>
      </w:rPr>
    </w:pPr>
    <w:r w:rsidRPr="00E0610D">
      <w:rPr>
        <w:rFonts w:asciiTheme="minorHAnsi" w:eastAsiaTheme="minorHAnsi" w:hAnsiTheme="minorHAnsi"/>
        <w:color w:val="1F497D" w:themeColor="text2"/>
        <w:sz w:val="18"/>
        <w:szCs w:val="18"/>
        <w:lang w:val="es-HN" w:eastAsia="ja-JP"/>
      </w:rPr>
      <w:t>Código: FO-CP-07-0</w:t>
    </w:r>
    <w:r>
      <w:rPr>
        <w:rFonts w:asciiTheme="minorHAnsi" w:eastAsiaTheme="minorHAnsi" w:hAnsiTheme="minorHAnsi"/>
        <w:color w:val="1F497D" w:themeColor="text2"/>
        <w:sz w:val="18"/>
        <w:szCs w:val="18"/>
        <w:lang w:val="es-HN" w:eastAsia="ja-JP"/>
      </w:rPr>
      <w:t>7</w:t>
    </w:r>
    <w:r w:rsidRPr="00E0610D">
      <w:rPr>
        <w:rFonts w:asciiTheme="minorHAnsi" w:eastAsiaTheme="minorHAnsi" w:hAnsiTheme="minorHAnsi"/>
        <w:color w:val="1F497D" w:themeColor="text2"/>
        <w:sz w:val="18"/>
        <w:szCs w:val="18"/>
        <w:lang w:val="es-HN" w:eastAsia="ja-JP"/>
      </w:rPr>
      <w:t xml:space="preserve">                                                                                                                                                                      </w:t>
    </w:r>
    <w:r>
      <w:rPr>
        <w:rFonts w:asciiTheme="minorHAnsi" w:eastAsiaTheme="minorHAnsi" w:hAnsiTheme="minorHAnsi"/>
        <w:color w:val="1F497D" w:themeColor="text2"/>
        <w:sz w:val="18"/>
        <w:szCs w:val="18"/>
        <w:lang w:val="es-HN" w:eastAsia="ja-JP"/>
      </w:rPr>
      <w:t xml:space="preserve">                                                                                                 Versión 2</w:t>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t xml:space="preserve">        </w:t>
    </w:r>
    <w:r w:rsidRPr="000040C0">
      <w:rPr>
        <w:rFonts w:ascii="Arial" w:hAnsi="Arial" w:cs="Arial"/>
        <w:color w:val="BFBFBF" w:themeColor="background1" w:themeShade="BF"/>
        <w:sz w:val="18"/>
        <w:szCs w:val="18"/>
      </w:rPr>
      <w:ta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E54E13" w14:paraId="0C8D5B1F" w14:textId="77777777">
      <w:tc>
        <w:tcPr>
          <w:tcW w:w="2500" w:type="pct"/>
          <w:shd w:val="clear" w:color="auto" w:fill="4F81BD" w:themeFill="accent1"/>
          <w:vAlign w:val="center"/>
        </w:tcPr>
        <w:p w14:paraId="739CA4AE" w14:textId="0BF05550" w:rsidR="00E54E13" w:rsidRDefault="00E54E13">
          <w:pPr>
            <w:pStyle w:val="Piedepgina"/>
            <w:spacing w:before="80" w:after="80"/>
            <w:rPr>
              <w:caps/>
              <w:color w:val="FFFFFF" w:themeColor="background1"/>
              <w:sz w:val="18"/>
              <w:szCs w:val="18"/>
            </w:rPr>
          </w:pPr>
          <w:r>
            <w:rPr>
              <w:caps/>
              <w:noProof/>
              <w:color w:val="FFFFFF" w:themeColor="background1"/>
              <w:sz w:val="18"/>
              <w:szCs w:val="18"/>
            </w:rPr>
            <mc:AlternateContent>
              <mc:Choice Requires="wps">
                <w:drawing>
                  <wp:anchor distT="0" distB="0" distL="114300" distR="114300" simplePos="0" relativeHeight="251661321" behindDoc="0" locked="0" layoutInCell="0" allowOverlap="1" wp14:anchorId="1DEFC986" wp14:editId="1312DCAB">
                    <wp:simplePos x="0" y="9403953"/>
                    <wp:positionH relativeFrom="page">
                      <wp:align>center</wp:align>
                    </wp:positionH>
                    <wp:positionV relativeFrom="page">
                      <wp:align>bottom</wp:align>
                    </wp:positionV>
                    <wp:extent cx="7772400" cy="463550"/>
                    <wp:effectExtent l="0" t="0" r="0" b="12700"/>
                    <wp:wrapNone/>
                    <wp:docPr id="555527451" name="MSIPCM888b45cdb14226c7aeb9e148" descr="{&quot;HashCode&quot;:-2027228083,&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ECEF2F" w14:textId="77777777" w:rsidR="00E54E13" w:rsidRPr="000E69AD" w:rsidRDefault="00E54E13"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DEFC986" id="_x0000_t202" coordsize="21600,21600" o:spt="202" path="m,l,21600r21600,l21600,xe">
                    <v:stroke joinstyle="miter"/>
                    <v:path gradientshapeok="t" o:connecttype="rect"/>
                  </v:shapetype>
                  <v:shape id="MSIPCM888b45cdb14226c7aeb9e148" o:spid="_x0000_s1029" type="#_x0000_t202" alt="{&quot;HashCode&quot;:-2027228083,&quot;Height&quot;:9999999.0,&quot;Width&quot;:9999999.0,&quot;Placement&quot;:&quot;Footer&quot;,&quot;Index&quot;:&quot;FirstPage&quot;,&quot;Section&quot;:4,&quot;Top&quot;:0.0,&quot;Left&quot;:0.0}" style="position:absolute;left:0;text-align:left;margin-left:0;margin-top:0;width:612pt;height:36.5pt;z-index:25166132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22ECEF2F" w14:textId="77777777" w:rsidR="00E54E13" w:rsidRPr="000E69AD" w:rsidRDefault="00E54E13"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sdt>
            <w:sdtPr>
              <w:rPr>
                <w:caps/>
                <w:color w:val="FFFFFF" w:themeColor="background1"/>
                <w:sz w:val="18"/>
                <w:szCs w:val="18"/>
              </w:rPr>
              <w:alias w:val="Título"/>
              <w:tag w:val=""/>
              <w:id w:val="-414314697"/>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DOCUMENTOS ESTÁNDAR DE LICITACIÓN</w:t>
              </w:r>
            </w:sdtContent>
          </w:sdt>
        </w:p>
      </w:tc>
      <w:tc>
        <w:tcPr>
          <w:tcW w:w="2500" w:type="pct"/>
          <w:shd w:val="clear" w:color="auto" w:fill="4F81BD" w:themeFill="accent1"/>
          <w:vAlign w:val="center"/>
        </w:tcPr>
        <w:sdt>
          <w:sdtPr>
            <w:rPr>
              <w:caps/>
              <w:color w:val="FFFFFF" w:themeColor="background1"/>
              <w:sz w:val="18"/>
              <w:szCs w:val="18"/>
            </w:rPr>
            <w:alias w:val="Autor"/>
            <w:tag w:val=""/>
            <w:id w:val="28543268"/>
            <w:dataBinding w:prefixMappings="xmlns:ns0='http://purl.org/dc/elements/1.1/' xmlns:ns1='http://schemas.openxmlformats.org/package/2006/metadata/core-properties' " w:xpath="/ns1:coreProperties[1]/ns0:creator[1]" w:storeItemID="{6C3C8BC8-F283-45AE-878A-BAB7291924A1}"/>
            <w:text/>
          </w:sdtPr>
          <w:sdtContent>
            <w:p w14:paraId="5B66A9CF" w14:textId="63C8A94A" w:rsidR="00E54E13" w:rsidRDefault="00E54E13">
              <w:pPr>
                <w:pStyle w:val="Piedepgina"/>
                <w:spacing w:before="80" w:after="80"/>
                <w:jc w:val="right"/>
                <w:rPr>
                  <w:caps/>
                  <w:color w:val="FFFFFF" w:themeColor="background1"/>
                  <w:sz w:val="18"/>
                  <w:szCs w:val="18"/>
                </w:rPr>
              </w:pPr>
              <w:r>
                <w:rPr>
                  <w:caps/>
                  <w:color w:val="FFFFFF" w:themeColor="background1"/>
                  <w:sz w:val="18"/>
                  <w:szCs w:val="18"/>
                </w:rPr>
                <w:t>BCIE: Unidad de Adquisiciones</w:t>
              </w:r>
            </w:p>
          </w:sdtContent>
        </w:sdt>
      </w:tc>
    </w:tr>
  </w:tbl>
  <w:p w14:paraId="25ED5D79" w14:textId="77777777" w:rsidR="00E54E13" w:rsidRPr="006C207D" w:rsidRDefault="00E54E13" w:rsidP="00820011">
    <w:pPr>
      <w:pStyle w:val="Piedepgina"/>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A45B" w14:textId="77777777" w:rsidR="00172D1A" w:rsidRPr="006C207D" w:rsidRDefault="00172D1A" w:rsidP="00820011">
    <w:pPr>
      <w:pStyle w:val="Piedepgina"/>
      <w:jc w:val="center"/>
    </w:pPr>
    <w:fldSimple w:instr="DOCPROPERTY bjFooterEvenPageDocProperty \* MERGEFORMAT" w:fldLock="1">
      <w:r w:rsidRPr="006C207D">
        <w:rPr>
          <w:rFonts w:ascii="Arial" w:hAnsi="Arial" w:cs="Arial"/>
          <w:color w:val="548235"/>
        </w:rPr>
        <w:t>PÚBLICO</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004D6" w14:textId="4362DBAD" w:rsidR="00172D1A" w:rsidRPr="00E30919" w:rsidRDefault="00172D1A" w:rsidP="00ED7F7E">
    <w:pPr>
      <w:pStyle w:val="FooterOdd"/>
      <w:spacing w:after="0" w:line="240" w:lineRule="auto"/>
      <w:jc w:val="left"/>
      <w:rPr>
        <w:sz w:val="18"/>
        <w:szCs w:val="18"/>
        <w:lang w:val="es-HN"/>
      </w:rPr>
    </w:pPr>
    <w:r>
      <w:rPr>
        <w:noProof/>
        <w:sz w:val="18"/>
        <w:szCs w:val="18"/>
        <w:lang w:eastAsia="en-US"/>
      </w:rPr>
      <mc:AlternateContent>
        <mc:Choice Requires="wps">
          <w:drawing>
            <wp:anchor distT="0" distB="0" distL="114300" distR="114300" simplePos="0" relativeHeight="251658245" behindDoc="0" locked="0" layoutInCell="0" allowOverlap="1" wp14:anchorId="07D4B722" wp14:editId="2CDE7325">
              <wp:simplePos x="0" y="0"/>
              <wp:positionH relativeFrom="page">
                <wp:align>center</wp:align>
              </wp:positionH>
              <wp:positionV relativeFrom="page">
                <wp:align>bottom</wp:align>
              </wp:positionV>
              <wp:extent cx="7772400" cy="463550"/>
              <wp:effectExtent l="0" t="0" r="0" b="12700"/>
              <wp:wrapNone/>
              <wp:docPr id="11" name="MSIPCMec9e483e8587d880f9577027" descr="{&quot;HashCode&quot;:-2027228083,&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90DAAB" w14:textId="69B793D3"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07D4B722" id="_x0000_t202" coordsize="21600,21600" o:spt="202" path="m,l,21600r21600,l21600,xe">
              <v:stroke joinstyle="miter"/>
              <v:path gradientshapeok="t" o:connecttype="rect"/>
            </v:shapetype>
            <v:shape id="_x0000_s1030" type="#_x0000_t202" alt="{&quot;HashCode&quot;:-2027228083,&quot;Height&quot;:9999999.0,&quot;Width&quot;:9999999.0,&quot;Placement&quot;:&quot;Footer&quot;,&quot;Index&quot;:&quot;Primary&quot;,&quot;Section&quot;:4,&quot;Top&quot;:0.0,&quot;Left&quot;:0.0}" style="position:absolute;margin-left:0;margin-top:0;width:612pt;height:36.5pt;z-index:251658245;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JRcGA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" o:allowincell="f" filled="f" stroked="f" strokeweight=".5pt">
              <v:textbox inset=",0,,0">
                <w:txbxContent>
                  <w:p w14:paraId="0690DAAB" w14:textId="69B793D3"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r>
      <w:rPr>
        <w:sz w:val="18"/>
        <w:szCs w:val="18"/>
        <w:lang w:val="es-HN"/>
      </w:rPr>
      <w:t>Documento Estándar para Licitación Pública Internacional de Bienes y Servicios</w:t>
    </w:r>
    <w:r w:rsidRPr="008F49B4">
      <w:rPr>
        <w:sz w:val="18"/>
        <w:szCs w:val="18"/>
        <w:lang w:val="es-HN"/>
      </w:rPr>
      <w:tab/>
    </w:r>
    <w:r>
      <w:rPr>
        <w:sz w:val="18"/>
        <w:szCs w:val="18"/>
        <w:lang w:val="es-HN"/>
      </w:rPr>
      <w:t xml:space="preserve">          </w:t>
    </w:r>
    <w:r>
      <w:rPr>
        <w:sz w:val="18"/>
        <w:szCs w:val="18"/>
        <w:lang w:val="es-HN"/>
      </w:rPr>
      <w:tab/>
      <w:t xml:space="preserve">                                                                                                                           </w:t>
    </w:r>
    <w:r w:rsidRPr="008F49B4">
      <w:rPr>
        <w:sz w:val="18"/>
        <w:szCs w:val="18"/>
        <w:lang w:val="es-HN"/>
      </w:rPr>
      <w:t>P</w:t>
    </w:r>
    <w:r w:rsidRPr="00E30919">
      <w:rPr>
        <w:sz w:val="18"/>
        <w:szCs w:val="18"/>
        <w:lang w:val="es-HN"/>
      </w:rPr>
      <w:t>á</w:t>
    </w:r>
    <w:r w:rsidRPr="008F49B4">
      <w:rPr>
        <w:sz w:val="18"/>
        <w:szCs w:val="18"/>
        <w:lang w:val="es-HN"/>
      </w:rPr>
      <w:t xml:space="preserve">g. </w:t>
    </w:r>
    <w:r w:rsidRPr="00E30919">
      <w:rPr>
        <w:sz w:val="18"/>
        <w:szCs w:val="18"/>
        <w:lang w:val="es-HN"/>
      </w:rPr>
      <w:fldChar w:fldCharType="begin"/>
    </w:r>
    <w:r w:rsidRPr="008F49B4">
      <w:rPr>
        <w:sz w:val="18"/>
        <w:szCs w:val="18"/>
        <w:lang w:val="es-HN"/>
      </w:rPr>
      <w:instrText xml:space="preserve"> PAGE   \* MERGEFORMAT </w:instrText>
    </w:r>
    <w:r w:rsidRPr="00E30919">
      <w:rPr>
        <w:sz w:val="18"/>
        <w:szCs w:val="18"/>
        <w:lang w:val="es-HN"/>
      </w:rPr>
      <w:fldChar w:fldCharType="separate"/>
    </w:r>
    <w:r w:rsidR="001746CE">
      <w:rPr>
        <w:noProof/>
        <w:sz w:val="18"/>
        <w:szCs w:val="18"/>
        <w:lang w:val="es-HN"/>
      </w:rPr>
      <w:t>71</w:t>
    </w:r>
    <w:r w:rsidRPr="00E30919">
      <w:rPr>
        <w:sz w:val="18"/>
        <w:szCs w:val="18"/>
        <w:lang w:val="es-HN"/>
      </w:rPr>
      <w:fldChar w:fldCharType="end"/>
    </w:r>
  </w:p>
  <w:p w14:paraId="1ADDAD1F" w14:textId="1B96A921" w:rsidR="00172D1A" w:rsidRPr="000040C0" w:rsidRDefault="00172D1A" w:rsidP="00ED7F7E">
    <w:pPr>
      <w:pStyle w:val="Piedepgina"/>
      <w:ind w:right="-162"/>
      <w:rPr>
        <w:rFonts w:ascii="Arial" w:hAnsi="Arial" w:cs="Arial"/>
        <w:sz w:val="18"/>
        <w:szCs w:val="18"/>
      </w:rPr>
    </w:pPr>
    <w:r w:rsidRPr="00E0610D">
      <w:rPr>
        <w:rFonts w:asciiTheme="minorHAnsi" w:eastAsiaTheme="minorHAnsi" w:hAnsiTheme="minorHAnsi"/>
        <w:color w:val="1F497D" w:themeColor="text2"/>
        <w:sz w:val="18"/>
        <w:szCs w:val="18"/>
        <w:lang w:val="es-HN" w:eastAsia="ja-JP"/>
      </w:rPr>
      <w:t>Código: FO-CP-07-0</w:t>
    </w:r>
    <w:r>
      <w:rPr>
        <w:rFonts w:asciiTheme="minorHAnsi" w:eastAsiaTheme="minorHAnsi" w:hAnsiTheme="minorHAnsi"/>
        <w:color w:val="1F497D" w:themeColor="text2"/>
        <w:sz w:val="18"/>
        <w:szCs w:val="18"/>
        <w:lang w:val="es-HN" w:eastAsia="ja-JP"/>
      </w:rPr>
      <w:t>7</w:t>
    </w:r>
    <w:r w:rsidRPr="00E0610D">
      <w:rPr>
        <w:rFonts w:asciiTheme="minorHAnsi" w:eastAsiaTheme="minorHAnsi" w:hAnsiTheme="minorHAnsi"/>
        <w:color w:val="1F497D" w:themeColor="text2"/>
        <w:sz w:val="18"/>
        <w:szCs w:val="18"/>
        <w:lang w:val="es-HN" w:eastAsia="ja-JP"/>
      </w:rPr>
      <w:t xml:space="preserve">                                                                                                                                                                      </w:t>
    </w:r>
    <w:r>
      <w:rPr>
        <w:rFonts w:asciiTheme="minorHAnsi" w:eastAsiaTheme="minorHAnsi" w:hAnsiTheme="minorHAnsi"/>
        <w:color w:val="1F497D" w:themeColor="text2"/>
        <w:sz w:val="18"/>
        <w:szCs w:val="18"/>
        <w:lang w:val="es-HN" w:eastAsia="ja-JP"/>
      </w:rPr>
      <w:t xml:space="preserve">                                                                                                 Versión 2</w:t>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r>
    <w:r w:rsidRPr="000040C0">
      <w:rPr>
        <w:rFonts w:ascii="Arial" w:hAnsi="Arial" w:cs="Arial"/>
        <w:color w:val="BFBFBF" w:themeColor="background1" w:themeShade="BF"/>
        <w:sz w:val="18"/>
        <w:szCs w:val="18"/>
      </w:rPr>
      <w:tab/>
      <w:t xml:space="preserve">        </w:t>
    </w:r>
    <w:r w:rsidRPr="000040C0">
      <w:rPr>
        <w:rFonts w:ascii="Arial" w:hAnsi="Arial" w:cs="Arial"/>
        <w:color w:val="BFBFBF" w:themeColor="background1" w:themeShade="BF"/>
        <w:sz w:val="18"/>
        <w:szCs w:val="18"/>
      </w:rPr>
      <w:tab/>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F81BD" w:themeFill="accent1"/>
      <w:tblCellMar>
        <w:left w:w="115" w:type="dxa"/>
        <w:right w:w="115" w:type="dxa"/>
      </w:tblCellMar>
      <w:tblLook w:val="04A0" w:firstRow="1" w:lastRow="0" w:firstColumn="1" w:lastColumn="0" w:noHBand="0" w:noVBand="1"/>
    </w:tblPr>
    <w:tblGrid>
      <w:gridCol w:w="4680"/>
      <w:gridCol w:w="4680"/>
    </w:tblGrid>
    <w:tr w:rsidR="00172D1A" w14:paraId="7FFB74F0" w14:textId="77777777">
      <w:tc>
        <w:tcPr>
          <w:tcW w:w="2500" w:type="pct"/>
          <w:shd w:val="clear" w:color="auto" w:fill="4F81BD" w:themeFill="accent1"/>
          <w:vAlign w:val="center"/>
        </w:tcPr>
        <w:p w14:paraId="56D43286" w14:textId="6DFA7BD6" w:rsidR="00172D1A" w:rsidRDefault="00172D1A">
          <w:pPr>
            <w:pStyle w:val="Piedepgina"/>
            <w:spacing w:before="80" w:after="80"/>
            <w:rPr>
              <w:caps/>
              <w:color w:val="FFFFFF" w:themeColor="background1"/>
              <w:sz w:val="18"/>
              <w:szCs w:val="18"/>
            </w:rPr>
          </w:pPr>
          <w:r>
            <w:rPr>
              <w:caps/>
              <w:noProof/>
              <w:color w:val="FFFFFF" w:themeColor="background1"/>
              <w:sz w:val="18"/>
              <w:szCs w:val="18"/>
              <w:lang w:val="en-US"/>
            </w:rPr>
            <mc:AlternateContent>
              <mc:Choice Requires="wps">
                <w:drawing>
                  <wp:anchor distT="0" distB="0" distL="114300" distR="114300" simplePos="0" relativeHeight="251658246" behindDoc="0" locked="0" layoutInCell="0" allowOverlap="1" wp14:anchorId="3D6DA6DF" wp14:editId="5FA46BA3">
                    <wp:simplePos x="0" y="9403953"/>
                    <wp:positionH relativeFrom="page">
                      <wp:align>center</wp:align>
                    </wp:positionH>
                    <wp:positionV relativeFrom="page">
                      <wp:align>bottom</wp:align>
                    </wp:positionV>
                    <wp:extent cx="7772400" cy="463550"/>
                    <wp:effectExtent l="0" t="0" r="0" b="12700"/>
                    <wp:wrapNone/>
                    <wp:docPr id="12" name="MSIPCM888b45cdb14226c7aeb9e148" descr="{&quot;HashCode&quot;:-2027228083,&quot;Height&quot;:9999999.0,&quot;Width&quot;:9999999.0,&quot;Placement&quot;:&quot;Footer&quot;,&quot;Index&quot;:&quot;FirstPage&quot;,&quot;Section&quot;:4,&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A0E73A8" w14:textId="248BF26F"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D6DA6DF" id="_x0000_t202" coordsize="21600,21600" o:spt="202" path="m,l,21600r21600,l21600,xe">
                    <v:stroke joinstyle="miter"/>
                    <v:path gradientshapeok="t" o:connecttype="rect"/>
                  </v:shapetype>
                  <v:shape id="_x0000_s1031" type="#_x0000_t202" alt="{&quot;HashCode&quot;:-2027228083,&quot;Height&quot;:9999999.0,&quot;Width&quot;:9999999.0,&quot;Placement&quot;:&quot;Footer&quot;,&quot;Index&quot;:&quot;FirstPage&quot;,&quot;Section&quot;:4,&quot;Top&quot;:0.0,&quot;Left&quot;:0.0}" style="position:absolute;left:0;text-align:left;margin-left:0;margin-top:0;width:612pt;height:36.5pt;z-index:251658246;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NtzLzUZAgAALQQAAA4AAAAAAAAAAAAAAAAALgIAAGRycy9lMm9Eb2MueG1sUEsBAi0AFAAGAAgA&#10;AAAhAL4fCrfaAAAABQEAAA8AAAAAAAAAAAAAAAAAcwQAAGRycy9kb3ducmV2LnhtbFBLBQYAAAAA&#10;BAAEAPMAAAB6BQAAAAA=&#10;" o:allowincell="f" filled="f" stroked="f" strokeweight=".5pt">
                    <v:textbox inset=",0,,0">
                      <w:txbxContent>
                        <w:p w14:paraId="1A0E73A8" w14:textId="248BF26F"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sdt>
            <w:sdtPr>
              <w:rPr>
                <w:caps/>
                <w:color w:val="FFFFFF" w:themeColor="background1"/>
                <w:sz w:val="18"/>
                <w:szCs w:val="18"/>
              </w:rPr>
              <w:alias w:val="Título"/>
              <w:tag w:val=""/>
              <w:id w:val="1680234657"/>
              <w:dataBinding w:prefixMappings="xmlns:ns0='http://purl.org/dc/elements/1.1/' xmlns:ns1='http://schemas.openxmlformats.org/package/2006/metadata/core-properties' " w:xpath="/ns1:coreProperties[1]/ns0:title[1]" w:storeItemID="{6C3C8BC8-F283-45AE-878A-BAB7291924A1}"/>
              <w:text/>
            </w:sdtPr>
            <w:sdtContent>
              <w:r>
                <w:rPr>
                  <w:caps/>
                  <w:color w:val="FFFFFF" w:themeColor="background1"/>
                  <w:sz w:val="18"/>
                  <w:szCs w:val="18"/>
                </w:rPr>
                <w:t>DOCUMENTOS ESTÁNDAR DE LICITACIÓN</w:t>
              </w:r>
            </w:sdtContent>
          </w:sdt>
        </w:p>
      </w:tc>
      <w:tc>
        <w:tcPr>
          <w:tcW w:w="2500" w:type="pct"/>
          <w:shd w:val="clear" w:color="auto" w:fill="4F81BD" w:themeFill="accent1"/>
          <w:vAlign w:val="center"/>
        </w:tcPr>
        <w:sdt>
          <w:sdtPr>
            <w:rPr>
              <w:caps/>
              <w:color w:val="FFFFFF" w:themeColor="background1"/>
              <w:sz w:val="18"/>
              <w:szCs w:val="18"/>
            </w:rPr>
            <w:alias w:val="Autor"/>
            <w:tag w:val=""/>
            <w:id w:val="-2147356676"/>
            <w:dataBinding w:prefixMappings="xmlns:ns0='http://purl.org/dc/elements/1.1/' xmlns:ns1='http://schemas.openxmlformats.org/package/2006/metadata/core-properties' " w:xpath="/ns1:coreProperties[1]/ns0:creator[1]" w:storeItemID="{6C3C8BC8-F283-45AE-878A-BAB7291924A1}"/>
            <w:text/>
          </w:sdtPr>
          <w:sdtContent>
            <w:p w14:paraId="25A32CD4" w14:textId="77777777" w:rsidR="00172D1A" w:rsidRDefault="00172D1A">
              <w:pPr>
                <w:pStyle w:val="Piedepgina"/>
                <w:spacing w:before="80" w:after="80"/>
                <w:jc w:val="right"/>
                <w:rPr>
                  <w:caps/>
                  <w:color w:val="FFFFFF" w:themeColor="background1"/>
                  <w:sz w:val="18"/>
                  <w:szCs w:val="18"/>
                </w:rPr>
              </w:pPr>
              <w:r>
                <w:rPr>
                  <w:caps/>
                  <w:color w:val="FFFFFF" w:themeColor="background1"/>
                  <w:sz w:val="18"/>
                  <w:szCs w:val="18"/>
                </w:rPr>
                <w:t>BCIE: Unidad de Adquisiciones</w:t>
              </w:r>
            </w:p>
          </w:sdtContent>
        </w:sdt>
      </w:tc>
    </w:tr>
  </w:tbl>
  <w:p w14:paraId="6CC216AB" w14:textId="77777777" w:rsidR="00172D1A" w:rsidRPr="006C207D" w:rsidRDefault="00172D1A" w:rsidP="00820011">
    <w:pPr>
      <w:pStyle w:val="Piedepgina"/>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23B56" w14:textId="099E0FB7" w:rsidR="00172D1A" w:rsidRPr="00E30919" w:rsidRDefault="00172D1A" w:rsidP="001A76C8">
    <w:pPr>
      <w:pStyle w:val="FooterOdd"/>
      <w:spacing w:after="0" w:line="240" w:lineRule="auto"/>
      <w:jc w:val="left"/>
      <w:rPr>
        <w:sz w:val="18"/>
        <w:szCs w:val="18"/>
        <w:lang w:val="es-HN"/>
      </w:rPr>
    </w:pPr>
    <w:r>
      <w:rPr>
        <w:noProof/>
        <w:sz w:val="18"/>
        <w:szCs w:val="18"/>
        <w:lang w:eastAsia="en-US"/>
      </w:rPr>
      <mc:AlternateContent>
        <mc:Choice Requires="wps">
          <w:drawing>
            <wp:anchor distT="0" distB="0" distL="114300" distR="114300" simplePos="0" relativeHeight="251658247" behindDoc="0" locked="0" layoutInCell="0" allowOverlap="1" wp14:anchorId="32B03263" wp14:editId="47DF2783">
              <wp:simplePos x="0" y="0"/>
              <wp:positionH relativeFrom="page">
                <wp:align>center</wp:align>
              </wp:positionH>
              <wp:positionV relativeFrom="page">
                <wp:align>bottom</wp:align>
              </wp:positionV>
              <wp:extent cx="7772400" cy="463550"/>
              <wp:effectExtent l="0" t="0" r="0" b="12700"/>
              <wp:wrapNone/>
              <wp:docPr id="16" name="MSIPCMa6fe4ffc89dabf75f8fb7585" descr="{&quot;HashCode&quot;:-2027228083,&quot;Height&quot;:9999999.0,&quot;Width&quot;:9999999.0,&quot;Placement&quot;:&quot;Footer&quot;,&quot;Index&quot;:&quot;Primary&quot;,&quot;Section&quot;:6,&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80E924" w14:textId="07FB1892"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2B03263" id="_x0000_t202" coordsize="21600,21600" o:spt="202" path="m,l,21600r21600,l21600,xe">
              <v:stroke joinstyle="miter"/>
              <v:path gradientshapeok="t" o:connecttype="rect"/>
            </v:shapetype>
            <v:shape id="MSIPCMa6fe4ffc89dabf75f8fb7585" o:spid="_x0000_s1032" type="#_x0000_t202" alt="{&quot;HashCode&quot;:-2027228083,&quot;Height&quot;:9999999.0,&quot;Width&quot;:9999999.0,&quot;Placement&quot;:&quot;Footer&quot;,&quot;Index&quot;:&quot;Primary&quot;,&quot;Section&quot;:6,&quot;Top&quot;:0.0,&quot;Left&quot;:0.0}" style="position:absolute;margin-left:0;margin-top:0;width:612pt;height:36.5pt;z-index:251658247;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Exr&#10;448WAgAALQQAAA4AAAAAAAAAAAAAAAAALgIAAGRycy9lMm9Eb2MueG1sUEsBAi0AFAAGAAgAAAAh&#10;AL4fCrfaAAAABQEAAA8AAAAAAAAAAAAAAAAAcAQAAGRycy9kb3ducmV2LnhtbFBLBQYAAAAABAAE&#10;APMAAAB3BQAAAAA=&#10;" o:allowincell="f" filled="f" stroked="f" strokeweight=".5pt">
              <v:textbox inset=",0,,0">
                <w:txbxContent>
                  <w:p w14:paraId="6F80E924" w14:textId="07FB1892" w:rsidR="00172D1A" w:rsidRPr="000E69AD" w:rsidRDefault="00172D1A" w:rsidP="000E69AD">
                    <w:pPr>
                      <w:jc w:val="center"/>
                      <w:rPr>
                        <w:rFonts w:ascii="Calibri" w:hAnsi="Calibri" w:cs="Calibri"/>
                        <w:color w:val="008000"/>
                        <w:sz w:val="20"/>
                      </w:rPr>
                    </w:pPr>
                    <w:r w:rsidRPr="000E69AD">
                      <w:rPr>
                        <w:rFonts w:ascii="Calibri" w:hAnsi="Calibri" w:cs="Calibri"/>
                        <w:color w:val="008000"/>
                        <w:sz w:val="20"/>
                      </w:rPr>
                      <w:t>PÚBLICO: UNA VEZ APROBADO</w:t>
                    </w:r>
                  </w:p>
                </w:txbxContent>
              </v:textbox>
              <w10:wrap anchorx="page" anchory="page"/>
            </v:shape>
          </w:pict>
        </mc:Fallback>
      </mc:AlternateContent>
    </w:r>
    <w:r>
      <w:rPr>
        <w:sz w:val="18"/>
        <w:szCs w:val="18"/>
        <w:lang w:val="es-HN"/>
      </w:rPr>
      <w:t>Documento Estándar para Licitación Pública Internacional de Bienes y Servicios</w:t>
    </w:r>
    <w:r w:rsidRPr="008F49B4">
      <w:rPr>
        <w:sz w:val="18"/>
        <w:szCs w:val="18"/>
        <w:lang w:val="es-HN"/>
      </w:rPr>
      <w:tab/>
    </w:r>
    <w:r>
      <w:rPr>
        <w:sz w:val="18"/>
        <w:szCs w:val="18"/>
        <w:lang w:val="es-HN"/>
      </w:rPr>
      <w:t xml:space="preserve">          </w:t>
    </w:r>
    <w:r>
      <w:rPr>
        <w:sz w:val="18"/>
        <w:szCs w:val="18"/>
        <w:lang w:val="es-HN"/>
      </w:rPr>
      <w:tab/>
      <w:t xml:space="preserve">                         </w:t>
    </w:r>
    <w:r w:rsidRPr="008F49B4">
      <w:rPr>
        <w:sz w:val="18"/>
        <w:szCs w:val="18"/>
        <w:lang w:val="es-HN"/>
      </w:rPr>
      <w:t>P</w:t>
    </w:r>
    <w:r w:rsidRPr="00E30919">
      <w:rPr>
        <w:sz w:val="18"/>
        <w:szCs w:val="18"/>
        <w:lang w:val="es-HN"/>
      </w:rPr>
      <w:t>á</w:t>
    </w:r>
    <w:r w:rsidRPr="008F49B4">
      <w:rPr>
        <w:sz w:val="18"/>
        <w:szCs w:val="18"/>
        <w:lang w:val="es-HN"/>
      </w:rPr>
      <w:t xml:space="preserve">g. </w:t>
    </w:r>
    <w:r w:rsidRPr="00E30919">
      <w:rPr>
        <w:sz w:val="18"/>
        <w:szCs w:val="18"/>
        <w:lang w:val="es-HN"/>
      </w:rPr>
      <w:fldChar w:fldCharType="begin"/>
    </w:r>
    <w:r w:rsidRPr="008F49B4">
      <w:rPr>
        <w:sz w:val="18"/>
        <w:szCs w:val="18"/>
        <w:lang w:val="es-HN"/>
      </w:rPr>
      <w:instrText xml:space="preserve"> PAGE   \* MERGEFORMAT </w:instrText>
    </w:r>
    <w:r w:rsidRPr="00E30919">
      <w:rPr>
        <w:sz w:val="18"/>
        <w:szCs w:val="18"/>
        <w:lang w:val="es-HN"/>
      </w:rPr>
      <w:fldChar w:fldCharType="separate"/>
    </w:r>
    <w:r w:rsidR="001746CE" w:rsidRPr="00833194">
      <w:rPr>
        <w:noProof/>
        <w:sz w:val="18"/>
        <w:szCs w:val="18"/>
        <w:lang w:val="es-CR"/>
      </w:rPr>
      <w:t>7</w:t>
    </w:r>
    <w:r w:rsidR="001746CE" w:rsidRPr="00E84193">
      <w:rPr>
        <w:noProof/>
        <w:sz w:val="18"/>
        <w:szCs w:val="18"/>
        <w:lang w:val="es-CR"/>
      </w:rPr>
      <w:t>4</w:t>
    </w:r>
    <w:r w:rsidRPr="00E30919">
      <w:rPr>
        <w:sz w:val="18"/>
        <w:szCs w:val="18"/>
        <w:lang w:val="es-HN"/>
      </w:rPr>
      <w:fldChar w:fldCharType="end"/>
    </w:r>
  </w:p>
  <w:p w14:paraId="736A4911" w14:textId="7767B45A" w:rsidR="00172D1A" w:rsidRPr="000040C0" w:rsidRDefault="00172D1A" w:rsidP="001A76C8">
    <w:pPr>
      <w:pStyle w:val="Piedepgina"/>
      <w:ind w:right="-162"/>
      <w:rPr>
        <w:rFonts w:ascii="Arial" w:hAnsi="Arial" w:cs="Arial"/>
        <w:sz w:val="18"/>
        <w:szCs w:val="18"/>
      </w:rPr>
    </w:pPr>
    <w:r w:rsidRPr="00E0610D">
      <w:rPr>
        <w:rFonts w:asciiTheme="minorHAnsi" w:eastAsiaTheme="minorHAnsi" w:hAnsiTheme="minorHAnsi"/>
        <w:color w:val="1F497D" w:themeColor="text2"/>
        <w:sz w:val="18"/>
        <w:szCs w:val="18"/>
        <w:lang w:val="es-HN" w:eastAsia="ja-JP"/>
      </w:rPr>
      <w:t>Código: FO-CP-07-0</w:t>
    </w:r>
    <w:r>
      <w:rPr>
        <w:rFonts w:asciiTheme="minorHAnsi" w:eastAsiaTheme="minorHAnsi" w:hAnsiTheme="minorHAnsi"/>
        <w:color w:val="1F497D" w:themeColor="text2"/>
        <w:sz w:val="18"/>
        <w:szCs w:val="18"/>
        <w:lang w:val="es-HN" w:eastAsia="ja-JP"/>
      </w:rPr>
      <w:t>7</w:t>
    </w:r>
    <w:r w:rsidRPr="00E0610D">
      <w:rPr>
        <w:rFonts w:asciiTheme="minorHAnsi" w:eastAsiaTheme="minorHAnsi" w:hAnsiTheme="minorHAnsi"/>
        <w:color w:val="1F497D" w:themeColor="text2"/>
        <w:sz w:val="18"/>
        <w:szCs w:val="18"/>
        <w:lang w:val="es-HN" w:eastAsia="ja-JP"/>
      </w:rPr>
      <w:t xml:space="preserve">                                                                                                                                                                     </w:t>
    </w:r>
    <w:r>
      <w:rPr>
        <w:rFonts w:asciiTheme="minorHAnsi" w:eastAsiaTheme="minorHAnsi" w:hAnsiTheme="minorHAnsi"/>
        <w:color w:val="1F497D" w:themeColor="text2"/>
        <w:sz w:val="18"/>
        <w:szCs w:val="18"/>
        <w:lang w:val="es-HN" w:eastAsia="ja-JP"/>
      </w:rPr>
      <w:t>Versión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D6B93" w14:textId="77777777" w:rsidR="0057236F" w:rsidRDefault="0057236F">
      <w:r>
        <w:separator/>
      </w:r>
    </w:p>
  </w:footnote>
  <w:footnote w:type="continuationSeparator" w:id="0">
    <w:p w14:paraId="04FA9EFD" w14:textId="77777777" w:rsidR="0057236F" w:rsidRDefault="0057236F">
      <w:r>
        <w:continuationSeparator/>
      </w:r>
    </w:p>
  </w:footnote>
  <w:footnote w:type="continuationNotice" w:id="1">
    <w:p w14:paraId="508F2644" w14:textId="77777777" w:rsidR="0057236F" w:rsidRDefault="0057236F"/>
  </w:footnote>
  <w:footnote w:id="2">
    <w:p w14:paraId="65813F21" w14:textId="77777777" w:rsidR="00172D1A" w:rsidRPr="00DE04B8" w:rsidRDefault="00172D1A" w:rsidP="00ED50EB">
      <w:pPr>
        <w:pStyle w:val="Textonotapie"/>
        <w:spacing w:after="0"/>
        <w:contextualSpacing/>
        <w:rPr>
          <w:rFonts w:cs="Arial"/>
          <w:szCs w:val="18"/>
          <w:lang w:val="es-HN"/>
        </w:rPr>
      </w:pPr>
      <w:r w:rsidRPr="00DE04B8">
        <w:rPr>
          <w:rStyle w:val="Refdenotaalpie"/>
          <w:rFonts w:cs="Arial"/>
          <w:szCs w:val="18"/>
        </w:rPr>
        <w:footnoteRef/>
      </w:r>
      <w:r w:rsidRPr="00DE04B8">
        <w:rPr>
          <w:rFonts w:cs="Arial"/>
          <w:szCs w:val="18"/>
        </w:rPr>
        <w:t xml:space="preserve"> </w:t>
      </w:r>
      <w:r w:rsidRPr="00DE04B8">
        <w:rPr>
          <w:rFonts w:cs="Arial"/>
          <w:szCs w:val="18"/>
          <w:lang w:val="es-ES"/>
        </w:rPr>
        <w:t>En caso de que la Oferta sea presentada por una APCA, especifique el nombre de la APCA que actúa como Oferente</w:t>
      </w:r>
    </w:p>
  </w:footnote>
  <w:footnote w:id="3">
    <w:p w14:paraId="2A5FC7B5" w14:textId="77777777" w:rsidR="00172D1A" w:rsidRPr="00DE04B8" w:rsidRDefault="00172D1A" w:rsidP="00ED50EB">
      <w:pPr>
        <w:pStyle w:val="Textonotapie"/>
        <w:spacing w:after="0"/>
        <w:contextualSpacing/>
        <w:rPr>
          <w:rFonts w:cs="Arial"/>
          <w:szCs w:val="18"/>
          <w:lang w:val="es-ES"/>
        </w:rPr>
      </w:pPr>
      <w:r w:rsidRPr="00DE04B8">
        <w:rPr>
          <w:rStyle w:val="Refdenotaalpie"/>
          <w:rFonts w:cs="Arial"/>
          <w:szCs w:val="18"/>
          <w:lang w:val="es-ES"/>
        </w:rPr>
        <w:footnoteRef/>
      </w:r>
      <w:r w:rsidRPr="00DE04B8">
        <w:rPr>
          <w:rFonts w:cs="Arial"/>
          <w:szCs w:val="18"/>
          <w:lang w:val="es-ES"/>
        </w:rPr>
        <w:t xml:space="preserve"> La persona que firma la Oferta adjuntara a esta el poder que le haya otorgado el Oferente. </w:t>
      </w:r>
    </w:p>
    <w:p w14:paraId="377D21C1" w14:textId="1A69BB55" w:rsidR="00172D1A" w:rsidRPr="00BA75B6" w:rsidRDefault="00172D1A" w:rsidP="00ED50EB">
      <w:pPr>
        <w:pStyle w:val="Textonotapie"/>
        <w:spacing w:after="0"/>
        <w:contextualSpacing/>
        <w:rPr>
          <w:i/>
          <w:iCs/>
          <w:lang w:val="es-ES"/>
        </w:rPr>
      </w:pPr>
      <w:r w:rsidRPr="00DE04B8">
        <w:rPr>
          <w:rFonts w:cs="Arial"/>
          <w:i/>
          <w:iCs/>
          <w:szCs w:val="18"/>
          <w:lang w:val="es-ES"/>
        </w:rPr>
        <w:t>(Nota: En el caso de una APCA, la Declaración de Mantenimiento de la Oferta debe estar en nombre de todos los miembros de la APCA que presenta la Oferta).</w:t>
      </w:r>
    </w:p>
  </w:footnote>
  <w:footnote w:id="4">
    <w:p w14:paraId="579C73E3" w14:textId="77777777" w:rsidR="003B6E0C" w:rsidRPr="00A75253" w:rsidRDefault="003B6E0C" w:rsidP="003B6E0C">
      <w:pPr>
        <w:pStyle w:val="Textonotapie"/>
        <w:ind w:left="180" w:hanging="180"/>
        <w:rPr>
          <w:rFonts w:cs="Arial"/>
          <w:i/>
          <w:szCs w:val="18"/>
        </w:rPr>
      </w:pPr>
      <w:r w:rsidRPr="00A75253">
        <w:rPr>
          <w:rStyle w:val="Refdenotaalpie"/>
          <w:rFonts w:cs="Arial"/>
          <w:i/>
          <w:color w:val="FF0000"/>
          <w:szCs w:val="18"/>
        </w:rPr>
        <w:t>1</w:t>
      </w:r>
      <w:r w:rsidRPr="00A75253">
        <w:rPr>
          <w:rFonts w:cs="Arial"/>
          <w:i/>
          <w:color w:val="FF0000"/>
        </w:rPr>
        <w:t xml:space="preserve"> El Banco deberá insertar la suma establecida en las CPC y denominada como se establece en las CPC,</w:t>
      </w:r>
      <w:r w:rsidRPr="00A75253">
        <w:rPr>
          <w:rFonts w:cs="Arial"/>
        </w:rPr>
        <w:t xml:space="preserve"> </w:t>
      </w:r>
      <w:r w:rsidRPr="00A75253">
        <w:rPr>
          <w:rFonts w:cs="Arial"/>
          <w:i/>
          <w:color w:val="FF0000"/>
        </w:rPr>
        <w:t>y denominada en cualquiera de las monedas del Pago por Anticipo como se estipula en el Contrato.</w:t>
      </w:r>
    </w:p>
  </w:footnote>
  <w:footnote w:id="5">
    <w:p w14:paraId="2816B7E3" w14:textId="77777777" w:rsidR="003B6E0C" w:rsidRPr="00732723" w:rsidRDefault="003B6E0C" w:rsidP="003B6E0C">
      <w:pPr>
        <w:pStyle w:val="Textonotapie"/>
        <w:tabs>
          <w:tab w:val="clear" w:pos="360"/>
          <w:tab w:val="left" w:pos="180"/>
        </w:tabs>
        <w:ind w:left="90" w:hanging="90"/>
        <w:rPr>
          <w:lang w:val="es-HN"/>
        </w:rPr>
      </w:pPr>
      <w:r>
        <w:rPr>
          <w:rStyle w:val="Refdenotaalpie"/>
        </w:rPr>
        <w:t>2</w:t>
      </w:r>
      <w:r>
        <w:t xml:space="preserve"> </w:t>
      </w:r>
      <w:r w:rsidRPr="00732723">
        <w:rPr>
          <w:i/>
          <w:iCs/>
          <w:color w:val="FF0000"/>
          <w:szCs w:val="18"/>
        </w:rPr>
        <w:t xml:space="preserve">El Proveedor deberá tener en cuenta que en el evento en que se otorgue una extensión de esta fecha de terminación del Contrato, y solicitará al Garante una extensión de esta garantía.  Dicha solicitud deberá ser por escrito y deberá darse con anterioridad a la fecha de vencimiento establecido en la garantía. En la preparación de esta garantía, el Comprador podrá considerar incluir el siguiente texto al formulario, al final del penúltimo párrafo: </w:t>
      </w:r>
      <w:r w:rsidRPr="00732723">
        <w:rPr>
          <w:i/>
          <w:color w:val="FF0000"/>
          <w:szCs w:val="18"/>
          <w:u w:val="single"/>
        </w:rPr>
        <w:t>“El Garante se compromete a otorgar una extensión de esta garantía por un periodo que no excederá (seis meses) (un año), como respuesta a una solicitud por escrito del Beneficiario, la cual deberá ser presentada al Garante con anterioridad al vencimiento de la garantía”.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D1C47" w14:textId="77777777" w:rsidR="00E54E13" w:rsidRDefault="00E54E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BC0C7" w14:textId="77777777" w:rsidR="00E54E13" w:rsidRDefault="00E54E1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DCBF" w14:textId="77777777" w:rsidR="00E54E13" w:rsidRDefault="00E54E13">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CC65" w14:textId="77777777" w:rsidR="00172D1A" w:rsidRDefault="00172D1A">
    <w:pPr>
      <w:pStyle w:val="Encabezad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16D5" w14:textId="62CAA550" w:rsidR="00172D1A" w:rsidRDefault="00172D1A">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5C947" w14:textId="77777777" w:rsidR="00172D1A" w:rsidRDefault="00172D1A">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E292" w14:textId="77777777" w:rsidR="00172D1A" w:rsidRDefault="00172D1A">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BD3EF" w14:textId="77777777" w:rsidR="00172D1A" w:rsidRDefault="00172D1A">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24B8" w14:textId="77777777" w:rsidR="00172D1A" w:rsidRDefault="00172D1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140924E"/>
    <w:lvl w:ilvl="0">
      <w:start w:val="1"/>
      <w:numFmt w:val="decimal"/>
      <w:pStyle w:val="Listaconnmeros"/>
      <w:lvlText w:val="%1."/>
      <w:lvlJc w:val="left"/>
      <w:pPr>
        <w:tabs>
          <w:tab w:val="num" w:pos="360"/>
        </w:tabs>
        <w:ind w:left="360" w:hanging="360"/>
      </w:pPr>
    </w:lvl>
  </w:abstractNum>
  <w:abstractNum w:abstractNumId="1" w15:restartNumberingAfterBreak="0">
    <w:nsid w:val="0000001B"/>
    <w:multiLevelType w:val="multilevel"/>
    <w:tmpl w:val="613821CA"/>
    <w:name w:val="WW8Num4"/>
    <w:lvl w:ilvl="0">
      <w:start w:val="1"/>
      <w:numFmt w:val="decimal"/>
      <w:lvlText w:val="%1."/>
      <w:lvlJc w:val="left"/>
      <w:pPr>
        <w:tabs>
          <w:tab w:val="num" w:pos="2340"/>
        </w:tabs>
        <w:ind w:left="2340" w:hanging="360"/>
      </w:pPr>
    </w:lvl>
    <w:lvl w:ilvl="1">
      <w:start w:val="2"/>
      <w:numFmt w:val="decimal"/>
      <w:isLgl/>
      <w:lvlText w:val="%1.%2"/>
      <w:lvlJc w:val="left"/>
      <w:pPr>
        <w:tabs>
          <w:tab w:val="num" w:pos="2400"/>
        </w:tabs>
        <w:ind w:left="2400" w:hanging="420"/>
      </w:pPr>
      <w:rPr>
        <w:rFonts w:hint="default"/>
        <w:b/>
      </w:rPr>
    </w:lvl>
    <w:lvl w:ilvl="2">
      <w:start w:val="1"/>
      <w:numFmt w:val="decimal"/>
      <w:isLgl/>
      <w:lvlText w:val="%1.%2.%3"/>
      <w:lvlJc w:val="left"/>
      <w:pPr>
        <w:tabs>
          <w:tab w:val="num" w:pos="2700"/>
        </w:tabs>
        <w:ind w:left="2700" w:hanging="720"/>
      </w:pPr>
      <w:rPr>
        <w:rFonts w:hint="default"/>
        <w:b/>
      </w:rPr>
    </w:lvl>
    <w:lvl w:ilvl="3">
      <w:start w:val="1"/>
      <w:numFmt w:val="decimal"/>
      <w:isLgl/>
      <w:lvlText w:val="%1.%2.%3.%4"/>
      <w:lvlJc w:val="left"/>
      <w:pPr>
        <w:tabs>
          <w:tab w:val="num" w:pos="2700"/>
        </w:tabs>
        <w:ind w:left="2700" w:hanging="720"/>
      </w:pPr>
      <w:rPr>
        <w:rFonts w:hint="default"/>
        <w:b/>
      </w:rPr>
    </w:lvl>
    <w:lvl w:ilvl="4">
      <w:start w:val="1"/>
      <w:numFmt w:val="decimal"/>
      <w:isLgl/>
      <w:lvlText w:val="%1.%2.%3.%4.%5"/>
      <w:lvlJc w:val="left"/>
      <w:pPr>
        <w:tabs>
          <w:tab w:val="num" w:pos="3060"/>
        </w:tabs>
        <w:ind w:left="3060" w:hanging="1080"/>
      </w:pPr>
      <w:rPr>
        <w:rFonts w:hint="default"/>
        <w:b/>
      </w:rPr>
    </w:lvl>
    <w:lvl w:ilvl="5">
      <w:start w:val="1"/>
      <w:numFmt w:val="decimal"/>
      <w:isLgl/>
      <w:lvlText w:val="%1.%2.%3.%4.%5.%6"/>
      <w:lvlJc w:val="left"/>
      <w:pPr>
        <w:tabs>
          <w:tab w:val="num" w:pos="3060"/>
        </w:tabs>
        <w:ind w:left="3060" w:hanging="1080"/>
      </w:pPr>
      <w:rPr>
        <w:rFonts w:hint="default"/>
        <w:b/>
      </w:rPr>
    </w:lvl>
    <w:lvl w:ilvl="6">
      <w:start w:val="1"/>
      <w:numFmt w:val="decimal"/>
      <w:isLgl/>
      <w:lvlText w:val="%1.%2.%3.%4.%5.%6.%7"/>
      <w:lvlJc w:val="left"/>
      <w:pPr>
        <w:tabs>
          <w:tab w:val="num" w:pos="3420"/>
        </w:tabs>
        <w:ind w:left="3420" w:hanging="1440"/>
      </w:pPr>
      <w:rPr>
        <w:rFonts w:hint="default"/>
        <w:b/>
      </w:rPr>
    </w:lvl>
    <w:lvl w:ilvl="7">
      <w:start w:val="1"/>
      <w:numFmt w:val="decimal"/>
      <w:isLgl/>
      <w:lvlText w:val="%1.%2.%3.%4.%5.%6.%7.%8"/>
      <w:lvlJc w:val="left"/>
      <w:pPr>
        <w:tabs>
          <w:tab w:val="num" w:pos="3420"/>
        </w:tabs>
        <w:ind w:left="3420" w:hanging="1440"/>
      </w:pPr>
      <w:rPr>
        <w:rFonts w:hint="default"/>
        <w:b/>
      </w:rPr>
    </w:lvl>
    <w:lvl w:ilvl="8">
      <w:start w:val="1"/>
      <w:numFmt w:val="decimal"/>
      <w:isLgl/>
      <w:lvlText w:val="%1.%2.%3.%4.%5.%6.%7.%8.%9"/>
      <w:lvlJc w:val="left"/>
      <w:pPr>
        <w:tabs>
          <w:tab w:val="num" w:pos="3780"/>
        </w:tabs>
        <w:ind w:left="3780" w:hanging="1800"/>
      </w:pPr>
      <w:rPr>
        <w:rFonts w:hint="default"/>
        <w:b/>
      </w:rPr>
    </w:lvl>
  </w:abstractNum>
  <w:abstractNum w:abstractNumId="2" w15:restartNumberingAfterBreak="0">
    <w:nsid w:val="008354B8"/>
    <w:multiLevelType w:val="hybridMultilevel"/>
    <w:tmpl w:val="B634568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880CA6"/>
    <w:multiLevelType w:val="hybridMultilevel"/>
    <w:tmpl w:val="C72437B4"/>
    <w:lvl w:ilvl="0" w:tplc="0409001B">
      <w:start w:val="1"/>
      <w:numFmt w:val="lowerRoman"/>
      <w:lvlText w:val="%1."/>
      <w:lvlJc w:val="right"/>
      <w:pPr>
        <w:ind w:left="1854" w:hanging="360"/>
      </w:pPr>
      <w:rPr>
        <w:rFonts w:cs="Times New Roman"/>
      </w:rPr>
    </w:lvl>
    <w:lvl w:ilvl="1" w:tplc="480A0019">
      <w:start w:val="1"/>
      <w:numFmt w:val="lowerLetter"/>
      <w:lvlText w:val="%2."/>
      <w:lvlJc w:val="left"/>
      <w:pPr>
        <w:ind w:left="2574" w:hanging="360"/>
      </w:pPr>
    </w:lvl>
    <w:lvl w:ilvl="2" w:tplc="480A001B" w:tentative="1">
      <w:start w:val="1"/>
      <w:numFmt w:val="lowerRoman"/>
      <w:lvlText w:val="%3."/>
      <w:lvlJc w:val="right"/>
      <w:pPr>
        <w:ind w:left="3294" w:hanging="180"/>
      </w:pPr>
    </w:lvl>
    <w:lvl w:ilvl="3" w:tplc="480A000F" w:tentative="1">
      <w:start w:val="1"/>
      <w:numFmt w:val="decimal"/>
      <w:lvlText w:val="%4."/>
      <w:lvlJc w:val="left"/>
      <w:pPr>
        <w:ind w:left="4014" w:hanging="360"/>
      </w:pPr>
    </w:lvl>
    <w:lvl w:ilvl="4" w:tplc="480A0019" w:tentative="1">
      <w:start w:val="1"/>
      <w:numFmt w:val="lowerLetter"/>
      <w:lvlText w:val="%5."/>
      <w:lvlJc w:val="left"/>
      <w:pPr>
        <w:ind w:left="4734" w:hanging="360"/>
      </w:pPr>
    </w:lvl>
    <w:lvl w:ilvl="5" w:tplc="480A001B" w:tentative="1">
      <w:start w:val="1"/>
      <w:numFmt w:val="lowerRoman"/>
      <w:lvlText w:val="%6."/>
      <w:lvlJc w:val="right"/>
      <w:pPr>
        <w:ind w:left="5454" w:hanging="180"/>
      </w:pPr>
    </w:lvl>
    <w:lvl w:ilvl="6" w:tplc="480A000F" w:tentative="1">
      <w:start w:val="1"/>
      <w:numFmt w:val="decimal"/>
      <w:lvlText w:val="%7."/>
      <w:lvlJc w:val="left"/>
      <w:pPr>
        <w:ind w:left="6174" w:hanging="360"/>
      </w:pPr>
    </w:lvl>
    <w:lvl w:ilvl="7" w:tplc="480A0019" w:tentative="1">
      <w:start w:val="1"/>
      <w:numFmt w:val="lowerLetter"/>
      <w:lvlText w:val="%8."/>
      <w:lvlJc w:val="left"/>
      <w:pPr>
        <w:ind w:left="6894" w:hanging="360"/>
      </w:pPr>
    </w:lvl>
    <w:lvl w:ilvl="8" w:tplc="480A001B" w:tentative="1">
      <w:start w:val="1"/>
      <w:numFmt w:val="lowerRoman"/>
      <w:lvlText w:val="%9."/>
      <w:lvlJc w:val="right"/>
      <w:pPr>
        <w:ind w:left="7614" w:hanging="180"/>
      </w:pPr>
    </w:lvl>
  </w:abstractNum>
  <w:abstractNum w:abstractNumId="4" w15:restartNumberingAfterBreak="0">
    <w:nsid w:val="03FB524B"/>
    <w:multiLevelType w:val="multilevel"/>
    <w:tmpl w:val="51B61458"/>
    <w:lvl w:ilvl="0">
      <w:start w:val="1"/>
      <w:numFmt w:val="decimal"/>
      <w:lvlText w:val="%1."/>
      <w:lvlJc w:val="left"/>
      <w:pPr>
        <w:ind w:left="720" w:hanging="360"/>
      </w:pPr>
      <w:rPr>
        <w:rFonts w:hint="default"/>
        <w:color w:val="auto"/>
      </w:rPr>
    </w:lvl>
    <w:lvl w:ilvl="1">
      <w:start w:val="1"/>
      <w:numFmt w:val="lowerLetter"/>
      <w:isLgl/>
      <w:lvlText w:val="(%2)"/>
      <w:lvlJc w:val="left"/>
      <w:pPr>
        <w:ind w:left="1080" w:hanging="720"/>
      </w:pPr>
      <w:rPr>
        <w:rFonts w:asciiTheme="minorHAnsi" w:eastAsia="Times New Roman" w:hAnsiTheme="minorHAnsi" w:cstheme="minorHAns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45F64FC"/>
    <w:multiLevelType w:val="hybridMultilevel"/>
    <w:tmpl w:val="E5126CC6"/>
    <w:lvl w:ilvl="0" w:tplc="575E3B5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B04F04"/>
    <w:multiLevelType w:val="hybridMultilevel"/>
    <w:tmpl w:val="766C74C2"/>
    <w:lvl w:ilvl="0" w:tplc="A5B49CBC">
      <w:start w:val="1"/>
      <w:numFmt w:val="lowerLetter"/>
      <w:pStyle w:val="Tabla2Subtitulos"/>
      <w:lvlText w:val="%1."/>
      <w:lvlJc w:val="left"/>
      <w:pPr>
        <w:ind w:left="-270" w:hanging="360"/>
      </w:pPr>
      <w:rPr>
        <w:rFonts w:hint="default"/>
      </w:rPr>
    </w:lvl>
    <w:lvl w:ilvl="1" w:tplc="480A0019" w:tentative="1">
      <w:start w:val="1"/>
      <w:numFmt w:val="lowerLetter"/>
      <w:lvlText w:val="%2."/>
      <w:lvlJc w:val="left"/>
      <w:pPr>
        <w:ind w:left="450" w:hanging="360"/>
      </w:pPr>
    </w:lvl>
    <w:lvl w:ilvl="2" w:tplc="480A001B" w:tentative="1">
      <w:start w:val="1"/>
      <w:numFmt w:val="lowerRoman"/>
      <w:lvlText w:val="%3."/>
      <w:lvlJc w:val="right"/>
      <w:pPr>
        <w:ind w:left="1170" w:hanging="180"/>
      </w:pPr>
    </w:lvl>
    <w:lvl w:ilvl="3" w:tplc="480A000F" w:tentative="1">
      <w:start w:val="1"/>
      <w:numFmt w:val="decimal"/>
      <w:lvlText w:val="%4."/>
      <w:lvlJc w:val="left"/>
      <w:pPr>
        <w:ind w:left="1890" w:hanging="360"/>
      </w:pPr>
    </w:lvl>
    <w:lvl w:ilvl="4" w:tplc="480A0019" w:tentative="1">
      <w:start w:val="1"/>
      <w:numFmt w:val="lowerLetter"/>
      <w:lvlText w:val="%5."/>
      <w:lvlJc w:val="left"/>
      <w:pPr>
        <w:ind w:left="2610" w:hanging="360"/>
      </w:pPr>
    </w:lvl>
    <w:lvl w:ilvl="5" w:tplc="480A001B" w:tentative="1">
      <w:start w:val="1"/>
      <w:numFmt w:val="lowerRoman"/>
      <w:lvlText w:val="%6."/>
      <w:lvlJc w:val="right"/>
      <w:pPr>
        <w:ind w:left="3330" w:hanging="180"/>
      </w:pPr>
    </w:lvl>
    <w:lvl w:ilvl="6" w:tplc="480A000F" w:tentative="1">
      <w:start w:val="1"/>
      <w:numFmt w:val="decimal"/>
      <w:lvlText w:val="%7."/>
      <w:lvlJc w:val="left"/>
      <w:pPr>
        <w:ind w:left="4050" w:hanging="360"/>
      </w:pPr>
    </w:lvl>
    <w:lvl w:ilvl="7" w:tplc="480A0019" w:tentative="1">
      <w:start w:val="1"/>
      <w:numFmt w:val="lowerLetter"/>
      <w:lvlText w:val="%8."/>
      <w:lvlJc w:val="left"/>
      <w:pPr>
        <w:ind w:left="4770" w:hanging="360"/>
      </w:pPr>
    </w:lvl>
    <w:lvl w:ilvl="8" w:tplc="480A001B" w:tentative="1">
      <w:start w:val="1"/>
      <w:numFmt w:val="lowerRoman"/>
      <w:lvlText w:val="%9."/>
      <w:lvlJc w:val="right"/>
      <w:pPr>
        <w:ind w:left="5490" w:hanging="180"/>
      </w:pPr>
    </w:lvl>
  </w:abstractNum>
  <w:abstractNum w:abstractNumId="7" w15:restartNumberingAfterBreak="0">
    <w:nsid w:val="08500DF1"/>
    <w:multiLevelType w:val="hybridMultilevel"/>
    <w:tmpl w:val="F3D838C8"/>
    <w:lvl w:ilvl="0" w:tplc="7F08C22E">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8" w15:restartNumberingAfterBreak="0">
    <w:nsid w:val="09040C30"/>
    <w:multiLevelType w:val="hybridMultilevel"/>
    <w:tmpl w:val="780CF476"/>
    <w:lvl w:ilvl="0" w:tplc="480A0019">
      <w:start w:val="1"/>
      <w:numFmt w:val="lowerLetter"/>
      <w:lvlText w:val="%1."/>
      <w:lvlJc w:val="left"/>
      <w:pPr>
        <w:ind w:left="663" w:hanging="360"/>
      </w:pPr>
    </w:lvl>
    <w:lvl w:ilvl="1" w:tplc="480A0019" w:tentative="1">
      <w:start w:val="1"/>
      <w:numFmt w:val="lowerLetter"/>
      <w:lvlText w:val="%2."/>
      <w:lvlJc w:val="left"/>
      <w:pPr>
        <w:ind w:left="1383" w:hanging="360"/>
      </w:pPr>
    </w:lvl>
    <w:lvl w:ilvl="2" w:tplc="480A001B" w:tentative="1">
      <w:start w:val="1"/>
      <w:numFmt w:val="lowerRoman"/>
      <w:lvlText w:val="%3."/>
      <w:lvlJc w:val="right"/>
      <w:pPr>
        <w:ind w:left="2103" w:hanging="180"/>
      </w:pPr>
    </w:lvl>
    <w:lvl w:ilvl="3" w:tplc="480A000F" w:tentative="1">
      <w:start w:val="1"/>
      <w:numFmt w:val="decimal"/>
      <w:lvlText w:val="%4."/>
      <w:lvlJc w:val="left"/>
      <w:pPr>
        <w:ind w:left="2823" w:hanging="360"/>
      </w:pPr>
    </w:lvl>
    <w:lvl w:ilvl="4" w:tplc="480A0019" w:tentative="1">
      <w:start w:val="1"/>
      <w:numFmt w:val="lowerLetter"/>
      <w:lvlText w:val="%5."/>
      <w:lvlJc w:val="left"/>
      <w:pPr>
        <w:ind w:left="3543" w:hanging="360"/>
      </w:pPr>
    </w:lvl>
    <w:lvl w:ilvl="5" w:tplc="480A001B" w:tentative="1">
      <w:start w:val="1"/>
      <w:numFmt w:val="lowerRoman"/>
      <w:lvlText w:val="%6."/>
      <w:lvlJc w:val="right"/>
      <w:pPr>
        <w:ind w:left="4263" w:hanging="180"/>
      </w:pPr>
    </w:lvl>
    <w:lvl w:ilvl="6" w:tplc="480A000F" w:tentative="1">
      <w:start w:val="1"/>
      <w:numFmt w:val="decimal"/>
      <w:lvlText w:val="%7."/>
      <w:lvlJc w:val="left"/>
      <w:pPr>
        <w:ind w:left="4983" w:hanging="360"/>
      </w:pPr>
    </w:lvl>
    <w:lvl w:ilvl="7" w:tplc="480A0019" w:tentative="1">
      <w:start w:val="1"/>
      <w:numFmt w:val="lowerLetter"/>
      <w:lvlText w:val="%8."/>
      <w:lvlJc w:val="left"/>
      <w:pPr>
        <w:ind w:left="5703" w:hanging="360"/>
      </w:pPr>
    </w:lvl>
    <w:lvl w:ilvl="8" w:tplc="480A001B" w:tentative="1">
      <w:start w:val="1"/>
      <w:numFmt w:val="lowerRoman"/>
      <w:lvlText w:val="%9."/>
      <w:lvlJc w:val="right"/>
      <w:pPr>
        <w:ind w:left="6423" w:hanging="180"/>
      </w:pPr>
    </w:lvl>
  </w:abstractNum>
  <w:abstractNum w:abstractNumId="9" w15:restartNumberingAfterBreak="0">
    <w:nsid w:val="099953A4"/>
    <w:multiLevelType w:val="hybridMultilevel"/>
    <w:tmpl w:val="EE223454"/>
    <w:lvl w:ilvl="0" w:tplc="7F08C22E">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0C165C2B"/>
    <w:multiLevelType w:val="hybridMultilevel"/>
    <w:tmpl w:val="41CEDF50"/>
    <w:lvl w:ilvl="0" w:tplc="F05A6DB6">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CA4C1D"/>
    <w:multiLevelType w:val="hybridMultilevel"/>
    <w:tmpl w:val="725EE3FA"/>
    <w:lvl w:ilvl="0" w:tplc="F05A6DB6">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B473EC"/>
    <w:multiLevelType w:val="hybridMultilevel"/>
    <w:tmpl w:val="2C9E0A3E"/>
    <w:lvl w:ilvl="0" w:tplc="572CA36A">
      <w:start w:val="1"/>
      <w:numFmt w:val="lowerLetter"/>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F2C446C"/>
    <w:multiLevelType w:val="hybridMultilevel"/>
    <w:tmpl w:val="803E3290"/>
    <w:lvl w:ilvl="0" w:tplc="4C5AB18E">
      <w:start w:val="1"/>
      <w:numFmt w:val="lowerLetter"/>
      <w:lvlText w:val="(%1)"/>
      <w:lvlJc w:val="left"/>
      <w:pPr>
        <w:ind w:left="720" w:hanging="360"/>
      </w:pPr>
      <w:rPr>
        <w:rFonts w:asciiTheme="minorHAnsi" w:hAnsi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CB1D1F"/>
    <w:multiLevelType w:val="hybridMultilevel"/>
    <w:tmpl w:val="DCBCBB6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0745299"/>
    <w:multiLevelType w:val="hybridMultilevel"/>
    <w:tmpl w:val="D98C6AC8"/>
    <w:lvl w:ilvl="0" w:tplc="F71EC936">
      <w:start w:val="1"/>
      <w:numFmt w:val="upperLetter"/>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1218636C"/>
    <w:multiLevelType w:val="multilevel"/>
    <w:tmpl w:val="0696239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13BC4B20"/>
    <w:multiLevelType w:val="hybridMultilevel"/>
    <w:tmpl w:val="B5786AF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3F843B7"/>
    <w:multiLevelType w:val="hybridMultilevel"/>
    <w:tmpl w:val="F78C59F2"/>
    <w:lvl w:ilvl="0" w:tplc="0D90BDEE">
      <w:start w:val="12"/>
      <w:numFmt w:val="decimal"/>
      <w:pStyle w:val="Heading1-Clausename"/>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14275BE4"/>
    <w:multiLevelType w:val="multilevel"/>
    <w:tmpl w:val="2F8C7CBC"/>
    <w:lvl w:ilvl="0">
      <w:start w:val="1"/>
      <w:numFmt w:val="lowerRoman"/>
      <w:lvlText w:val="%1."/>
      <w:lvlJc w:val="right"/>
      <w:pPr>
        <w:ind w:left="540" w:hanging="360"/>
      </w:pPr>
      <w:rPr>
        <w:rFonts w:hint="default"/>
      </w:rPr>
    </w:lvl>
    <w:lvl w:ilvl="1">
      <w:start w:val="1"/>
      <w:numFmt w:val="lowerLetter"/>
      <w:lvlText w:val="%2."/>
      <w:lvlJc w:val="left"/>
      <w:pPr>
        <w:ind w:left="1260" w:hanging="360"/>
      </w:pPr>
      <w:rPr>
        <w:rFonts w:hint="default"/>
      </w:rPr>
    </w:lvl>
    <w:lvl w:ilvl="2">
      <w:start w:val="1"/>
      <w:numFmt w:val="decimal"/>
      <w:lvlText w:val="%3."/>
      <w:lvlJc w:val="left"/>
      <w:pPr>
        <w:ind w:left="2160" w:hanging="360"/>
      </w:pPr>
      <w:rPr>
        <w:rFonts w:hint="default"/>
      </w:rPr>
    </w:lvl>
    <w:lvl w:ilvl="3">
      <w:start w:val="1"/>
      <w:numFmt w:val="lowerRoman"/>
      <w:lvlText w:val="%4)"/>
      <w:lvlJc w:val="left"/>
      <w:pPr>
        <w:ind w:left="3060" w:hanging="720"/>
      </w:pPr>
      <w:rPr>
        <w:rFonts w:hint="default"/>
        <w:i w:val="0"/>
      </w:rPr>
    </w:lvl>
    <w:lvl w:ilvl="4">
      <w:start w:val="1"/>
      <w:numFmt w:val="upperLetter"/>
      <w:lvlText w:val="%5."/>
      <w:lvlJc w:val="left"/>
      <w:pPr>
        <w:ind w:left="3420" w:hanging="360"/>
      </w:pPr>
      <w:rPr>
        <w:rFonts w:hint="default"/>
        <w:color w:val="FFFFFF" w:themeColor="background1"/>
      </w:r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15:restartNumberingAfterBreak="0">
    <w:nsid w:val="150C2CE8"/>
    <w:multiLevelType w:val="hybridMultilevel"/>
    <w:tmpl w:val="E5DCE192"/>
    <w:lvl w:ilvl="0" w:tplc="480A0019">
      <w:start w:val="1"/>
      <w:numFmt w:val="lowerLetter"/>
      <w:lvlText w:val="%1."/>
      <w:lvlJc w:val="left"/>
      <w:pPr>
        <w:ind w:left="720" w:hanging="360"/>
      </w:pPr>
    </w:lvl>
    <w:lvl w:ilvl="1" w:tplc="6260656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1D5848"/>
    <w:multiLevelType w:val="multilevel"/>
    <w:tmpl w:val="EF7E6D4C"/>
    <w:lvl w:ilvl="0">
      <w:start w:val="1"/>
      <w:numFmt w:val="lowerLetter"/>
      <w:lvlText w:val="%1."/>
      <w:lvlJc w:val="left"/>
      <w:pPr>
        <w:ind w:left="360" w:hanging="360"/>
      </w:pPr>
      <w:rPr>
        <w:color w:val="auto"/>
        <w:sz w:val="24"/>
        <w:szCs w:val="3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color w:val="FF0000"/>
      </w:rPr>
    </w:lvl>
  </w:abstractNum>
  <w:abstractNum w:abstractNumId="22" w15:restartNumberingAfterBreak="0">
    <w:nsid w:val="182C12B6"/>
    <w:multiLevelType w:val="hybridMultilevel"/>
    <w:tmpl w:val="03AC32EE"/>
    <w:lvl w:ilvl="0" w:tplc="7F08C22E">
      <w:start w:val="1"/>
      <w:numFmt w:val="lowerLetter"/>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3" w15:restartNumberingAfterBreak="0">
    <w:nsid w:val="18FD4FF3"/>
    <w:multiLevelType w:val="hybridMultilevel"/>
    <w:tmpl w:val="B4AEF1EA"/>
    <w:lvl w:ilvl="0" w:tplc="0409001B">
      <w:start w:val="1"/>
      <w:numFmt w:val="lowerRoman"/>
      <w:lvlText w:val="%1."/>
      <w:lvlJc w:val="right"/>
      <w:pPr>
        <w:ind w:left="696" w:hanging="360"/>
      </w:p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24" w15:restartNumberingAfterBreak="0">
    <w:nsid w:val="199112C6"/>
    <w:multiLevelType w:val="multilevel"/>
    <w:tmpl w:val="EB222EEE"/>
    <w:lvl w:ilvl="0">
      <w:start w:val="1"/>
      <w:numFmt w:val="lowerLetter"/>
      <w:lvlText w:val="%1."/>
      <w:lvlJc w:val="left"/>
      <w:pPr>
        <w:ind w:left="720" w:hanging="360"/>
      </w:pPr>
      <w:rPr>
        <w:rFonts w:hint="default"/>
      </w:rPr>
    </w:lvl>
    <w:lvl w:ilvl="1">
      <w:start w:val="1"/>
      <w:numFmt w:val="decimal"/>
      <w:isLgl/>
      <w:lvlText w:val="%1.%2"/>
      <w:lvlJc w:val="left"/>
      <w:pPr>
        <w:ind w:left="792" w:hanging="360"/>
      </w:pPr>
      <w:rPr>
        <w:rFonts w:hint="default"/>
      </w:rPr>
    </w:lvl>
    <w:lvl w:ilvl="2">
      <w:start w:val="1"/>
      <w:numFmt w:val="decimal"/>
      <w:isLgl/>
      <w:lvlText w:val="%1.%2.%3"/>
      <w:lvlJc w:val="left"/>
      <w:pPr>
        <w:ind w:left="1224" w:hanging="720"/>
      </w:pPr>
      <w:rPr>
        <w:rFonts w:hint="default"/>
      </w:r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736" w:hanging="1800"/>
      </w:pPr>
      <w:rPr>
        <w:rFonts w:hint="default"/>
      </w:rPr>
    </w:lvl>
  </w:abstractNum>
  <w:abstractNum w:abstractNumId="25" w15:restartNumberingAfterBreak="0">
    <w:nsid w:val="19D71094"/>
    <w:multiLevelType w:val="hybridMultilevel"/>
    <w:tmpl w:val="E8E40DD2"/>
    <w:lvl w:ilvl="0" w:tplc="080A0017">
      <w:start w:val="1"/>
      <w:numFmt w:val="lowerLetter"/>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1AEB6CDE"/>
    <w:multiLevelType w:val="multilevel"/>
    <w:tmpl w:val="BD340202"/>
    <w:lvl w:ilvl="0">
      <w:start w:val="1"/>
      <w:numFmt w:val="decimal"/>
      <w:lvlText w:val="%1."/>
      <w:lvlJc w:val="left"/>
      <w:pPr>
        <w:ind w:left="180" w:hanging="360"/>
      </w:pPr>
      <w:rPr>
        <w:rFonts w:hint="default"/>
      </w:rPr>
    </w:lvl>
    <w:lvl w:ilvl="1">
      <w:start w:val="1"/>
      <w:numFmt w:val="lowerLetter"/>
      <w:lvlText w:val="%2."/>
      <w:lvlJc w:val="left"/>
      <w:pPr>
        <w:ind w:left="900" w:hanging="360"/>
      </w:pPr>
      <w:rPr>
        <w:rFonts w:hint="default"/>
      </w:r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27" w15:restartNumberingAfterBreak="0">
    <w:nsid w:val="1B397E2A"/>
    <w:multiLevelType w:val="hybridMultilevel"/>
    <w:tmpl w:val="3F46B842"/>
    <w:lvl w:ilvl="0" w:tplc="F05A6DB6">
      <w:start w:val="1"/>
      <w:numFmt w:val="lowerLetter"/>
      <w:lvlText w:val="(%1)"/>
      <w:lvlJc w:val="left"/>
      <w:pPr>
        <w:ind w:left="360" w:hanging="360"/>
      </w:pPr>
      <w:rPr>
        <w:rFonts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1B960C83"/>
    <w:multiLevelType w:val="hybridMultilevel"/>
    <w:tmpl w:val="4FAE394C"/>
    <w:lvl w:ilvl="0" w:tplc="480A0019">
      <w:start w:val="1"/>
      <w:numFmt w:val="lowerLetter"/>
      <w:lvlText w:val="%1."/>
      <w:lvlJc w:val="left"/>
      <w:pPr>
        <w:tabs>
          <w:tab w:val="num" w:pos="1167"/>
        </w:tabs>
        <w:ind w:left="1167" w:hanging="360"/>
      </w:pPr>
      <w:rPr>
        <w:rFonts w:hint="default"/>
      </w:rPr>
    </w:lvl>
    <w:lvl w:ilvl="1" w:tplc="FFFFFFFF" w:tentative="1">
      <w:start w:val="1"/>
      <w:numFmt w:val="lowerLetter"/>
      <w:lvlText w:val="%2."/>
      <w:lvlJc w:val="left"/>
      <w:pPr>
        <w:tabs>
          <w:tab w:val="num" w:pos="1903"/>
        </w:tabs>
        <w:ind w:left="1903" w:hanging="360"/>
      </w:pPr>
    </w:lvl>
    <w:lvl w:ilvl="2" w:tplc="FFFFFFFF" w:tentative="1">
      <w:start w:val="1"/>
      <w:numFmt w:val="lowerRoman"/>
      <w:lvlText w:val="%3."/>
      <w:lvlJc w:val="right"/>
      <w:pPr>
        <w:tabs>
          <w:tab w:val="num" w:pos="2623"/>
        </w:tabs>
        <w:ind w:left="2623" w:hanging="180"/>
      </w:pPr>
    </w:lvl>
    <w:lvl w:ilvl="3" w:tplc="FFFFFFFF" w:tentative="1">
      <w:start w:val="1"/>
      <w:numFmt w:val="decimal"/>
      <w:lvlText w:val="%4."/>
      <w:lvlJc w:val="left"/>
      <w:pPr>
        <w:tabs>
          <w:tab w:val="num" w:pos="3343"/>
        </w:tabs>
        <w:ind w:left="3343" w:hanging="360"/>
      </w:pPr>
    </w:lvl>
    <w:lvl w:ilvl="4" w:tplc="FFFFFFFF" w:tentative="1">
      <w:start w:val="1"/>
      <w:numFmt w:val="lowerLetter"/>
      <w:lvlText w:val="%5."/>
      <w:lvlJc w:val="left"/>
      <w:pPr>
        <w:tabs>
          <w:tab w:val="num" w:pos="4063"/>
        </w:tabs>
        <w:ind w:left="4063" w:hanging="360"/>
      </w:pPr>
    </w:lvl>
    <w:lvl w:ilvl="5" w:tplc="FFFFFFFF" w:tentative="1">
      <w:start w:val="1"/>
      <w:numFmt w:val="lowerRoman"/>
      <w:lvlText w:val="%6."/>
      <w:lvlJc w:val="right"/>
      <w:pPr>
        <w:tabs>
          <w:tab w:val="num" w:pos="4783"/>
        </w:tabs>
        <w:ind w:left="4783" w:hanging="180"/>
      </w:pPr>
    </w:lvl>
    <w:lvl w:ilvl="6" w:tplc="FFFFFFFF" w:tentative="1">
      <w:start w:val="1"/>
      <w:numFmt w:val="decimal"/>
      <w:lvlText w:val="%7."/>
      <w:lvlJc w:val="left"/>
      <w:pPr>
        <w:tabs>
          <w:tab w:val="num" w:pos="5503"/>
        </w:tabs>
        <w:ind w:left="5503" w:hanging="360"/>
      </w:pPr>
    </w:lvl>
    <w:lvl w:ilvl="7" w:tplc="FFFFFFFF" w:tentative="1">
      <w:start w:val="1"/>
      <w:numFmt w:val="lowerLetter"/>
      <w:lvlText w:val="%8."/>
      <w:lvlJc w:val="left"/>
      <w:pPr>
        <w:tabs>
          <w:tab w:val="num" w:pos="6223"/>
        </w:tabs>
        <w:ind w:left="6223" w:hanging="360"/>
      </w:pPr>
    </w:lvl>
    <w:lvl w:ilvl="8" w:tplc="FFFFFFFF" w:tentative="1">
      <w:start w:val="1"/>
      <w:numFmt w:val="lowerRoman"/>
      <w:lvlText w:val="%9."/>
      <w:lvlJc w:val="right"/>
      <w:pPr>
        <w:tabs>
          <w:tab w:val="num" w:pos="6943"/>
        </w:tabs>
        <w:ind w:left="6943" w:hanging="180"/>
      </w:pPr>
    </w:lvl>
  </w:abstractNum>
  <w:abstractNum w:abstractNumId="29" w15:restartNumberingAfterBreak="0">
    <w:nsid w:val="1E5853B7"/>
    <w:multiLevelType w:val="hybridMultilevel"/>
    <w:tmpl w:val="B5C4BC1A"/>
    <w:lvl w:ilvl="0" w:tplc="F05A6DB6">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1F386402"/>
    <w:multiLevelType w:val="hybridMultilevel"/>
    <w:tmpl w:val="0802A8DC"/>
    <w:name w:val="WW8Num52"/>
    <w:lvl w:ilvl="0" w:tplc="F008F24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16"/>
        </w:tabs>
        <w:ind w:left="-1416" w:hanging="360"/>
      </w:pPr>
    </w:lvl>
    <w:lvl w:ilvl="2" w:tplc="0409001B" w:tentative="1">
      <w:start w:val="1"/>
      <w:numFmt w:val="lowerRoman"/>
      <w:lvlText w:val="%3."/>
      <w:lvlJc w:val="right"/>
      <w:pPr>
        <w:tabs>
          <w:tab w:val="num" w:pos="-696"/>
        </w:tabs>
        <w:ind w:left="-696" w:hanging="180"/>
      </w:pPr>
    </w:lvl>
    <w:lvl w:ilvl="3" w:tplc="0409000F" w:tentative="1">
      <w:start w:val="1"/>
      <w:numFmt w:val="decimal"/>
      <w:lvlText w:val="%4."/>
      <w:lvlJc w:val="left"/>
      <w:pPr>
        <w:tabs>
          <w:tab w:val="num" w:pos="24"/>
        </w:tabs>
        <w:ind w:left="24" w:hanging="360"/>
      </w:pPr>
    </w:lvl>
    <w:lvl w:ilvl="4" w:tplc="04090019" w:tentative="1">
      <w:start w:val="1"/>
      <w:numFmt w:val="lowerLetter"/>
      <w:lvlText w:val="%5."/>
      <w:lvlJc w:val="left"/>
      <w:pPr>
        <w:tabs>
          <w:tab w:val="num" w:pos="744"/>
        </w:tabs>
        <w:ind w:left="744" w:hanging="360"/>
      </w:pPr>
    </w:lvl>
    <w:lvl w:ilvl="5" w:tplc="0409001B" w:tentative="1">
      <w:start w:val="1"/>
      <w:numFmt w:val="lowerRoman"/>
      <w:lvlText w:val="%6."/>
      <w:lvlJc w:val="right"/>
      <w:pPr>
        <w:tabs>
          <w:tab w:val="num" w:pos="1464"/>
        </w:tabs>
        <w:ind w:left="1464" w:hanging="180"/>
      </w:pPr>
    </w:lvl>
    <w:lvl w:ilvl="6" w:tplc="0409000F" w:tentative="1">
      <w:start w:val="1"/>
      <w:numFmt w:val="decimal"/>
      <w:lvlText w:val="%7."/>
      <w:lvlJc w:val="left"/>
      <w:pPr>
        <w:tabs>
          <w:tab w:val="num" w:pos="2184"/>
        </w:tabs>
        <w:ind w:left="2184" w:hanging="360"/>
      </w:pPr>
    </w:lvl>
    <w:lvl w:ilvl="7" w:tplc="04090019" w:tentative="1">
      <w:start w:val="1"/>
      <w:numFmt w:val="lowerLetter"/>
      <w:lvlText w:val="%8."/>
      <w:lvlJc w:val="left"/>
      <w:pPr>
        <w:tabs>
          <w:tab w:val="num" w:pos="2904"/>
        </w:tabs>
        <w:ind w:left="2904" w:hanging="360"/>
      </w:pPr>
    </w:lvl>
    <w:lvl w:ilvl="8" w:tplc="0409001B" w:tentative="1">
      <w:start w:val="1"/>
      <w:numFmt w:val="lowerRoman"/>
      <w:lvlText w:val="%9."/>
      <w:lvlJc w:val="right"/>
      <w:pPr>
        <w:tabs>
          <w:tab w:val="num" w:pos="3624"/>
        </w:tabs>
        <w:ind w:left="3624" w:hanging="180"/>
      </w:pPr>
    </w:lvl>
  </w:abstractNum>
  <w:abstractNum w:abstractNumId="31" w15:restartNumberingAfterBreak="0">
    <w:nsid w:val="1FF4021B"/>
    <w:multiLevelType w:val="multilevel"/>
    <w:tmpl w:val="57025036"/>
    <w:lvl w:ilvl="0">
      <w:start w:val="3"/>
      <w:numFmt w:val="decimal"/>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b w:val="0"/>
        <w:bCs w:val="0"/>
        <w:i w:val="0"/>
        <w:iCs/>
        <w:color w:val="auto"/>
        <w:sz w:val="22"/>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32" w15:restartNumberingAfterBreak="0">
    <w:nsid w:val="210E4786"/>
    <w:multiLevelType w:val="hybridMultilevel"/>
    <w:tmpl w:val="54F803AA"/>
    <w:lvl w:ilvl="0" w:tplc="AEA45906">
      <w:start w:val="1"/>
      <w:numFmt w:val="lowerLetter"/>
      <w:lvlText w:val="%1."/>
      <w:lvlJc w:val="left"/>
      <w:pPr>
        <w:ind w:left="61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13F1357"/>
    <w:multiLevelType w:val="multilevel"/>
    <w:tmpl w:val="E8B05A20"/>
    <w:lvl w:ilvl="0">
      <w:start w:val="8"/>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val="0"/>
        <w:bCs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2204382D"/>
    <w:multiLevelType w:val="hybridMultilevel"/>
    <w:tmpl w:val="A510E32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5"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00"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2361776D"/>
    <w:multiLevelType w:val="hybridMultilevel"/>
    <w:tmpl w:val="A2C03B3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37" w15:restartNumberingAfterBreak="0">
    <w:nsid w:val="24074D4B"/>
    <w:multiLevelType w:val="hybridMultilevel"/>
    <w:tmpl w:val="47D63AF0"/>
    <w:lvl w:ilvl="0" w:tplc="79F410E8">
      <w:start w:val="1"/>
      <w:numFmt w:val="decimal"/>
      <w:lvlText w:val="%1."/>
      <w:lvlJc w:val="left"/>
      <w:pPr>
        <w:ind w:left="360" w:hanging="360"/>
      </w:pPr>
      <w:rPr>
        <w:i w:val="0"/>
        <w:i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249470D7"/>
    <w:multiLevelType w:val="singleLevel"/>
    <w:tmpl w:val="4980061C"/>
    <w:lvl w:ilvl="0">
      <w:start w:val="1"/>
      <w:numFmt w:val="bullet"/>
      <w:pStyle w:val="subrayado"/>
      <w:lvlText w:val=""/>
      <w:lvlJc w:val="left"/>
      <w:pPr>
        <w:tabs>
          <w:tab w:val="num" w:pos="360"/>
        </w:tabs>
        <w:ind w:left="360" w:hanging="360"/>
      </w:pPr>
      <w:rPr>
        <w:rFonts w:ascii="Symbol" w:hAnsi="Symbol" w:hint="default"/>
      </w:rPr>
    </w:lvl>
  </w:abstractNum>
  <w:abstractNum w:abstractNumId="39"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27605329"/>
    <w:multiLevelType w:val="hybridMultilevel"/>
    <w:tmpl w:val="339C4CD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79A6EC0"/>
    <w:multiLevelType w:val="hybridMultilevel"/>
    <w:tmpl w:val="37D8AF64"/>
    <w:lvl w:ilvl="0" w:tplc="7F08C2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2B25606C"/>
    <w:multiLevelType w:val="multilevel"/>
    <w:tmpl w:val="EBCA250E"/>
    <w:lvl w:ilvl="0">
      <w:start w:val="1"/>
      <w:numFmt w:val="decimal"/>
      <w:pStyle w:val="IAO2"/>
      <w:lvlText w:val="%1."/>
      <w:lvlJc w:val="left"/>
      <w:pPr>
        <w:ind w:left="720" w:hanging="360"/>
      </w:pPr>
      <w:rPr>
        <w:b/>
        <w:i w:val="0"/>
      </w:rPr>
    </w:lvl>
    <w:lvl w:ilvl="1">
      <w:start w:val="1"/>
      <w:numFmt w:val="decimal"/>
      <w:isLgl/>
      <w:lvlText w:val="%1.%2"/>
      <w:lvlJc w:val="left"/>
      <w:pPr>
        <w:ind w:left="1350" w:hanging="360"/>
      </w:pPr>
      <w:rPr>
        <w:rFonts w:ascii="Arial" w:hAnsi="Arial" w:cs="Arial" w:hint="default"/>
        <w:b w:val="0"/>
        <w:color w:val="auto"/>
        <w:sz w:val="22"/>
        <w:szCs w:val="22"/>
        <w:lang w:val="es-ES"/>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43" w15:restartNumberingAfterBreak="0">
    <w:nsid w:val="2CED4AF6"/>
    <w:multiLevelType w:val="hybridMultilevel"/>
    <w:tmpl w:val="A878A592"/>
    <w:lvl w:ilvl="0" w:tplc="8110E06C">
      <w:start w:val="1"/>
      <w:numFmt w:val="decimal"/>
      <w:lvlText w:val="%1."/>
      <w:lvlJc w:val="left"/>
      <w:pPr>
        <w:ind w:left="780" w:hanging="360"/>
      </w:pPr>
      <w:rPr>
        <w:rFonts w:hint="default"/>
        <w:i/>
        <w:iCs/>
        <w:color w:val="auto"/>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44" w15:restartNumberingAfterBreak="0">
    <w:nsid w:val="2DA42915"/>
    <w:multiLevelType w:val="multilevel"/>
    <w:tmpl w:val="A268EA98"/>
    <w:lvl w:ilvl="0">
      <w:start w:val="1"/>
      <w:numFmt w:val="decimal"/>
      <w:lvlText w:val="%1."/>
      <w:lvlJc w:val="left"/>
      <w:pPr>
        <w:tabs>
          <w:tab w:val="num" w:pos="360"/>
        </w:tabs>
        <w:ind w:left="360" w:hanging="360"/>
      </w:pPr>
      <w:rPr>
        <w:rFonts w:hint="default"/>
      </w:rPr>
    </w:lvl>
    <w:lvl w:ilvl="1">
      <w:start w:val="3"/>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5" w15:restartNumberingAfterBreak="0">
    <w:nsid w:val="2F755937"/>
    <w:multiLevelType w:val="hybridMultilevel"/>
    <w:tmpl w:val="C834EFD8"/>
    <w:lvl w:ilvl="0" w:tplc="140A0001">
      <w:start w:val="1"/>
      <w:numFmt w:val="bullet"/>
      <w:lvlText w:val=""/>
      <w:lvlJc w:val="left"/>
      <w:pPr>
        <w:ind w:left="1145" w:hanging="360"/>
      </w:pPr>
      <w:rPr>
        <w:rFonts w:ascii="Symbol" w:hAnsi="Symbol" w:hint="default"/>
      </w:rPr>
    </w:lvl>
    <w:lvl w:ilvl="1" w:tplc="140A0003" w:tentative="1">
      <w:start w:val="1"/>
      <w:numFmt w:val="bullet"/>
      <w:lvlText w:val="o"/>
      <w:lvlJc w:val="left"/>
      <w:pPr>
        <w:ind w:left="1865" w:hanging="360"/>
      </w:pPr>
      <w:rPr>
        <w:rFonts w:ascii="Courier New" w:hAnsi="Courier New" w:cs="Courier New" w:hint="default"/>
      </w:rPr>
    </w:lvl>
    <w:lvl w:ilvl="2" w:tplc="140A0005" w:tentative="1">
      <w:start w:val="1"/>
      <w:numFmt w:val="bullet"/>
      <w:lvlText w:val=""/>
      <w:lvlJc w:val="left"/>
      <w:pPr>
        <w:ind w:left="2585" w:hanging="360"/>
      </w:pPr>
      <w:rPr>
        <w:rFonts w:ascii="Wingdings" w:hAnsi="Wingdings" w:hint="default"/>
      </w:rPr>
    </w:lvl>
    <w:lvl w:ilvl="3" w:tplc="140A0001" w:tentative="1">
      <w:start w:val="1"/>
      <w:numFmt w:val="bullet"/>
      <w:lvlText w:val=""/>
      <w:lvlJc w:val="left"/>
      <w:pPr>
        <w:ind w:left="3305" w:hanging="360"/>
      </w:pPr>
      <w:rPr>
        <w:rFonts w:ascii="Symbol" w:hAnsi="Symbol" w:hint="default"/>
      </w:rPr>
    </w:lvl>
    <w:lvl w:ilvl="4" w:tplc="140A0003" w:tentative="1">
      <w:start w:val="1"/>
      <w:numFmt w:val="bullet"/>
      <w:lvlText w:val="o"/>
      <w:lvlJc w:val="left"/>
      <w:pPr>
        <w:ind w:left="4025" w:hanging="360"/>
      </w:pPr>
      <w:rPr>
        <w:rFonts w:ascii="Courier New" w:hAnsi="Courier New" w:cs="Courier New" w:hint="default"/>
      </w:rPr>
    </w:lvl>
    <w:lvl w:ilvl="5" w:tplc="140A0005" w:tentative="1">
      <w:start w:val="1"/>
      <w:numFmt w:val="bullet"/>
      <w:lvlText w:val=""/>
      <w:lvlJc w:val="left"/>
      <w:pPr>
        <w:ind w:left="4745" w:hanging="360"/>
      </w:pPr>
      <w:rPr>
        <w:rFonts w:ascii="Wingdings" w:hAnsi="Wingdings" w:hint="default"/>
      </w:rPr>
    </w:lvl>
    <w:lvl w:ilvl="6" w:tplc="140A0001" w:tentative="1">
      <w:start w:val="1"/>
      <w:numFmt w:val="bullet"/>
      <w:lvlText w:val=""/>
      <w:lvlJc w:val="left"/>
      <w:pPr>
        <w:ind w:left="5465" w:hanging="360"/>
      </w:pPr>
      <w:rPr>
        <w:rFonts w:ascii="Symbol" w:hAnsi="Symbol" w:hint="default"/>
      </w:rPr>
    </w:lvl>
    <w:lvl w:ilvl="7" w:tplc="140A0003" w:tentative="1">
      <w:start w:val="1"/>
      <w:numFmt w:val="bullet"/>
      <w:lvlText w:val="o"/>
      <w:lvlJc w:val="left"/>
      <w:pPr>
        <w:ind w:left="6185" w:hanging="360"/>
      </w:pPr>
      <w:rPr>
        <w:rFonts w:ascii="Courier New" w:hAnsi="Courier New" w:cs="Courier New" w:hint="default"/>
      </w:rPr>
    </w:lvl>
    <w:lvl w:ilvl="8" w:tplc="140A0005" w:tentative="1">
      <w:start w:val="1"/>
      <w:numFmt w:val="bullet"/>
      <w:lvlText w:val=""/>
      <w:lvlJc w:val="left"/>
      <w:pPr>
        <w:ind w:left="6905" w:hanging="360"/>
      </w:pPr>
      <w:rPr>
        <w:rFonts w:ascii="Wingdings" w:hAnsi="Wingdings" w:hint="default"/>
      </w:rPr>
    </w:lvl>
  </w:abstractNum>
  <w:abstractNum w:abstractNumId="46" w15:restartNumberingAfterBreak="0">
    <w:nsid w:val="31414956"/>
    <w:multiLevelType w:val="hybridMultilevel"/>
    <w:tmpl w:val="577A5342"/>
    <w:lvl w:ilvl="0" w:tplc="62606562">
      <w:start w:val="1"/>
      <w:numFmt w:val="lowerLetter"/>
      <w:lvlText w:val="%1."/>
      <w:lvlJc w:val="left"/>
      <w:pPr>
        <w:ind w:left="360" w:hanging="360"/>
      </w:pPr>
      <w:rPr>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47" w15:restartNumberingAfterBreak="0">
    <w:nsid w:val="3207794E"/>
    <w:multiLevelType w:val="hybridMultilevel"/>
    <w:tmpl w:val="C39E29D0"/>
    <w:lvl w:ilvl="0" w:tplc="6BB68EDC">
      <w:start w:val="1"/>
      <w:numFmt w:val="upperLetter"/>
      <w:pStyle w:val="INCON1"/>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8" w15:restartNumberingAfterBreak="0">
    <w:nsid w:val="32B80797"/>
    <w:multiLevelType w:val="hybridMultilevel"/>
    <w:tmpl w:val="F6CA2ECA"/>
    <w:lvl w:ilvl="0" w:tplc="56B48AE0">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34612F82"/>
    <w:multiLevelType w:val="hybridMultilevel"/>
    <w:tmpl w:val="B93850BC"/>
    <w:lvl w:ilvl="0" w:tplc="F05A6DB6">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35622855"/>
    <w:multiLevelType w:val="hybridMultilevel"/>
    <w:tmpl w:val="2070E654"/>
    <w:lvl w:ilvl="0" w:tplc="7F08C2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36337849"/>
    <w:multiLevelType w:val="hybridMultilevel"/>
    <w:tmpl w:val="8FC85326"/>
    <w:lvl w:ilvl="0" w:tplc="66F094E4">
      <w:start w:val="1"/>
      <w:numFmt w:val="lowerRoman"/>
      <w:lvlText w:val="%1."/>
      <w:lvlJc w:val="right"/>
      <w:pPr>
        <w:ind w:left="1167" w:hanging="360"/>
      </w:pPr>
      <w:rPr>
        <w:rFonts w:hint="default"/>
      </w:rPr>
    </w:lvl>
    <w:lvl w:ilvl="1" w:tplc="080A0019" w:tentative="1">
      <w:start w:val="1"/>
      <w:numFmt w:val="lowerLetter"/>
      <w:lvlText w:val="%2."/>
      <w:lvlJc w:val="left"/>
      <w:pPr>
        <w:ind w:left="1887" w:hanging="360"/>
      </w:pPr>
    </w:lvl>
    <w:lvl w:ilvl="2" w:tplc="080A001B" w:tentative="1">
      <w:start w:val="1"/>
      <w:numFmt w:val="lowerRoman"/>
      <w:lvlText w:val="%3."/>
      <w:lvlJc w:val="right"/>
      <w:pPr>
        <w:ind w:left="2607" w:hanging="180"/>
      </w:pPr>
    </w:lvl>
    <w:lvl w:ilvl="3" w:tplc="080A000F" w:tentative="1">
      <w:start w:val="1"/>
      <w:numFmt w:val="decimal"/>
      <w:lvlText w:val="%4."/>
      <w:lvlJc w:val="left"/>
      <w:pPr>
        <w:ind w:left="3327" w:hanging="360"/>
      </w:pPr>
    </w:lvl>
    <w:lvl w:ilvl="4" w:tplc="080A0019" w:tentative="1">
      <w:start w:val="1"/>
      <w:numFmt w:val="lowerLetter"/>
      <w:lvlText w:val="%5."/>
      <w:lvlJc w:val="left"/>
      <w:pPr>
        <w:ind w:left="4047" w:hanging="360"/>
      </w:pPr>
    </w:lvl>
    <w:lvl w:ilvl="5" w:tplc="080A001B" w:tentative="1">
      <w:start w:val="1"/>
      <w:numFmt w:val="lowerRoman"/>
      <w:lvlText w:val="%6."/>
      <w:lvlJc w:val="right"/>
      <w:pPr>
        <w:ind w:left="4767" w:hanging="180"/>
      </w:pPr>
    </w:lvl>
    <w:lvl w:ilvl="6" w:tplc="080A000F" w:tentative="1">
      <w:start w:val="1"/>
      <w:numFmt w:val="decimal"/>
      <w:lvlText w:val="%7."/>
      <w:lvlJc w:val="left"/>
      <w:pPr>
        <w:ind w:left="5487" w:hanging="360"/>
      </w:pPr>
    </w:lvl>
    <w:lvl w:ilvl="7" w:tplc="080A0019" w:tentative="1">
      <w:start w:val="1"/>
      <w:numFmt w:val="lowerLetter"/>
      <w:lvlText w:val="%8."/>
      <w:lvlJc w:val="left"/>
      <w:pPr>
        <w:ind w:left="6207" w:hanging="360"/>
      </w:pPr>
    </w:lvl>
    <w:lvl w:ilvl="8" w:tplc="080A001B" w:tentative="1">
      <w:start w:val="1"/>
      <w:numFmt w:val="lowerRoman"/>
      <w:lvlText w:val="%9."/>
      <w:lvlJc w:val="right"/>
      <w:pPr>
        <w:ind w:left="6927" w:hanging="180"/>
      </w:pPr>
    </w:lvl>
  </w:abstractNum>
  <w:abstractNum w:abstractNumId="52" w15:restartNumberingAfterBreak="0">
    <w:nsid w:val="3691116F"/>
    <w:multiLevelType w:val="hybridMultilevel"/>
    <w:tmpl w:val="01428D7E"/>
    <w:lvl w:ilvl="0" w:tplc="575E3B50">
      <w:start w:val="1"/>
      <w:numFmt w:val="lowerRoman"/>
      <w:lvlText w:val="(%1)"/>
      <w:lvlJc w:val="left"/>
      <w:pPr>
        <w:ind w:left="720" w:hanging="360"/>
      </w:pPr>
      <w:rPr>
        <w:rFonts w:hint="default"/>
      </w:rPr>
    </w:lvl>
    <w:lvl w:ilvl="1" w:tplc="575E3B5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6E47C39"/>
    <w:multiLevelType w:val="hybridMultilevel"/>
    <w:tmpl w:val="EA4C12D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72B27B9"/>
    <w:multiLevelType w:val="hybridMultilevel"/>
    <w:tmpl w:val="56A694B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8F1233A"/>
    <w:multiLevelType w:val="hybridMultilevel"/>
    <w:tmpl w:val="2F121A3A"/>
    <w:lvl w:ilvl="0" w:tplc="0409001B">
      <w:start w:val="1"/>
      <w:numFmt w:val="lowerRoman"/>
      <w:lvlText w:val="%1."/>
      <w:lvlJc w:val="righ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56" w15:restartNumberingAfterBreak="0">
    <w:nsid w:val="39565354"/>
    <w:multiLevelType w:val="hybridMultilevel"/>
    <w:tmpl w:val="EB0CA838"/>
    <w:lvl w:ilvl="0" w:tplc="F05A6DB6">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15:restartNumberingAfterBreak="0">
    <w:nsid w:val="39AE1495"/>
    <w:multiLevelType w:val="hybridMultilevel"/>
    <w:tmpl w:val="D8EA28D4"/>
    <w:lvl w:ilvl="0" w:tplc="480A000F">
      <w:start w:val="1"/>
      <w:numFmt w:val="decimal"/>
      <w:lvlText w:val="%1."/>
      <w:lvlJc w:val="left"/>
      <w:pPr>
        <w:ind w:left="36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58" w15:restartNumberingAfterBreak="0">
    <w:nsid w:val="3B3E7F63"/>
    <w:multiLevelType w:val="multilevel"/>
    <w:tmpl w:val="AFFE57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15:restartNumberingAfterBreak="0">
    <w:nsid w:val="3DB80698"/>
    <w:multiLevelType w:val="hybridMultilevel"/>
    <w:tmpl w:val="7A348376"/>
    <w:lvl w:ilvl="0" w:tplc="C452F9B8">
      <w:start w:val="1"/>
      <w:numFmt w:val="upperLetter"/>
      <w:lvlText w:val="%1."/>
      <w:lvlJc w:val="left"/>
      <w:pPr>
        <w:ind w:left="720" w:hanging="360"/>
      </w:pPr>
      <w:rPr>
        <w:rFonts w:asciiTheme="minorHAnsi" w:hAnsiTheme="minorHAnsi" w:cstheme="minorHAnsi" w:hint="default"/>
        <w:b/>
        <w:i w:val="0"/>
        <w:sz w:val="24"/>
        <w:szCs w:val="24"/>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0" w15:restartNumberingAfterBreak="0">
    <w:nsid w:val="3DD67F4B"/>
    <w:multiLevelType w:val="hybridMultilevel"/>
    <w:tmpl w:val="37D8AF64"/>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3DE06883"/>
    <w:multiLevelType w:val="hybridMultilevel"/>
    <w:tmpl w:val="7D56EED0"/>
    <w:lvl w:ilvl="0" w:tplc="D5001654">
      <w:start w:val="1"/>
      <w:numFmt w:val="lowerRoman"/>
      <w:lvlText w:val="%1."/>
      <w:lvlJc w:val="right"/>
      <w:pPr>
        <w:tabs>
          <w:tab w:val="num" w:pos="1572"/>
        </w:tabs>
        <w:ind w:left="1572" w:hanging="360"/>
      </w:pPr>
    </w:lvl>
    <w:lvl w:ilvl="1" w:tplc="04090009" w:tentative="1">
      <w:start w:val="1"/>
      <w:numFmt w:val="lowerLetter"/>
      <w:lvlText w:val="%2."/>
      <w:lvlJc w:val="left"/>
      <w:pPr>
        <w:tabs>
          <w:tab w:val="num" w:pos="2292"/>
        </w:tabs>
        <w:ind w:left="2292" w:hanging="360"/>
      </w:pPr>
    </w:lvl>
    <w:lvl w:ilvl="2" w:tplc="0C0A001B" w:tentative="1">
      <w:start w:val="1"/>
      <w:numFmt w:val="lowerRoman"/>
      <w:lvlText w:val="%3."/>
      <w:lvlJc w:val="right"/>
      <w:pPr>
        <w:tabs>
          <w:tab w:val="num" w:pos="3012"/>
        </w:tabs>
        <w:ind w:left="3012" w:hanging="180"/>
      </w:pPr>
    </w:lvl>
    <w:lvl w:ilvl="3" w:tplc="0C0A000F" w:tentative="1">
      <w:start w:val="1"/>
      <w:numFmt w:val="decimal"/>
      <w:lvlText w:val="%4."/>
      <w:lvlJc w:val="left"/>
      <w:pPr>
        <w:tabs>
          <w:tab w:val="num" w:pos="3732"/>
        </w:tabs>
        <w:ind w:left="3732" w:hanging="360"/>
      </w:pPr>
    </w:lvl>
    <w:lvl w:ilvl="4" w:tplc="0C0A0019" w:tentative="1">
      <w:start w:val="1"/>
      <w:numFmt w:val="lowerLetter"/>
      <w:lvlText w:val="%5."/>
      <w:lvlJc w:val="left"/>
      <w:pPr>
        <w:tabs>
          <w:tab w:val="num" w:pos="4452"/>
        </w:tabs>
        <w:ind w:left="4452" w:hanging="360"/>
      </w:pPr>
    </w:lvl>
    <w:lvl w:ilvl="5" w:tplc="0C0A001B" w:tentative="1">
      <w:start w:val="1"/>
      <w:numFmt w:val="lowerRoman"/>
      <w:lvlText w:val="%6."/>
      <w:lvlJc w:val="right"/>
      <w:pPr>
        <w:tabs>
          <w:tab w:val="num" w:pos="5172"/>
        </w:tabs>
        <w:ind w:left="5172" w:hanging="180"/>
      </w:pPr>
    </w:lvl>
    <w:lvl w:ilvl="6" w:tplc="0C0A000F" w:tentative="1">
      <w:start w:val="1"/>
      <w:numFmt w:val="decimal"/>
      <w:lvlText w:val="%7."/>
      <w:lvlJc w:val="left"/>
      <w:pPr>
        <w:tabs>
          <w:tab w:val="num" w:pos="5892"/>
        </w:tabs>
        <w:ind w:left="5892" w:hanging="360"/>
      </w:pPr>
    </w:lvl>
    <w:lvl w:ilvl="7" w:tplc="0C0A0019" w:tentative="1">
      <w:start w:val="1"/>
      <w:numFmt w:val="lowerLetter"/>
      <w:lvlText w:val="%8."/>
      <w:lvlJc w:val="left"/>
      <w:pPr>
        <w:tabs>
          <w:tab w:val="num" w:pos="6612"/>
        </w:tabs>
        <w:ind w:left="6612" w:hanging="360"/>
      </w:pPr>
    </w:lvl>
    <w:lvl w:ilvl="8" w:tplc="0C0A001B" w:tentative="1">
      <w:start w:val="1"/>
      <w:numFmt w:val="lowerRoman"/>
      <w:lvlText w:val="%9."/>
      <w:lvlJc w:val="right"/>
      <w:pPr>
        <w:tabs>
          <w:tab w:val="num" w:pos="7332"/>
        </w:tabs>
        <w:ind w:left="7332" w:hanging="180"/>
      </w:pPr>
    </w:lvl>
  </w:abstractNum>
  <w:abstractNum w:abstractNumId="62" w15:restartNumberingAfterBreak="0">
    <w:nsid w:val="3E37036A"/>
    <w:multiLevelType w:val="hybridMultilevel"/>
    <w:tmpl w:val="356A7086"/>
    <w:lvl w:ilvl="0" w:tplc="F23ED170">
      <w:start w:val="1"/>
      <w:numFmt w:val="decimal"/>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ED10A5F"/>
    <w:multiLevelType w:val="multilevel"/>
    <w:tmpl w:val="CE32032C"/>
    <w:lvl w:ilvl="0">
      <w:start w:val="1"/>
      <w:numFmt w:val="decimal"/>
      <w:pStyle w:val="Header1-Clauses"/>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color w:val="auto"/>
        <w:sz w:val="24"/>
        <w:lang w:val="es-ES"/>
      </w:rPr>
    </w:lvl>
    <w:lvl w:ilvl="2">
      <w:start w:val="1"/>
      <w:numFmt w:val="lowerLetter"/>
      <w:pStyle w:val="P3Header1-Clauses"/>
      <w:lvlText w:val="(%3)"/>
      <w:lvlJc w:val="left"/>
      <w:pPr>
        <w:tabs>
          <w:tab w:val="num" w:pos="864"/>
        </w:tabs>
        <w:ind w:left="864" w:hanging="432"/>
      </w:pPr>
      <w:rPr>
        <w:rFonts w:asciiTheme="minorHAnsi" w:hAnsiTheme="minorHAnsi" w:cstheme="minorHAnsi" w:hint="default"/>
        <w:b w:val="0"/>
        <w:i w:val="0"/>
        <w:sz w:val="22"/>
        <w:szCs w:val="22"/>
        <w:lang w:val="es-ES"/>
      </w:rPr>
    </w:lvl>
    <w:lvl w:ilvl="3">
      <w:start w:val="1"/>
      <w:numFmt w:val="lowerRoman"/>
      <w:lvlText w:val="(%4)"/>
      <w:lvlJc w:val="left"/>
      <w:pPr>
        <w:tabs>
          <w:tab w:val="num" w:pos="1512"/>
        </w:tabs>
        <w:ind w:left="1512" w:hanging="648"/>
      </w:pPr>
      <w:rPr>
        <w:rFonts w:ascii="Times New Roman" w:hAnsi="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4" w15:restartNumberingAfterBreak="0">
    <w:nsid w:val="3F6A195E"/>
    <w:multiLevelType w:val="hybridMultilevel"/>
    <w:tmpl w:val="79D69B14"/>
    <w:lvl w:ilvl="0" w:tplc="BD562BE2">
      <w:start w:val="1"/>
      <w:numFmt w:val="lowerLetter"/>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07F16B1"/>
    <w:multiLevelType w:val="hybridMultilevel"/>
    <w:tmpl w:val="53122E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42253948"/>
    <w:multiLevelType w:val="hybridMultilevel"/>
    <w:tmpl w:val="64E4E36A"/>
    <w:lvl w:ilvl="0" w:tplc="04090019">
      <w:start w:val="1"/>
      <w:numFmt w:val="lowerLetter"/>
      <w:lvlText w:val="%1."/>
      <w:lvlJc w:val="left"/>
      <w:pPr>
        <w:ind w:left="1856" w:hanging="360"/>
      </w:pPr>
    </w:lvl>
    <w:lvl w:ilvl="1" w:tplc="480A0019" w:tentative="1">
      <w:start w:val="1"/>
      <w:numFmt w:val="lowerLetter"/>
      <w:lvlText w:val="%2."/>
      <w:lvlJc w:val="left"/>
      <w:pPr>
        <w:ind w:left="2576" w:hanging="360"/>
      </w:pPr>
    </w:lvl>
    <w:lvl w:ilvl="2" w:tplc="480A001B" w:tentative="1">
      <w:start w:val="1"/>
      <w:numFmt w:val="lowerRoman"/>
      <w:lvlText w:val="%3."/>
      <w:lvlJc w:val="right"/>
      <w:pPr>
        <w:ind w:left="3296" w:hanging="180"/>
      </w:pPr>
    </w:lvl>
    <w:lvl w:ilvl="3" w:tplc="480A000F" w:tentative="1">
      <w:start w:val="1"/>
      <w:numFmt w:val="decimal"/>
      <w:lvlText w:val="%4."/>
      <w:lvlJc w:val="left"/>
      <w:pPr>
        <w:ind w:left="4016" w:hanging="360"/>
      </w:pPr>
    </w:lvl>
    <w:lvl w:ilvl="4" w:tplc="480A0019" w:tentative="1">
      <w:start w:val="1"/>
      <w:numFmt w:val="lowerLetter"/>
      <w:lvlText w:val="%5."/>
      <w:lvlJc w:val="left"/>
      <w:pPr>
        <w:ind w:left="4736" w:hanging="360"/>
      </w:pPr>
    </w:lvl>
    <w:lvl w:ilvl="5" w:tplc="480A001B" w:tentative="1">
      <w:start w:val="1"/>
      <w:numFmt w:val="lowerRoman"/>
      <w:lvlText w:val="%6."/>
      <w:lvlJc w:val="right"/>
      <w:pPr>
        <w:ind w:left="5456" w:hanging="180"/>
      </w:pPr>
    </w:lvl>
    <w:lvl w:ilvl="6" w:tplc="480A000F" w:tentative="1">
      <w:start w:val="1"/>
      <w:numFmt w:val="decimal"/>
      <w:lvlText w:val="%7."/>
      <w:lvlJc w:val="left"/>
      <w:pPr>
        <w:ind w:left="6176" w:hanging="360"/>
      </w:pPr>
    </w:lvl>
    <w:lvl w:ilvl="7" w:tplc="480A0019" w:tentative="1">
      <w:start w:val="1"/>
      <w:numFmt w:val="lowerLetter"/>
      <w:lvlText w:val="%8."/>
      <w:lvlJc w:val="left"/>
      <w:pPr>
        <w:ind w:left="6896" w:hanging="360"/>
      </w:pPr>
    </w:lvl>
    <w:lvl w:ilvl="8" w:tplc="480A001B" w:tentative="1">
      <w:start w:val="1"/>
      <w:numFmt w:val="lowerRoman"/>
      <w:lvlText w:val="%9."/>
      <w:lvlJc w:val="right"/>
      <w:pPr>
        <w:ind w:left="7616" w:hanging="180"/>
      </w:pPr>
    </w:lvl>
  </w:abstractNum>
  <w:abstractNum w:abstractNumId="67" w15:restartNumberingAfterBreak="0">
    <w:nsid w:val="436707B2"/>
    <w:multiLevelType w:val="hybridMultilevel"/>
    <w:tmpl w:val="E25A1C70"/>
    <w:lvl w:ilvl="0" w:tplc="5DC6CD20">
      <w:start w:val="1"/>
      <w:numFmt w:val="lowerLetter"/>
      <w:lvlText w:val="%1."/>
      <w:lvlJc w:val="left"/>
      <w:pPr>
        <w:ind w:left="344" w:hanging="360"/>
      </w:pPr>
      <w:rPr>
        <w:rFonts w:hint="default"/>
      </w:rPr>
    </w:lvl>
    <w:lvl w:ilvl="1" w:tplc="04090019" w:tentative="1">
      <w:start w:val="1"/>
      <w:numFmt w:val="lowerLetter"/>
      <w:lvlText w:val="%2."/>
      <w:lvlJc w:val="left"/>
      <w:pPr>
        <w:ind w:left="1064" w:hanging="360"/>
      </w:pPr>
    </w:lvl>
    <w:lvl w:ilvl="2" w:tplc="0409001B" w:tentative="1">
      <w:start w:val="1"/>
      <w:numFmt w:val="lowerRoman"/>
      <w:lvlText w:val="%3."/>
      <w:lvlJc w:val="right"/>
      <w:pPr>
        <w:ind w:left="1784" w:hanging="180"/>
      </w:pPr>
    </w:lvl>
    <w:lvl w:ilvl="3" w:tplc="0409000F" w:tentative="1">
      <w:start w:val="1"/>
      <w:numFmt w:val="decimal"/>
      <w:lvlText w:val="%4."/>
      <w:lvlJc w:val="left"/>
      <w:pPr>
        <w:ind w:left="2504" w:hanging="360"/>
      </w:pPr>
    </w:lvl>
    <w:lvl w:ilvl="4" w:tplc="04090019" w:tentative="1">
      <w:start w:val="1"/>
      <w:numFmt w:val="lowerLetter"/>
      <w:lvlText w:val="%5."/>
      <w:lvlJc w:val="left"/>
      <w:pPr>
        <w:ind w:left="3224" w:hanging="360"/>
      </w:pPr>
    </w:lvl>
    <w:lvl w:ilvl="5" w:tplc="0409001B" w:tentative="1">
      <w:start w:val="1"/>
      <w:numFmt w:val="lowerRoman"/>
      <w:lvlText w:val="%6."/>
      <w:lvlJc w:val="right"/>
      <w:pPr>
        <w:ind w:left="3944" w:hanging="180"/>
      </w:pPr>
    </w:lvl>
    <w:lvl w:ilvl="6" w:tplc="0409000F" w:tentative="1">
      <w:start w:val="1"/>
      <w:numFmt w:val="decimal"/>
      <w:lvlText w:val="%7."/>
      <w:lvlJc w:val="left"/>
      <w:pPr>
        <w:ind w:left="4664" w:hanging="360"/>
      </w:pPr>
    </w:lvl>
    <w:lvl w:ilvl="7" w:tplc="04090019" w:tentative="1">
      <w:start w:val="1"/>
      <w:numFmt w:val="lowerLetter"/>
      <w:lvlText w:val="%8."/>
      <w:lvlJc w:val="left"/>
      <w:pPr>
        <w:ind w:left="5384" w:hanging="360"/>
      </w:pPr>
    </w:lvl>
    <w:lvl w:ilvl="8" w:tplc="0409001B" w:tentative="1">
      <w:start w:val="1"/>
      <w:numFmt w:val="lowerRoman"/>
      <w:lvlText w:val="%9."/>
      <w:lvlJc w:val="right"/>
      <w:pPr>
        <w:ind w:left="6104" w:hanging="180"/>
      </w:pPr>
    </w:lvl>
  </w:abstractNum>
  <w:abstractNum w:abstractNumId="68" w15:restartNumberingAfterBreak="0">
    <w:nsid w:val="43B2379E"/>
    <w:multiLevelType w:val="multilevel"/>
    <w:tmpl w:val="AE100AF8"/>
    <w:lvl w:ilvl="0">
      <w:start w:val="1"/>
      <w:numFmt w:val="decimal"/>
      <w:lvlText w:val="%1."/>
      <w:lvlJc w:val="left"/>
      <w:pPr>
        <w:ind w:left="360" w:hanging="360"/>
      </w:pPr>
      <w:rPr>
        <w:i w:val="0"/>
      </w:rPr>
    </w:lvl>
    <w:lvl w:ilvl="1">
      <w:start w:val="1"/>
      <w:numFmt w:val="lowerLetter"/>
      <w:lvlText w:val="%2)"/>
      <w:lvlJc w:val="left"/>
      <w:pPr>
        <w:ind w:left="720" w:hanging="360"/>
      </w:pPr>
    </w:lvl>
    <w:lvl w:ilvl="2">
      <w:start w:val="1"/>
      <w:numFmt w:val="decimal"/>
      <w:lvlText w:val="%3."/>
      <w:lvlJc w:val="left"/>
      <w:pPr>
        <w:ind w:left="1080" w:hanging="360"/>
      </w:pPr>
      <w:rPr>
        <w:rFonts w:hint="default"/>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rPr>
        <w:rFonts w:asciiTheme="minorHAnsi" w:hAnsiTheme="minorHAnsi" w:cstheme="minorHAnsi" w:hint="default"/>
      </w:rPr>
    </w:lvl>
    <w:lvl w:ilvl="8">
      <w:start w:val="1"/>
      <w:numFmt w:val="lowerRoman"/>
      <w:lvlText w:val="%9."/>
      <w:lvlJc w:val="left"/>
      <w:pPr>
        <w:ind w:left="3240" w:hanging="360"/>
      </w:pPr>
    </w:lvl>
  </w:abstractNum>
  <w:abstractNum w:abstractNumId="69" w15:restartNumberingAfterBreak="0">
    <w:nsid w:val="444960E7"/>
    <w:multiLevelType w:val="hybridMultilevel"/>
    <w:tmpl w:val="9078E6D2"/>
    <w:lvl w:ilvl="0" w:tplc="9E14EA3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450D375D"/>
    <w:multiLevelType w:val="hybridMultilevel"/>
    <w:tmpl w:val="48E009FC"/>
    <w:lvl w:ilvl="0" w:tplc="7F08C22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46172995"/>
    <w:multiLevelType w:val="hybridMultilevel"/>
    <w:tmpl w:val="5EA41CDE"/>
    <w:lvl w:ilvl="0" w:tplc="EFA401A6">
      <w:start w:val="1"/>
      <w:numFmt w:val="decimal"/>
      <w:lvlText w:val="%1."/>
      <w:lvlJc w:val="left"/>
      <w:pPr>
        <w:ind w:left="720" w:hanging="360"/>
      </w:pPr>
      <w:rPr>
        <w:rFonts w:asciiTheme="minorHAnsi" w:eastAsia="Times New Roman" w:hAnsiTheme="minorHAns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64048D8"/>
    <w:multiLevelType w:val="singleLevel"/>
    <w:tmpl w:val="88A803FA"/>
    <w:lvl w:ilvl="0">
      <w:start w:val="1"/>
      <w:numFmt w:val="decimal"/>
      <w:pStyle w:val="Lista4"/>
      <w:lvlText w:val="%1."/>
      <w:lvlJc w:val="left"/>
      <w:pPr>
        <w:tabs>
          <w:tab w:val="num" w:pos="360"/>
        </w:tabs>
        <w:ind w:left="360" w:hanging="360"/>
      </w:pPr>
      <w:rPr>
        <w:rFonts w:ascii="Times New Roman" w:hAnsi="Times New Roman" w:hint="default"/>
        <w:b w:val="0"/>
        <w:i w:val="0"/>
        <w:sz w:val="22"/>
      </w:rPr>
    </w:lvl>
  </w:abstractNum>
  <w:abstractNum w:abstractNumId="73" w15:restartNumberingAfterBreak="0">
    <w:nsid w:val="46AD149D"/>
    <w:multiLevelType w:val="hybridMultilevel"/>
    <w:tmpl w:val="AB74FE7C"/>
    <w:lvl w:ilvl="0" w:tplc="04090019">
      <w:start w:val="1"/>
      <w:numFmt w:val="lowerLetter"/>
      <w:lvlText w:val="%1."/>
      <w:lvlJc w:val="left"/>
      <w:pPr>
        <w:ind w:left="754" w:hanging="360"/>
      </w:pPr>
      <w:rPr>
        <w:b w:val="0"/>
      </w:rPr>
    </w:lvl>
    <w:lvl w:ilvl="1" w:tplc="480A0019" w:tentative="1">
      <w:start w:val="1"/>
      <w:numFmt w:val="lowerLetter"/>
      <w:lvlText w:val="%2."/>
      <w:lvlJc w:val="left"/>
      <w:pPr>
        <w:ind w:left="1474" w:hanging="360"/>
      </w:pPr>
    </w:lvl>
    <w:lvl w:ilvl="2" w:tplc="480A001B" w:tentative="1">
      <w:start w:val="1"/>
      <w:numFmt w:val="lowerRoman"/>
      <w:lvlText w:val="%3."/>
      <w:lvlJc w:val="right"/>
      <w:pPr>
        <w:ind w:left="2194" w:hanging="180"/>
      </w:pPr>
    </w:lvl>
    <w:lvl w:ilvl="3" w:tplc="480A000F" w:tentative="1">
      <w:start w:val="1"/>
      <w:numFmt w:val="decimal"/>
      <w:lvlText w:val="%4."/>
      <w:lvlJc w:val="left"/>
      <w:pPr>
        <w:ind w:left="2914" w:hanging="360"/>
      </w:pPr>
    </w:lvl>
    <w:lvl w:ilvl="4" w:tplc="480A0019" w:tentative="1">
      <w:start w:val="1"/>
      <w:numFmt w:val="lowerLetter"/>
      <w:lvlText w:val="%5."/>
      <w:lvlJc w:val="left"/>
      <w:pPr>
        <w:ind w:left="3634" w:hanging="360"/>
      </w:pPr>
    </w:lvl>
    <w:lvl w:ilvl="5" w:tplc="480A001B" w:tentative="1">
      <w:start w:val="1"/>
      <w:numFmt w:val="lowerRoman"/>
      <w:lvlText w:val="%6."/>
      <w:lvlJc w:val="right"/>
      <w:pPr>
        <w:ind w:left="4354" w:hanging="180"/>
      </w:pPr>
    </w:lvl>
    <w:lvl w:ilvl="6" w:tplc="480A000F" w:tentative="1">
      <w:start w:val="1"/>
      <w:numFmt w:val="decimal"/>
      <w:lvlText w:val="%7."/>
      <w:lvlJc w:val="left"/>
      <w:pPr>
        <w:ind w:left="5074" w:hanging="360"/>
      </w:pPr>
    </w:lvl>
    <w:lvl w:ilvl="7" w:tplc="480A0019" w:tentative="1">
      <w:start w:val="1"/>
      <w:numFmt w:val="lowerLetter"/>
      <w:lvlText w:val="%8."/>
      <w:lvlJc w:val="left"/>
      <w:pPr>
        <w:ind w:left="5794" w:hanging="360"/>
      </w:pPr>
    </w:lvl>
    <w:lvl w:ilvl="8" w:tplc="480A001B" w:tentative="1">
      <w:start w:val="1"/>
      <w:numFmt w:val="lowerRoman"/>
      <w:lvlText w:val="%9."/>
      <w:lvlJc w:val="right"/>
      <w:pPr>
        <w:ind w:left="6514" w:hanging="180"/>
      </w:pPr>
    </w:lvl>
  </w:abstractNum>
  <w:abstractNum w:abstractNumId="74" w15:restartNumberingAfterBreak="0">
    <w:nsid w:val="4D310686"/>
    <w:multiLevelType w:val="multilevel"/>
    <w:tmpl w:val="A9DCF74E"/>
    <w:lvl w:ilvl="0">
      <w:start w:val="1"/>
      <w:numFmt w:val="lowerLetter"/>
      <w:lvlText w:val="%1."/>
      <w:lvlJc w:val="left"/>
      <w:pPr>
        <w:ind w:left="360" w:hanging="360"/>
      </w:pPr>
      <w:rPr>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color w:val="FF0000"/>
      </w:rPr>
    </w:lvl>
  </w:abstractNum>
  <w:abstractNum w:abstractNumId="75" w15:restartNumberingAfterBreak="0">
    <w:nsid w:val="4D8D6428"/>
    <w:multiLevelType w:val="hybridMultilevel"/>
    <w:tmpl w:val="A8EC181C"/>
    <w:lvl w:ilvl="0" w:tplc="04090019">
      <w:start w:val="1"/>
      <w:numFmt w:val="lowerLetter"/>
      <w:lvlText w:val="%1."/>
      <w:lvlJc w:val="left"/>
      <w:pPr>
        <w:ind w:left="720" w:hanging="360"/>
      </w:pPr>
    </w:lvl>
    <w:lvl w:ilvl="1" w:tplc="5E681CAA">
      <w:start w:val="1"/>
      <w:numFmt w:val="lowerLetter"/>
      <w:lvlText w:val="%2."/>
      <w:lvlJc w:val="left"/>
      <w:pPr>
        <w:ind w:left="1440" w:hanging="360"/>
      </w:pPr>
      <w:rPr>
        <w:i w:val="0"/>
        <w:i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DB737B0"/>
    <w:multiLevelType w:val="hybridMultilevel"/>
    <w:tmpl w:val="545E105C"/>
    <w:lvl w:ilvl="0" w:tplc="04090019">
      <w:start w:val="1"/>
      <w:numFmt w:val="lowerLetter"/>
      <w:lvlText w:val="%1."/>
      <w:lvlJc w:val="left"/>
      <w:pPr>
        <w:ind w:left="696" w:hanging="360"/>
      </w:pPr>
    </w:lvl>
    <w:lvl w:ilvl="1" w:tplc="04090019">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77"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8" w15:restartNumberingAfterBreak="0">
    <w:nsid w:val="516252AA"/>
    <w:multiLevelType w:val="hybridMultilevel"/>
    <w:tmpl w:val="1A94F3C6"/>
    <w:lvl w:ilvl="0" w:tplc="08D649AA">
      <w:start w:val="1"/>
      <w:numFmt w:val="upperRoman"/>
      <w:lvlText w:val="%1."/>
      <w:lvlJc w:val="righ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1" w15:restartNumberingAfterBreak="0">
    <w:nsid w:val="54B324CB"/>
    <w:multiLevelType w:val="hybridMultilevel"/>
    <w:tmpl w:val="52A4DD72"/>
    <w:lvl w:ilvl="0" w:tplc="7F08C22E">
      <w:start w:val="1"/>
      <w:numFmt w:val="lowerLetter"/>
      <w:lvlText w:val="(%1)"/>
      <w:lvlJc w:val="left"/>
      <w:pPr>
        <w:ind w:left="696" w:hanging="360"/>
      </w:pPr>
      <w:rPr>
        <w:rFonts w:hint="default"/>
      </w:r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82" w15:restartNumberingAfterBreak="0">
    <w:nsid w:val="55A42C0B"/>
    <w:multiLevelType w:val="multilevel"/>
    <w:tmpl w:val="DF44C7B6"/>
    <w:lvl w:ilvl="0">
      <w:start w:val="1"/>
      <w:numFmt w:val="decimal"/>
      <w:pStyle w:val="INCON2"/>
      <w:lvlText w:val="%1."/>
      <w:lvlJc w:val="left"/>
      <w:pPr>
        <w:ind w:left="360" w:hanging="360"/>
      </w:pPr>
      <w:rPr>
        <w:b/>
      </w:rPr>
    </w:lvl>
    <w:lvl w:ilvl="1">
      <w:start w:val="1"/>
      <w:numFmt w:val="decimal"/>
      <w:lvlText w:val="%1.%2."/>
      <w:lvlJc w:val="left"/>
      <w:pPr>
        <w:ind w:left="432" w:hanging="432"/>
      </w:pPr>
      <w:rPr>
        <w:b w:val="0"/>
        <w:bCs w:val="0"/>
        <w:strike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5E20F64"/>
    <w:multiLevelType w:val="hybridMultilevel"/>
    <w:tmpl w:val="C24C953E"/>
    <w:lvl w:ilvl="0" w:tplc="0409001B">
      <w:start w:val="1"/>
      <w:numFmt w:val="lowerRoman"/>
      <w:lvlText w:val="%1."/>
      <w:lvlJc w:val="right"/>
      <w:pPr>
        <w:ind w:left="1080" w:hanging="360"/>
      </w:pPr>
    </w:lvl>
    <w:lvl w:ilvl="1" w:tplc="FE9071D2">
      <w:start w:val="1"/>
      <w:numFmt w:val="lowerLetter"/>
      <w:lvlText w:val="%2."/>
      <w:lvlJc w:val="left"/>
      <w:pPr>
        <w:ind w:left="2160" w:hanging="720"/>
      </w:pPr>
      <w:rPr>
        <w:rFonts w:hint="default"/>
      </w:rPr>
    </w:lvl>
    <w:lvl w:ilvl="2" w:tplc="480A001B" w:tentative="1">
      <w:start w:val="1"/>
      <w:numFmt w:val="lowerRoman"/>
      <w:lvlText w:val="%3."/>
      <w:lvlJc w:val="right"/>
      <w:pPr>
        <w:ind w:left="2520" w:hanging="180"/>
      </w:pPr>
    </w:lvl>
    <w:lvl w:ilvl="3" w:tplc="480A000F" w:tentative="1">
      <w:start w:val="1"/>
      <w:numFmt w:val="decimal"/>
      <w:lvlText w:val="%4."/>
      <w:lvlJc w:val="left"/>
      <w:pPr>
        <w:ind w:left="3240" w:hanging="360"/>
      </w:pPr>
    </w:lvl>
    <w:lvl w:ilvl="4" w:tplc="480A0019" w:tentative="1">
      <w:start w:val="1"/>
      <w:numFmt w:val="lowerLetter"/>
      <w:lvlText w:val="%5."/>
      <w:lvlJc w:val="left"/>
      <w:pPr>
        <w:ind w:left="3960" w:hanging="360"/>
      </w:pPr>
    </w:lvl>
    <w:lvl w:ilvl="5" w:tplc="480A001B" w:tentative="1">
      <w:start w:val="1"/>
      <w:numFmt w:val="lowerRoman"/>
      <w:lvlText w:val="%6."/>
      <w:lvlJc w:val="right"/>
      <w:pPr>
        <w:ind w:left="4680" w:hanging="180"/>
      </w:pPr>
    </w:lvl>
    <w:lvl w:ilvl="6" w:tplc="480A000F" w:tentative="1">
      <w:start w:val="1"/>
      <w:numFmt w:val="decimal"/>
      <w:lvlText w:val="%7."/>
      <w:lvlJc w:val="left"/>
      <w:pPr>
        <w:ind w:left="5400" w:hanging="360"/>
      </w:pPr>
    </w:lvl>
    <w:lvl w:ilvl="7" w:tplc="480A0019" w:tentative="1">
      <w:start w:val="1"/>
      <w:numFmt w:val="lowerLetter"/>
      <w:lvlText w:val="%8."/>
      <w:lvlJc w:val="left"/>
      <w:pPr>
        <w:ind w:left="6120" w:hanging="360"/>
      </w:pPr>
    </w:lvl>
    <w:lvl w:ilvl="8" w:tplc="480A001B" w:tentative="1">
      <w:start w:val="1"/>
      <w:numFmt w:val="lowerRoman"/>
      <w:lvlText w:val="%9."/>
      <w:lvlJc w:val="right"/>
      <w:pPr>
        <w:ind w:left="6840" w:hanging="180"/>
      </w:pPr>
    </w:lvl>
  </w:abstractNum>
  <w:abstractNum w:abstractNumId="84" w15:restartNumberingAfterBreak="0">
    <w:nsid w:val="56C20911"/>
    <w:multiLevelType w:val="hybridMultilevel"/>
    <w:tmpl w:val="D15EB7A2"/>
    <w:lvl w:ilvl="0" w:tplc="04090019">
      <w:start w:val="1"/>
      <w:numFmt w:val="lowerLetter"/>
      <w:lvlText w:val="%1."/>
      <w:lvlJc w:val="left"/>
      <w:pPr>
        <w:ind w:left="360" w:hanging="360"/>
      </w:pPr>
      <w:rPr>
        <w:rFonts w:hint="default"/>
      </w:rPr>
    </w:lvl>
    <w:lvl w:ilvl="1" w:tplc="2C0A0019">
      <w:start w:val="1"/>
      <w:numFmt w:val="lowerLetter"/>
      <w:lvlText w:val="%2."/>
      <w:lvlJc w:val="left"/>
      <w:pPr>
        <w:ind w:left="1080" w:hanging="360"/>
      </w:pPr>
    </w:lvl>
    <w:lvl w:ilvl="2" w:tplc="776A819C">
      <w:start w:val="1"/>
      <w:numFmt w:val="lowerLetter"/>
      <w:lvlText w:val="(%3)"/>
      <w:lvlJc w:val="left"/>
      <w:pPr>
        <w:ind w:left="1800" w:hanging="180"/>
      </w:pPr>
      <w:rPr>
        <w:rFonts w:hint="default"/>
      </w:r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85" w15:restartNumberingAfterBreak="0">
    <w:nsid w:val="5A7800FC"/>
    <w:multiLevelType w:val="multilevel"/>
    <w:tmpl w:val="6D9C952E"/>
    <w:lvl w:ilvl="0">
      <w:start w:val="1"/>
      <w:numFmt w:val="lowerRoman"/>
      <w:lvlText w:val="%1."/>
      <w:lvlJc w:val="right"/>
      <w:pPr>
        <w:ind w:left="540" w:hanging="360"/>
      </w:pPr>
      <w:rPr>
        <w:rFonts w:hint="default"/>
      </w:rPr>
    </w:lvl>
    <w:lvl w:ilvl="1">
      <w:start w:val="1"/>
      <w:numFmt w:val="lowerLetter"/>
      <w:lvlText w:val="%2."/>
      <w:lvlJc w:val="left"/>
      <w:pPr>
        <w:ind w:left="1260" w:hanging="360"/>
      </w:pPr>
      <w:rPr>
        <w:rFonts w:hint="default"/>
      </w:rPr>
    </w:lvl>
    <w:lvl w:ilvl="2">
      <w:start w:val="1"/>
      <w:numFmt w:val="decimal"/>
      <w:lvlText w:val="%3."/>
      <w:lvlJc w:val="left"/>
      <w:pPr>
        <w:ind w:left="2160" w:hanging="360"/>
      </w:pPr>
      <w:rPr>
        <w:rFonts w:asciiTheme="minorHAnsi" w:hAnsiTheme="minorHAnsi" w:cstheme="minorHAnsi" w:hint="default"/>
      </w:rPr>
    </w:lvl>
    <w:lvl w:ilvl="3">
      <w:start w:val="1"/>
      <w:numFmt w:val="lowerRoman"/>
      <w:lvlText w:val="%4)"/>
      <w:lvlJc w:val="left"/>
      <w:pPr>
        <w:ind w:left="3060" w:hanging="720"/>
      </w:pPr>
      <w:rPr>
        <w:rFonts w:hint="default"/>
        <w:i w:val="0"/>
      </w:rPr>
    </w:lvl>
    <w:lvl w:ilvl="4">
      <w:start w:val="1"/>
      <w:numFmt w:val="lowerLetter"/>
      <w:lvlText w:val="%5."/>
      <w:lvlJc w:val="left"/>
      <w:pPr>
        <w:ind w:left="3420" w:hanging="360"/>
      </w:pPr>
      <w:rPr>
        <w:rFonts w:hint="default"/>
      </w:rPr>
    </w:lvl>
    <w:lvl w:ilvl="5">
      <w:start w:val="1"/>
      <w:numFmt w:val="lowerRoman"/>
      <w:lvlText w:val="%6."/>
      <w:lvlJc w:val="right"/>
      <w:pPr>
        <w:ind w:left="4140" w:hanging="180"/>
      </w:pPr>
      <w:rPr>
        <w:rFonts w:hint="default"/>
      </w:rPr>
    </w:lvl>
    <w:lvl w:ilvl="6">
      <w:start w:val="1"/>
      <w:numFmt w:val="decimal"/>
      <w:lvlText w:val="%7."/>
      <w:lvlJc w:val="left"/>
      <w:pPr>
        <w:ind w:left="4860" w:hanging="360"/>
      </w:pPr>
      <w:rPr>
        <w:rFonts w:hint="default"/>
      </w:rPr>
    </w:lvl>
    <w:lvl w:ilvl="7">
      <w:start w:val="1"/>
      <w:numFmt w:val="lowerLetter"/>
      <w:lvlText w:val="%8."/>
      <w:lvlJc w:val="left"/>
      <w:pPr>
        <w:ind w:left="5580" w:hanging="360"/>
      </w:pPr>
      <w:rPr>
        <w:rFonts w:hint="default"/>
      </w:rPr>
    </w:lvl>
    <w:lvl w:ilvl="8">
      <w:start w:val="1"/>
      <w:numFmt w:val="lowerRoman"/>
      <w:lvlText w:val="%9."/>
      <w:lvlJc w:val="right"/>
      <w:pPr>
        <w:ind w:left="6300" w:hanging="180"/>
      </w:pPr>
      <w:rPr>
        <w:rFonts w:hint="default"/>
      </w:rPr>
    </w:lvl>
  </w:abstractNum>
  <w:abstractNum w:abstractNumId="86" w15:restartNumberingAfterBreak="0">
    <w:nsid w:val="5C9624BE"/>
    <w:multiLevelType w:val="hybridMultilevel"/>
    <w:tmpl w:val="5FFCDAC4"/>
    <w:lvl w:ilvl="0" w:tplc="0A303122">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87" w15:restartNumberingAfterBreak="0">
    <w:nsid w:val="5D43176A"/>
    <w:multiLevelType w:val="hybridMultilevel"/>
    <w:tmpl w:val="DDB4FF78"/>
    <w:lvl w:ilvl="0" w:tplc="96E41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5D706D5E"/>
    <w:multiLevelType w:val="hybridMultilevel"/>
    <w:tmpl w:val="074E9C6E"/>
    <w:lvl w:ilvl="0" w:tplc="F05A6DB6">
      <w:start w:val="1"/>
      <w:numFmt w:val="lowerLetter"/>
      <w:lvlText w:val="(%1)"/>
      <w:lvlJc w:val="left"/>
      <w:pPr>
        <w:ind w:left="720" w:hanging="360"/>
      </w:pPr>
      <w:rPr>
        <w:rFonts w:hint="default"/>
        <w:b w:val="0"/>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DBD6EE3"/>
    <w:multiLevelType w:val="multilevel"/>
    <w:tmpl w:val="AAD405F2"/>
    <w:lvl w:ilvl="0">
      <w:start w:val="11"/>
      <w:numFmt w:val="decimal"/>
      <w:lvlText w:val="%1"/>
      <w:lvlJc w:val="left"/>
      <w:pPr>
        <w:ind w:left="630" w:hanging="63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480" w:hanging="1080"/>
      </w:pPr>
      <w:rPr>
        <w:rFonts w:hint="default"/>
      </w:rPr>
    </w:lvl>
    <w:lvl w:ilvl="4">
      <w:start w:val="1"/>
      <w:numFmt w:val="decimal"/>
      <w:lvlText w:val="%1.%2.%3.%4.%5"/>
      <w:lvlJc w:val="left"/>
      <w:pPr>
        <w:ind w:left="8640" w:hanging="1440"/>
      </w:pPr>
      <w:rPr>
        <w:rFonts w:hint="default"/>
      </w:rPr>
    </w:lvl>
    <w:lvl w:ilvl="5">
      <w:start w:val="1"/>
      <w:numFmt w:val="decimal"/>
      <w:lvlText w:val="%1.%2.%3.%4.%5.%6"/>
      <w:lvlJc w:val="left"/>
      <w:pPr>
        <w:ind w:left="10800" w:hanging="1800"/>
      </w:pPr>
      <w:rPr>
        <w:rFonts w:hint="default"/>
      </w:rPr>
    </w:lvl>
    <w:lvl w:ilvl="6">
      <w:start w:val="1"/>
      <w:numFmt w:val="decimal"/>
      <w:lvlText w:val="%1.%2.%3.%4.%5.%6.%7"/>
      <w:lvlJc w:val="left"/>
      <w:pPr>
        <w:ind w:left="12600" w:hanging="1800"/>
      </w:pPr>
      <w:rPr>
        <w:rFonts w:hint="default"/>
      </w:rPr>
    </w:lvl>
    <w:lvl w:ilvl="7">
      <w:start w:val="1"/>
      <w:numFmt w:val="decimal"/>
      <w:lvlText w:val="%1.%2.%3.%4.%5.%6.%7.%8"/>
      <w:lvlJc w:val="left"/>
      <w:pPr>
        <w:ind w:left="14760" w:hanging="2160"/>
      </w:pPr>
      <w:rPr>
        <w:rFonts w:hint="default"/>
      </w:rPr>
    </w:lvl>
    <w:lvl w:ilvl="8">
      <w:start w:val="1"/>
      <w:numFmt w:val="decimal"/>
      <w:lvlText w:val="%1.%2.%3.%4.%5.%6.%7.%8.%9"/>
      <w:lvlJc w:val="left"/>
      <w:pPr>
        <w:ind w:left="16920" w:hanging="2520"/>
      </w:pPr>
      <w:rPr>
        <w:rFonts w:hint="default"/>
      </w:rPr>
    </w:lvl>
  </w:abstractNum>
  <w:abstractNum w:abstractNumId="90" w15:restartNumberingAfterBreak="0">
    <w:nsid w:val="5F1E3CAC"/>
    <w:multiLevelType w:val="hybridMultilevel"/>
    <w:tmpl w:val="58DA16F0"/>
    <w:lvl w:ilvl="0" w:tplc="7D221AB2">
      <w:start w:val="1"/>
      <w:numFmt w:val="decimal"/>
      <w:lvlText w:val="%1."/>
      <w:lvlJc w:val="left"/>
      <w:pPr>
        <w:ind w:left="780" w:hanging="360"/>
      </w:pPr>
      <w:rPr>
        <w:rFonts w:hint="default"/>
        <w:i/>
        <w:i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2" w15:restartNumberingAfterBreak="0">
    <w:nsid w:val="61234829"/>
    <w:multiLevelType w:val="hybridMultilevel"/>
    <w:tmpl w:val="31B2B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61362892"/>
    <w:multiLevelType w:val="hybridMultilevel"/>
    <w:tmpl w:val="3E42D156"/>
    <w:lvl w:ilvl="0" w:tplc="8B966672">
      <w:start w:val="1"/>
      <w:numFmt w:val="upperLetter"/>
      <w:pStyle w:val="IAO1"/>
      <w:lvlText w:val="%1."/>
      <w:lvlJc w:val="left"/>
      <w:pPr>
        <w:ind w:left="565" w:hanging="360"/>
      </w:pPr>
      <w:rPr>
        <w:rFonts w:hint="default"/>
        <w:b/>
      </w:rPr>
    </w:lvl>
    <w:lvl w:ilvl="1" w:tplc="BDF276F0">
      <w:start w:val="1"/>
      <w:numFmt w:val="lowerRoman"/>
      <w:lvlText w:val="(%2)"/>
      <w:lvlJc w:val="left"/>
      <w:pPr>
        <w:ind w:left="1645" w:hanging="720"/>
      </w:pPr>
      <w:rPr>
        <w:rFonts w:hint="default"/>
      </w:rPr>
    </w:lvl>
    <w:lvl w:ilvl="2" w:tplc="0409001B" w:tentative="1">
      <w:start w:val="1"/>
      <w:numFmt w:val="lowerRoman"/>
      <w:lvlText w:val="%3."/>
      <w:lvlJc w:val="right"/>
      <w:pPr>
        <w:ind w:left="2005" w:hanging="180"/>
      </w:pPr>
    </w:lvl>
    <w:lvl w:ilvl="3" w:tplc="0409000F" w:tentative="1">
      <w:start w:val="1"/>
      <w:numFmt w:val="decimal"/>
      <w:lvlText w:val="%4."/>
      <w:lvlJc w:val="left"/>
      <w:pPr>
        <w:ind w:left="2725" w:hanging="360"/>
      </w:pPr>
    </w:lvl>
    <w:lvl w:ilvl="4" w:tplc="04090019" w:tentative="1">
      <w:start w:val="1"/>
      <w:numFmt w:val="lowerLetter"/>
      <w:lvlText w:val="%5."/>
      <w:lvlJc w:val="left"/>
      <w:pPr>
        <w:ind w:left="3445" w:hanging="360"/>
      </w:pPr>
    </w:lvl>
    <w:lvl w:ilvl="5" w:tplc="0409001B" w:tentative="1">
      <w:start w:val="1"/>
      <w:numFmt w:val="lowerRoman"/>
      <w:lvlText w:val="%6."/>
      <w:lvlJc w:val="right"/>
      <w:pPr>
        <w:ind w:left="4165" w:hanging="180"/>
      </w:pPr>
    </w:lvl>
    <w:lvl w:ilvl="6" w:tplc="0409000F" w:tentative="1">
      <w:start w:val="1"/>
      <w:numFmt w:val="decimal"/>
      <w:lvlText w:val="%7."/>
      <w:lvlJc w:val="left"/>
      <w:pPr>
        <w:ind w:left="4885" w:hanging="360"/>
      </w:pPr>
    </w:lvl>
    <w:lvl w:ilvl="7" w:tplc="04090019" w:tentative="1">
      <w:start w:val="1"/>
      <w:numFmt w:val="lowerLetter"/>
      <w:lvlText w:val="%8."/>
      <w:lvlJc w:val="left"/>
      <w:pPr>
        <w:ind w:left="5605" w:hanging="360"/>
      </w:pPr>
    </w:lvl>
    <w:lvl w:ilvl="8" w:tplc="0409001B" w:tentative="1">
      <w:start w:val="1"/>
      <w:numFmt w:val="lowerRoman"/>
      <w:lvlText w:val="%9."/>
      <w:lvlJc w:val="right"/>
      <w:pPr>
        <w:ind w:left="6325" w:hanging="180"/>
      </w:pPr>
    </w:lvl>
  </w:abstractNum>
  <w:abstractNum w:abstractNumId="94" w15:restartNumberingAfterBreak="0">
    <w:nsid w:val="633A642D"/>
    <w:multiLevelType w:val="hybridMultilevel"/>
    <w:tmpl w:val="912E33A0"/>
    <w:lvl w:ilvl="0" w:tplc="04090019">
      <w:start w:val="1"/>
      <w:numFmt w:val="lowerLetter"/>
      <w:lvlText w:val="%1."/>
      <w:lvlJc w:val="left"/>
      <w:pPr>
        <w:ind w:left="696" w:hanging="360"/>
      </w:pPr>
    </w:lvl>
    <w:lvl w:ilvl="1" w:tplc="04090019">
      <w:start w:val="1"/>
      <w:numFmt w:val="lowerLetter"/>
      <w:lvlText w:val="%2."/>
      <w:lvlJc w:val="left"/>
      <w:pPr>
        <w:ind w:left="1416" w:hanging="360"/>
      </w:pPr>
    </w:lvl>
    <w:lvl w:ilvl="2" w:tplc="CF568C68">
      <w:start w:val="1"/>
      <w:numFmt w:val="upperLetter"/>
      <w:lvlText w:val="%3."/>
      <w:lvlJc w:val="left"/>
      <w:pPr>
        <w:ind w:left="2316" w:hanging="360"/>
      </w:pPr>
      <w:rPr>
        <w:rFonts w:hint="default"/>
        <w:color w:val="FFFFFF" w:themeColor="background1"/>
      </w:r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95" w15:restartNumberingAfterBreak="0">
    <w:nsid w:val="65194240"/>
    <w:multiLevelType w:val="hybridMultilevel"/>
    <w:tmpl w:val="356A7086"/>
    <w:lvl w:ilvl="0" w:tplc="F23ED170">
      <w:start w:val="1"/>
      <w:numFmt w:val="decimal"/>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15:restartNumberingAfterBreak="0">
    <w:nsid w:val="6631427D"/>
    <w:multiLevelType w:val="hybridMultilevel"/>
    <w:tmpl w:val="004A996A"/>
    <w:lvl w:ilvl="0" w:tplc="04090019">
      <w:start w:val="1"/>
      <w:numFmt w:val="lowerLetter"/>
      <w:lvlText w:val="%1."/>
      <w:lvlJc w:val="left"/>
      <w:pPr>
        <w:ind w:left="720" w:hanging="360"/>
      </w:pPr>
    </w:lvl>
    <w:lvl w:ilvl="1" w:tplc="E3EEDC2C">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82C1C63"/>
    <w:multiLevelType w:val="hybridMultilevel"/>
    <w:tmpl w:val="90C8E26A"/>
    <w:lvl w:ilvl="0" w:tplc="480A0019">
      <w:start w:val="1"/>
      <w:numFmt w:val="lowerLetter"/>
      <w:lvlText w:val="%1."/>
      <w:lvlJc w:val="left"/>
      <w:pPr>
        <w:ind w:left="923" w:hanging="360"/>
      </w:pPr>
    </w:lvl>
    <w:lvl w:ilvl="1" w:tplc="480A0019">
      <w:start w:val="1"/>
      <w:numFmt w:val="lowerLetter"/>
      <w:lvlText w:val="%2."/>
      <w:lvlJc w:val="left"/>
      <w:pPr>
        <w:ind w:left="1643" w:hanging="360"/>
      </w:pPr>
    </w:lvl>
    <w:lvl w:ilvl="2" w:tplc="F23ED170">
      <w:start w:val="1"/>
      <w:numFmt w:val="decimal"/>
      <w:lvlText w:val="%3."/>
      <w:lvlJc w:val="left"/>
      <w:pPr>
        <w:ind w:left="2363" w:hanging="180"/>
      </w:pPr>
      <w:rPr>
        <w:rFonts w:hint="default"/>
        <w:color w:val="auto"/>
        <w:sz w:val="24"/>
      </w:rPr>
    </w:lvl>
    <w:lvl w:ilvl="3" w:tplc="480A000F" w:tentative="1">
      <w:start w:val="1"/>
      <w:numFmt w:val="decimal"/>
      <w:lvlText w:val="%4."/>
      <w:lvlJc w:val="left"/>
      <w:pPr>
        <w:ind w:left="3083" w:hanging="360"/>
      </w:pPr>
    </w:lvl>
    <w:lvl w:ilvl="4" w:tplc="480A0019" w:tentative="1">
      <w:start w:val="1"/>
      <w:numFmt w:val="lowerLetter"/>
      <w:lvlText w:val="%5."/>
      <w:lvlJc w:val="left"/>
      <w:pPr>
        <w:ind w:left="3803" w:hanging="360"/>
      </w:pPr>
    </w:lvl>
    <w:lvl w:ilvl="5" w:tplc="480A001B" w:tentative="1">
      <w:start w:val="1"/>
      <w:numFmt w:val="lowerRoman"/>
      <w:lvlText w:val="%6."/>
      <w:lvlJc w:val="right"/>
      <w:pPr>
        <w:ind w:left="4523" w:hanging="180"/>
      </w:pPr>
    </w:lvl>
    <w:lvl w:ilvl="6" w:tplc="480A000F" w:tentative="1">
      <w:start w:val="1"/>
      <w:numFmt w:val="decimal"/>
      <w:lvlText w:val="%7."/>
      <w:lvlJc w:val="left"/>
      <w:pPr>
        <w:ind w:left="5243" w:hanging="360"/>
      </w:pPr>
    </w:lvl>
    <w:lvl w:ilvl="7" w:tplc="480A0019" w:tentative="1">
      <w:start w:val="1"/>
      <w:numFmt w:val="lowerLetter"/>
      <w:lvlText w:val="%8."/>
      <w:lvlJc w:val="left"/>
      <w:pPr>
        <w:ind w:left="5963" w:hanging="360"/>
      </w:pPr>
    </w:lvl>
    <w:lvl w:ilvl="8" w:tplc="480A001B" w:tentative="1">
      <w:start w:val="1"/>
      <w:numFmt w:val="lowerRoman"/>
      <w:lvlText w:val="%9."/>
      <w:lvlJc w:val="right"/>
      <w:pPr>
        <w:ind w:left="6683" w:hanging="180"/>
      </w:pPr>
    </w:lvl>
  </w:abstractNum>
  <w:abstractNum w:abstractNumId="98" w15:restartNumberingAfterBreak="0">
    <w:nsid w:val="68816EDD"/>
    <w:multiLevelType w:val="hybridMultilevel"/>
    <w:tmpl w:val="6C86D98A"/>
    <w:lvl w:ilvl="0" w:tplc="04090001">
      <w:start w:val="1"/>
      <w:numFmt w:val="bullet"/>
      <w:lvlText w:val=""/>
      <w:lvlJc w:val="left"/>
      <w:pPr>
        <w:ind w:left="502" w:hanging="360"/>
      </w:pPr>
      <w:rPr>
        <w:rFonts w:ascii="Symbol" w:hAnsi="Symbol" w:hint="default"/>
      </w:rPr>
    </w:lvl>
    <w:lvl w:ilvl="1" w:tplc="0A325BE2">
      <w:numFmt w:val="bullet"/>
      <w:lvlText w:val="•"/>
      <w:lvlJc w:val="left"/>
      <w:pPr>
        <w:ind w:left="1222" w:hanging="360"/>
      </w:pPr>
      <w:rPr>
        <w:rFonts w:ascii="Arial" w:eastAsia="Times New Roman" w:hAnsi="Arial" w:cs="Arial"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99" w15:restartNumberingAfterBreak="0">
    <w:nsid w:val="70815B2D"/>
    <w:multiLevelType w:val="hybridMultilevel"/>
    <w:tmpl w:val="BC7A48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71535D7D"/>
    <w:multiLevelType w:val="hybridMultilevel"/>
    <w:tmpl w:val="84ECBC5E"/>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01" w15:restartNumberingAfterBreak="0">
    <w:nsid w:val="72B445D5"/>
    <w:multiLevelType w:val="hybridMultilevel"/>
    <w:tmpl w:val="269ED876"/>
    <w:lvl w:ilvl="0" w:tplc="E408A68C">
      <w:start w:val="1"/>
      <w:numFmt w:val="lowerLetter"/>
      <w:lvlText w:val="(%1)"/>
      <w:lvlJc w:val="left"/>
      <w:pPr>
        <w:ind w:left="360" w:hanging="360"/>
      </w:pPr>
      <w:rPr>
        <w:rFonts w:hint="default"/>
        <w:b/>
        <w:i w:val="0"/>
        <w:strike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15:restartNumberingAfterBreak="0">
    <w:nsid w:val="73752019"/>
    <w:multiLevelType w:val="hybridMultilevel"/>
    <w:tmpl w:val="52A4DD72"/>
    <w:lvl w:ilvl="0" w:tplc="7F08C22E">
      <w:start w:val="1"/>
      <w:numFmt w:val="lowerLetter"/>
      <w:lvlText w:val="(%1)"/>
      <w:lvlJc w:val="left"/>
      <w:pPr>
        <w:ind w:left="696" w:hanging="360"/>
      </w:pPr>
      <w:rPr>
        <w:rFonts w:hint="default"/>
      </w:rPr>
    </w:lvl>
    <w:lvl w:ilvl="1" w:tplc="04090019">
      <w:start w:val="1"/>
      <w:numFmt w:val="lowerLetter"/>
      <w:lvlText w:val="%2."/>
      <w:lvlJc w:val="left"/>
      <w:pPr>
        <w:ind w:left="1416" w:hanging="360"/>
      </w:pPr>
    </w:lvl>
    <w:lvl w:ilvl="2" w:tplc="0409001B">
      <w:start w:val="1"/>
      <w:numFmt w:val="lowerRoman"/>
      <w:lvlText w:val="%3."/>
      <w:lvlJc w:val="right"/>
      <w:pPr>
        <w:ind w:left="2136" w:hanging="180"/>
      </w:pPr>
    </w:lvl>
    <w:lvl w:ilvl="3" w:tplc="0409000F">
      <w:start w:val="1"/>
      <w:numFmt w:val="decimal"/>
      <w:lvlText w:val="%4."/>
      <w:lvlJc w:val="left"/>
      <w:pPr>
        <w:ind w:left="2856" w:hanging="360"/>
      </w:pPr>
    </w:lvl>
    <w:lvl w:ilvl="4" w:tplc="04090019">
      <w:start w:val="1"/>
      <w:numFmt w:val="lowerLetter"/>
      <w:lvlText w:val="%5."/>
      <w:lvlJc w:val="left"/>
      <w:pPr>
        <w:ind w:left="3576" w:hanging="360"/>
      </w:pPr>
    </w:lvl>
    <w:lvl w:ilvl="5" w:tplc="0409001B">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3" w15:restartNumberingAfterBreak="0">
    <w:nsid w:val="74244C9C"/>
    <w:multiLevelType w:val="hybridMultilevel"/>
    <w:tmpl w:val="DA6262A6"/>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15:restartNumberingAfterBreak="0">
    <w:nsid w:val="74291119"/>
    <w:multiLevelType w:val="hybridMultilevel"/>
    <w:tmpl w:val="60EA90CA"/>
    <w:lvl w:ilvl="0" w:tplc="04090019">
      <w:start w:val="1"/>
      <w:numFmt w:val="lowerLetter"/>
      <w:lvlText w:val="%1."/>
      <w:lvlJc w:val="left"/>
      <w:pPr>
        <w:tabs>
          <w:tab w:val="num" w:pos="1152"/>
        </w:tabs>
        <w:ind w:left="1152" w:hanging="360"/>
      </w:pPr>
      <w:rPr>
        <w:rFonts w:hint="default"/>
      </w:rPr>
    </w:lvl>
    <w:lvl w:ilvl="1" w:tplc="34089798">
      <w:start w:val="1"/>
      <w:numFmt w:val="decimal"/>
      <w:lvlText w:val="%2."/>
      <w:lvlJc w:val="left"/>
      <w:pPr>
        <w:ind w:left="2196" w:hanging="684"/>
      </w:pPr>
      <w:rPr>
        <w:rFonts w:hint="default"/>
      </w:r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05" w15:restartNumberingAfterBreak="0">
    <w:nsid w:val="75064662"/>
    <w:multiLevelType w:val="multilevel"/>
    <w:tmpl w:val="8E060592"/>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06" w15:restartNumberingAfterBreak="0">
    <w:nsid w:val="782D2A50"/>
    <w:multiLevelType w:val="hybridMultilevel"/>
    <w:tmpl w:val="05AAB314"/>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7" w15:restartNumberingAfterBreak="0">
    <w:nsid w:val="787F79A5"/>
    <w:multiLevelType w:val="multilevel"/>
    <w:tmpl w:val="EE42018E"/>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8" w15:restartNumberingAfterBreak="0">
    <w:nsid w:val="78EA6DF2"/>
    <w:multiLevelType w:val="hybridMultilevel"/>
    <w:tmpl w:val="6CA2DC3E"/>
    <w:lvl w:ilvl="0" w:tplc="575E3B50">
      <w:start w:val="1"/>
      <w:numFmt w:val="lowerRoman"/>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09" w15:restartNumberingAfterBreak="0">
    <w:nsid w:val="7928575E"/>
    <w:multiLevelType w:val="hybridMultilevel"/>
    <w:tmpl w:val="E95020DA"/>
    <w:lvl w:ilvl="0" w:tplc="C4C2D0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92A1794"/>
    <w:multiLevelType w:val="hybridMultilevel"/>
    <w:tmpl w:val="6C9068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98547BA"/>
    <w:multiLevelType w:val="hybridMultilevel"/>
    <w:tmpl w:val="E11EC474"/>
    <w:lvl w:ilvl="0" w:tplc="480A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E5261B"/>
    <w:multiLevelType w:val="hybridMultilevel"/>
    <w:tmpl w:val="6C78D19E"/>
    <w:lvl w:ilvl="0" w:tplc="296EC78E">
      <w:start w:val="1"/>
      <w:numFmt w:val="lowerLetter"/>
      <w:lvlText w:val="%1."/>
      <w:lvlJc w:val="left"/>
      <w:pPr>
        <w:ind w:left="720" w:hanging="360"/>
      </w:pPr>
      <w:rPr>
        <w:rFonts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7417E2"/>
    <w:multiLevelType w:val="hybridMultilevel"/>
    <w:tmpl w:val="B900BCD4"/>
    <w:lvl w:ilvl="0" w:tplc="F05A6DB6">
      <w:start w:val="1"/>
      <w:numFmt w:val="lowerLetter"/>
      <w:lvlText w:val="(%1)"/>
      <w:lvlJc w:val="left"/>
      <w:pPr>
        <w:ind w:left="360" w:hanging="360"/>
      </w:pPr>
      <w:rPr>
        <w:rFonts w:hint="default"/>
        <w:b w:val="0"/>
        <w:i w:val="0"/>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4" w15:restartNumberingAfterBreak="0">
    <w:nsid w:val="7BCE5488"/>
    <w:multiLevelType w:val="hybridMultilevel"/>
    <w:tmpl w:val="5E5C7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7D8228AE"/>
    <w:multiLevelType w:val="hybridMultilevel"/>
    <w:tmpl w:val="9B90880A"/>
    <w:lvl w:ilvl="0" w:tplc="80DE540E">
      <w:start w:val="1"/>
      <w:numFmt w:val="lowerLetter"/>
      <w:lvlText w:val="%1."/>
      <w:lvlJc w:val="left"/>
      <w:pPr>
        <w:ind w:left="360" w:hanging="360"/>
      </w:pPr>
      <w:rPr>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6" w15:restartNumberingAfterBreak="0">
    <w:nsid w:val="7E014A5A"/>
    <w:multiLevelType w:val="hybridMultilevel"/>
    <w:tmpl w:val="3B5EDECA"/>
    <w:lvl w:ilvl="0" w:tplc="7F08C22E">
      <w:start w:val="1"/>
      <w:numFmt w:val="lowerLetter"/>
      <w:lvlText w:val="(%1)"/>
      <w:lvlJc w:val="left"/>
      <w:pPr>
        <w:ind w:left="696" w:hanging="360"/>
      </w:pPr>
      <w:rPr>
        <w:rFonts w:hint="default"/>
      </w:rPr>
    </w:lvl>
    <w:lvl w:ilvl="1" w:tplc="04090019" w:tentative="1">
      <w:start w:val="1"/>
      <w:numFmt w:val="lowerLetter"/>
      <w:lvlText w:val="%2."/>
      <w:lvlJc w:val="left"/>
      <w:pPr>
        <w:ind w:left="1416" w:hanging="360"/>
      </w:pPr>
    </w:lvl>
    <w:lvl w:ilvl="2" w:tplc="0409001B" w:tentative="1">
      <w:start w:val="1"/>
      <w:numFmt w:val="lowerRoman"/>
      <w:lvlText w:val="%3."/>
      <w:lvlJc w:val="right"/>
      <w:pPr>
        <w:ind w:left="2136" w:hanging="180"/>
      </w:pPr>
    </w:lvl>
    <w:lvl w:ilvl="3" w:tplc="0409000F" w:tentative="1">
      <w:start w:val="1"/>
      <w:numFmt w:val="decimal"/>
      <w:lvlText w:val="%4."/>
      <w:lvlJc w:val="left"/>
      <w:pPr>
        <w:ind w:left="2856" w:hanging="360"/>
      </w:pPr>
    </w:lvl>
    <w:lvl w:ilvl="4" w:tplc="04090019" w:tentative="1">
      <w:start w:val="1"/>
      <w:numFmt w:val="lowerLetter"/>
      <w:lvlText w:val="%5."/>
      <w:lvlJc w:val="left"/>
      <w:pPr>
        <w:ind w:left="3576" w:hanging="360"/>
      </w:pPr>
    </w:lvl>
    <w:lvl w:ilvl="5" w:tplc="0409001B" w:tentative="1">
      <w:start w:val="1"/>
      <w:numFmt w:val="lowerRoman"/>
      <w:lvlText w:val="%6."/>
      <w:lvlJc w:val="right"/>
      <w:pPr>
        <w:ind w:left="4296" w:hanging="180"/>
      </w:pPr>
    </w:lvl>
    <w:lvl w:ilvl="6" w:tplc="0409000F" w:tentative="1">
      <w:start w:val="1"/>
      <w:numFmt w:val="decimal"/>
      <w:lvlText w:val="%7."/>
      <w:lvlJc w:val="left"/>
      <w:pPr>
        <w:ind w:left="5016" w:hanging="360"/>
      </w:pPr>
    </w:lvl>
    <w:lvl w:ilvl="7" w:tplc="04090019" w:tentative="1">
      <w:start w:val="1"/>
      <w:numFmt w:val="lowerLetter"/>
      <w:lvlText w:val="%8."/>
      <w:lvlJc w:val="left"/>
      <w:pPr>
        <w:ind w:left="5736" w:hanging="360"/>
      </w:pPr>
    </w:lvl>
    <w:lvl w:ilvl="8" w:tplc="0409001B" w:tentative="1">
      <w:start w:val="1"/>
      <w:numFmt w:val="lowerRoman"/>
      <w:lvlText w:val="%9."/>
      <w:lvlJc w:val="right"/>
      <w:pPr>
        <w:ind w:left="6456" w:hanging="180"/>
      </w:pPr>
    </w:lvl>
  </w:abstractNum>
  <w:abstractNum w:abstractNumId="117" w15:restartNumberingAfterBreak="0">
    <w:nsid w:val="7E973AFF"/>
    <w:multiLevelType w:val="hybridMultilevel"/>
    <w:tmpl w:val="FD206E86"/>
    <w:lvl w:ilvl="0" w:tplc="D5001654">
      <w:start w:val="1"/>
      <w:numFmt w:val="low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7FB17DDE"/>
    <w:multiLevelType w:val="multilevel"/>
    <w:tmpl w:val="06CAD052"/>
    <w:lvl w:ilvl="0">
      <w:start w:val="1"/>
      <w:numFmt w:val="lowerRoman"/>
      <w:lvlText w:val="%1."/>
      <w:lvlJc w:val="right"/>
      <w:pPr>
        <w:ind w:left="540" w:hanging="360"/>
      </w:pPr>
      <w:rPr>
        <w:rFonts w:hint="default"/>
      </w:rPr>
    </w:lvl>
    <w:lvl w:ilvl="1">
      <w:start w:val="1"/>
      <w:numFmt w:val="lowerLetter"/>
      <w:lvlText w:val="%2."/>
      <w:lvlJc w:val="left"/>
      <w:pPr>
        <w:ind w:left="1260" w:hanging="360"/>
      </w:pPr>
      <w:rPr>
        <w:rFonts w:hint="default"/>
      </w:rPr>
    </w:lvl>
    <w:lvl w:ilvl="2">
      <w:start w:val="1"/>
      <w:numFmt w:val="decimal"/>
      <w:lvlText w:val="%3."/>
      <w:lvlJc w:val="left"/>
      <w:pPr>
        <w:ind w:left="3621" w:hanging="360"/>
      </w:pPr>
      <w:rPr>
        <w:rFonts w:asciiTheme="minorHAnsi" w:hAnsiTheme="minorHAnsi" w:cstheme="minorHAnsi" w:hint="default"/>
      </w:rPr>
    </w:lvl>
    <w:lvl w:ilvl="3">
      <w:start w:val="1"/>
      <w:numFmt w:val="lowerRoman"/>
      <w:lvlText w:val="%4)"/>
      <w:lvlJc w:val="left"/>
      <w:pPr>
        <w:ind w:left="3060" w:hanging="720"/>
      </w:pPr>
      <w:rPr>
        <w:rFonts w:hint="default"/>
        <w:i w:val="0"/>
      </w:r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416394108">
    <w:abstractNumId w:val="63"/>
  </w:num>
  <w:num w:numId="2" w16cid:durableId="2062317784">
    <w:abstractNumId w:val="72"/>
  </w:num>
  <w:num w:numId="3" w16cid:durableId="1494295229">
    <w:abstractNumId w:val="38"/>
  </w:num>
  <w:num w:numId="4" w16cid:durableId="221645579">
    <w:abstractNumId w:val="104"/>
  </w:num>
  <w:num w:numId="5" w16cid:durableId="1398477667">
    <w:abstractNumId w:val="44"/>
  </w:num>
  <w:num w:numId="6" w16cid:durableId="1022053371">
    <w:abstractNumId w:val="109"/>
  </w:num>
  <w:num w:numId="7" w16cid:durableId="992683245">
    <w:abstractNumId w:val="15"/>
  </w:num>
  <w:num w:numId="8" w16cid:durableId="2063215225">
    <w:abstractNumId w:val="57"/>
  </w:num>
  <w:num w:numId="9" w16cid:durableId="1405372414">
    <w:abstractNumId w:val="100"/>
  </w:num>
  <w:num w:numId="10" w16cid:durableId="1814330931">
    <w:abstractNumId w:val="61"/>
  </w:num>
  <w:num w:numId="11" w16cid:durableId="119148733">
    <w:abstractNumId w:val="97"/>
  </w:num>
  <w:num w:numId="12" w16cid:durableId="426578495">
    <w:abstractNumId w:val="8"/>
  </w:num>
  <w:num w:numId="13" w16cid:durableId="643898622">
    <w:abstractNumId w:val="31"/>
  </w:num>
  <w:num w:numId="14" w16cid:durableId="960309758">
    <w:abstractNumId w:val="105"/>
  </w:num>
  <w:num w:numId="15" w16cid:durableId="314728359">
    <w:abstractNumId w:val="26"/>
  </w:num>
  <w:num w:numId="16" w16cid:durableId="1978104880">
    <w:abstractNumId w:val="19"/>
  </w:num>
  <w:num w:numId="17" w16cid:durableId="1029068674">
    <w:abstractNumId w:val="74"/>
  </w:num>
  <w:num w:numId="18" w16cid:durableId="1337461008">
    <w:abstractNumId w:val="66"/>
  </w:num>
  <w:num w:numId="19" w16cid:durableId="1453010651">
    <w:abstractNumId w:val="20"/>
  </w:num>
  <w:num w:numId="20" w16cid:durableId="932320410">
    <w:abstractNumId w:val="28"/>
  </w:num>
  <w:num w:numId="21" w16cid:durableId="1813935920">
    <w:abstractNumId w:val="83"/>
  </w:num>
  <w:num w:numId="22" w16cid:durableId="1503737412">
    <w:abstractNumId w:val="73"/>
  </w:num>
  <w:num w:numId="23" w16cid:durableId="2028367161">
    <w:abstractNumId w:val="42"/>
  </w:num>
  <w:num w:numId="24" w16cid:durableId="1069499892">
    <w:abstractNumId w:val="111"/>
  </w:num>
  <w:num w:numId="25" w16cid:durableId="1547377161">
    <w:abstractNumId w:val="17"/>
  </w:num>
  <w:num w:numId="26" w16cid:durableId="1730961544">
    <w:abstractNumId w:val="18"/>
  </w:num>
  <w:num w:numId="27" w16cid:durableId="716052877">
    <w:abstractNumId w:val="64"/>
  </w:num>
  <w:num w:numId="28" w16cid:durableId="925655245">
    <w:abstractNumId w:val="115"/>
  </w:num>
  <w:num w:numId="29" w16cid:durableId="116219873">
    <w:abstractNumId w:val="71"/>
  </w:num>
  <w:num w:numId="30" w16cid:durableId="58983531">
    <w:abstractNumId w:val="68"/>
  </w:num>
  <w:num w:numId="31" w16cid:durableId="1551108953">
    <w:abstractNumId w:val="118"/>
  </w:num>
  <w:num w:numId="32" w16cid:durableId="1636060562">
    <w:abstractNumId w:val="93"/>
  </w:num>
  <w:num w:numId="33" w16cid:durableId="2061591583">
    <w:abstractNumId w:val="76"/>
  </w:num>
  <w:num w:numId="34" w16cid:durableId="1549683558">
    <w:abstractNumId w:val="94"/>
  </w:num>
  <w:num w:numId="35" w16cid:durableId="1029261651">
    <w:abstractNumId w:val="96"/>
  </w:num>
  <w:num w:numId="36" w16cid:durableId="1539394175">
    <w:abstractNumId w:val="36"/>
  </w:num>
  <w:num w:numId="37" w16cid:durableId="708140381">
    <w:abstractNumId w:val="116"/>
  </w:num>
  <w:num w:numId="38" w16cid:durableId="1769306228">
    <w:abstractNumId w:val="6"/>
  </w:num>
  <w:num w:numId="39" w16cid:durableId="414782588">
    <w:abstractNumId w:val="75"/>
  </w:num>
  <w:num w:numId="40" w16cid:durableId="460197333">
    <w:abstractNumId w:val="59"/>
  </w:num>
  <w:num w:numId="41" w16cid:durableId="1477141345">
    <w:abstractNumId w:val="80"/>
  </w:num>
  <w:num w:numId="42" w16cid:durableId="748190419">
    <w:abstractNumId w:val="77"/>
  </w:num>
  <w:num w:numId="43" w16cid:durableId="1085685348">
    <w:abstractNumId w:val="103"/>
  </w:num>
  <w:num w:numId="44" w16cid:durableId="435446757">
    <w:abstractNumId w:val="12"/>
  </w:num>
  <w:num w:numId="45" w16cid:durableId="1354572138">
    <w:abstractNumId w:val="52"/>
  </w:num>
  <w:num w:numId="46" w16cid:durableId="567306982">
    <w:abstractNumId w:val="5"/>
  </w:num>
  <w:num w:numId="47" w16cid:durableId="1250770799">
    <w:abstractNumId w:val="13"/>
  </w:num>
  <w:num w:numId="48" w16cid:durableId="332730229">
    <w:abstractNumId w:val="99"/>
  </w:num>
  <w:num w:numId="49" w16cid:durableId="1168595575">
    <w:abstractNumId w:val="7"/>
  </w:num>
  <w:num w:numId="50" w16cid:durableId="61609187">
    <w:abstractNumId w:val="50"/>
  </w:num>
  <w:num w:numId="51" w16cid:durableId="1000811670">
    <w:abstractNumId w:val="23"/>
  </w:num>
  <w:num w:numId="52" w16cid:durableId="1541479030">
    <w:abstractNumId w:val="22"/>
  </w:num>
  <w:num w:numId="53" w16cid:durableId="1408264882">
    <w:abstractNumId w:val="81"/>
  </w:num>
  <w:num w:numId="54" w16cid:durableId="1070884981">
    <w:abstractNumId w:val="108"/>
  </w:num>
  <w:num w:numId="55" w16cid:durableId="1830438595">
    <w:abstractNumId w:val="102"/>
  </w:num>
  <w:num w:numId="56" w16cid:durableId="1075669043">
    <w:abstractNumId w:val="87"/>
  </w:num>
  <w:num w:numId="57" w16cid:durableId="11421197">
    <w:abstractNumId w:val="41"/>
  </w:num>
  <w:num w:numId="58" w16cid:durableId="1294171183">
    <w:abstractNumId w:val="70"/>
  </w:num>
  <w:num w:numId="59" w16cid:durableId="132061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804617350">
    <w:abstractNumId w:val="69"/>
  </w:num>
  <w:num w:numId="61" w16cid:durableId="1445881980">
    <w:abstractNumId w:val="46"/>
  </w:num>
  <w:num w:numId="62" w16cid:durableId="2095666825">
    <w:abstractNumId w:val="32"/>
  </w:num>
  <w:num w:numId="63" w16cid:durableId="1176455393">
    <w:abstractNumId w:val="48"/>
  </w:num>
  <w:num w:numId="64" w16cid:durableId="947855156">
    <w:abstractNumId w:val="67"/>
  </w:num>
  <w:num w:numId="65" w16cid:durableId="1040057902">
    <w:abstractNumId w:val="35"/>
  </w:num>
  <w:num w:numId="66" w16cid:durableId="1403331614">
    <w:abstractNumId w:val="24"/>
  </w:num>
  <w:num w:numId="67" w16cid:durableId="862086324">
    <w:abstractNumId w:val="14"/>
  </w:num>
  <w:num w:numId="68" w16cid:durableId="1909613373">
    <w:abstractNumId w:val="107"/>
  </w:num>
  <w:num w:numId="69" w16cid:durableId="2116899471">
    <w:abstractNumId w:val="58"/>
  </w:num>
  <w:num w:numId="70" w16cid:durableId="2072842346">
    <w:abstractNumId w:val="98"/>
  </w:num>
  <w:num w:numId="71" w16cid:durableId="1783069510">
    <w:abstractNumId w:val="92"/>
  </w:num>
  <w:num w:numId="72" w16cid:durableId="249119274">
    <w:abstractNumId w:val="114"/>
  </w:num>
  <w:num w:numId="73" w16cid:durableId="1745490008">
    <w:abstractNumId w:val="110"/>
  </w:num>
  <w:num w:numId="74" w16cid:durableId="1122379461">
    <w:abstractNumId w:val="53"/>
  </w:num>
  <w:num w:numId="75" w16cid:durableId="81294593">
    <w:abstractNumId w:val="37"/>
  </w:num>
  <w:num w:numId="76" w16cid:durableId="636381089">
    <w:abstractNumId w:val="82"/>
  </w:num>
  <w:num w:numId="77" w16cid:durableId="1697269978">
    <w:abstractNumId w:val="47"/>
  </w:num>
  <w:num w:numId="78" w16cid:durableId="1216507616">
    <w:abstractNumId w:val="101"/>
  </w:num>
  <w:num w:numId="79" w16cid:durableId="1999993935">
    <w:abstractNumId w:val="27"/>
  </w:num>
  <w:num w:numId="80" w16cid:durableId="157619505">
    <w:abstractNumId w:val="51"/>
  </w:num>
  <w:num w:numId="81" w16cid:durableId="1321693908">
    <w:abstractNumId w:val="43"/>
  </w:num>
  <w:num w:numId="82" w16cid:durableId="1116603626">
    <w:abstractNumId w:val="90"/>
  </w:num>
  <w:num w:numId="83" w16cid:durableId="29115376">
    <w:abstractNumId w:val="78"/>
  </w:num>
  <w:num w:numId="84" w16cid:durableId="1279675925">
    <w:abstractNumId w:val="4"/>
  </w:num>
  <w:num w:numId="85" w16cid:durableId="1694452419">
    <w:abstractNumId w:val="62"/>
  </w:num>
  <w:num w:numId="86" w16cid:durableId="2135051999">
    <w:abstractNumId w:val="25"/>
  </w:num>
  <w:num w:numId="87" w16cid:durableId="679357448">
    <w:abstractNumId w:val="95"/>
  </w:num>
  <w:num w:numId="88" w16cid:durableId="1417819267">
    <w:abstractNumId w:val="16"/>
  </w:num>
  <w:num w:numId="89" w16cid:durableId="103817693">
    <w:abstractNumId w:val="79"/>
  </w:num>
  <w:num w:numId="90" w16cid:durableId="1971665115">
    <w:abstractNumId w:val="49"/>
  </w:num>
  <w:num w:numId="91" w16cid:durableId="602491946">
    <w:abstractNumId w:val="113"/>
  </w:num>
  <w:num w:numId="92" w16cid:durableId="576936614">
    <w:abstractNumId w:val="56"/>
  </w:num>
  <w:num w:numId="93" w16cid:durableId="305862551">
    <w:abstractNumId w:val="88"/>
  </w:num>
  <w:num w:numId="94" w16cid:durableId="935747513">
    <w:abstractNumId w:val="11"/>
  </w:num>
  <w:num w:numId="95" w16cid:durableId="281613692">
    <w:abstractNumId w:val="10"/>
  </w:num>
  <w:num w:numId="96" w16cid:durableId="604115827">
    <w:abstractNumId w:val="29"/>
  </w:num>
  <w:num w:numId="97" w16cid:durableId="300884686">
    <w:abstractNumId w:val="2"/>
  </w:num>
  <w:num w:numId="98" w16cid:durableId="1105879488">
    <w:abstractNumId w:val="86"/>
  </w:num>
  <w:num w:numId="99" w16cid:durableId="212692331">
    <w:abstractNumId w:val="39"/>
  </w:num>
  <w:num w:numId="100" w16cid:durableId="1183057852">
    <w:abstractNumId w:val="21"/>
  </w:num>
  <w:num w:numId="101" w16cid:durableId="755522195">
    <w:abstractNumId w:val="33"/>
  </w:num>
  <w:num w:numId="102" w16cid:durableId="240675545">
    <w:abstractNumId w:val="84"/>
  </w:num>
  <w:num w:numId="103" w16cid:durableId="312412924">
    <w:abstractNumId w:val="91"/>
  </w:num>
  <w:num w:numId="104" w16cid:durableId="630937633">
    <w:abstractNumId w:val="3"/>
  </w:num>
  <w:num w:numId="105" w16cid:durableId="1526598781">
    <w:abstractNumId w:val="40"/>
  </w:num>
  <w:num w:numId="106" w16cid:durableId="778989023">
    <w:abstractNumId w:val="55"/>
  </w:num>
  <w:num w:numId="107" w16cid:durableId="97724929">
    <w:abstractNumId w:val="54"/>
  </w:num>
  <w:num w:numId="108" w16cid:durableId="109127730">
    <w:abstractNumId w:val="85"/>
  </w:num>
  <w:num w:numId="109" w16cid:durableId="1085610753">
    <w:abstractNumId w:val="42"/>
    <w:lvlOverride w:ilvl="0">
      <w:lvl w:ilvl="0">
        <w:start w:val="1"/>
        <w:numFmt w:val="decimal"/>
        <w:pStyle w:val="IAO2"/>
        <w:lvlText w:val="%1."/>
        <w:lvlJc w:val="left"/>
        <w:pPr>
          <w:ind w:left="0" w:firstLine="360"/>
        </w:pPr>
        <w:rPr>
          <w:rFonts w:hint="default"/>
          <w:b/>
          <w:i w:val="0"/>
        </w:rPr>
      </w:lvl>
    </w:lvlOverride>
    <w:lvlOverride w:ilvl="1">
      <w:lvl w:ilvl="1">
        <w:start w:val="1"/>
        <w:numFmt w:val="decimal"/>
        <w:isLgl/>
        <w:lvlText w:val="%1.%2"/>
        <w:lvlJc w:val="left"/>
        <w:pPr>
          <w:ind w:left="1350" w:hanging="360"/>
        </w:pPr>
        <w:rPr>
          <w:rFonts w:ascii="Calibri(Body)" w:hAnsi="Calibri(Body)" w:cstheme="minorHAnsi" w:hint="default"/>
          <w:b w:val="0"/>
          <w:color w:val="auto"/>
          <w:sz w:val="24"/>
          <w:szCs w:val="24"/>
        </w:rPr>
      </w:lvl>
    </w:lvlOverride>
    <w:lvlOverride w:ilvl="2">
      <w:lvl w:ilvl="2">
        <w:start w:val="1"/>
        <w:numFmt w:val="decimal"/>
        <w:isLgl/>
        <w:lvlText w:val="%1.%2.%3"/>
        <w:lvlJc w:val="left"/>
        <w:pPr>
          <w:ind w:left="720" w:hanging="720"/>
        </w:pPr>
        <w:rPr>
          <w:rFonts w:hint="default"/>
          <w:color w:val="auto"/>
        </w:rPr>
      </w:lvl>
    </w:lvlOverride>
    <w:lvlOverride w:ilvl="3">
      <w:lvl w:ilvl="3">
        <w:start w:val="1"/>
        <w:numFmt w:val="decimal"/>
        <w:isLgl/>
        <w:lvlText w:val="%1.%2.%3.%4"/>
        <w:lvlJc w:val="left"/>
        <w:pPr>
          <w:ind w:left="720" w:hanging="720"/>
        </w:pPr>
        <w:rPr>
          <w:rFonts w:hint="default"/>
          <w:color w:val="auto"/>
        </w:rPr>
      </w:lvl>
    </w:lvlOverride>
    <w:lvlOverride w:ilvl="4">
      <w:lvl w:ilvl="4">
        <w:start w:val="1"/>
        <w:numFmt w:val="decimal"/>
        <w:isLgl/>
        <w:lvlText w:val="%1.%2.%3.%4.%5"/>
        <w:lvlJc w:val="left"/>
        <w:pPr>
          <w:ind w:left="1080" w:hanging="1080"/>
        </w:pPr>
        <w:rPr>
          <w:rFonts w:hint="default"/>
          <w:color w:val="auto"/>
        </w:rPr>
      </w:lvl>
    </w:lvlOverride>
    <w:lvlOverride w:ilvl="5">
      <w:lvl w:ilvl="5">
        <w:start w:val="1"/>
        <w:numFmt w:val="decimal"/>
        <w:isLgl/>
        <w:lvlText w:val="%1.%2.%3.%4.%5.%6"/>
        <w:lvlJc w:val="left"/>
        <w:pPr>
          <w:ind w:left="1080" w:hanging="1080"/>
        </w:pPr>
        <w:rPr>
          <w:rFonts w:hint="default"/>
          <w:color w:val="auto"/>
        </w:rPr>
      </w:lvl>
    </w:lvlOverride>
    <w:lvlOverride w:ilvl="6">
      <w:lvl w:ilvl="6">
        <w:start w:val="1"/>
        <w:numFmt w:val="decimal"/>
        <w:isLgl/>
        <w:lvlText w:val="%1.%2.%3.%4.%5.%6.%7"/>
        <w:lvlJc w:val="left"/>
        <w:pPr>
          <w:ind w:left="1440" w:hanging="1440"/>
        </w:pPr>
        <w:rPr>
          <w:rFonts w:hint="default"/>
          <w:color w:val="auto"/>
        </w:rPr>
      </w:lvl>
    </w:lvlOverride>
    <w:lvlOverride w:ilvl="7">
      <w:lvl w:ilvl="7">
        <w:start w:val="1"/>
        <w:numFmt w:val="decimal"/>
        <w:isLgl/>
        <w:lvlText w:val="%1.%2.%3.%4.%5.%6.%7.%8"/>
        <w:lvlJc w:val="left"/>
        <w:pPr>
          <w:ind w:left="1440" w:hanging="1440"/>
        </w:pPr>
        <w:rPr>
          <w:rFonts w:hint="default"/>
          <w:color w:val="auto"/>
        </w:rPr>
      </w:lvl>
    </w:lvlOverride>
    <w:lvlOverride w:ilvl="8">
      <w:lvl w:ilvl="8">
        <w:start w:val="1"/>
        <w:numFmt w:val="decimal"/>
        <w:isLgl/>
        <w:lvlText w:val="%1.%2.%3.%4.%5.%6.%7.%8.%9"/>
        <w:lvlJc w:val="left"/>
        <w:pPr>
          <w:ind w:left="1800" w:hanging="1800"/>
        </w:pPr>
        <w:rPr>
          <w:rFonts w:hint="default"/>
          <w:color w:val="auto"/>
        </w:rPr>
      </w:lvl>
    </w:lvlOverride>
  </w:num>
  <w:num w:numId="110" w16cid:durableId="886649298">
    <w:abstractNumId w:val="65"/>
  </w:num>
  <w:num w:numId="111" w16cid:durableId="1987974327">
    <w:abstractNumId w:val="106"/>
  </w:num>
  <w:num w:numId="112" w16cid:durableId="1894195721">
    <w:abstractNumId w:val="34"/>
  </w:num>
  <w:num w:numId="113" w16cid:durableId="796220518">
    <w:abstractNumId w:val="9"/>
  </w:num>
  <w:num w:numId="114" w16cid:durableId="2101828617">
    <w:abstractNumId w:val="117"/>
  </w:num>
  <w:num w:numId="115" w16cid:durableId="1214973652">
    <w:abstractNumId w:val="112"/>
  </w:num>
  <w:num w:numId="116" w16cid:durableId="733621198">
    <w:abstractNumId w:val="0"/>
  </w:num>
  <w:num w:numId="117" w16cid:durableId="506482022">
    <w:abstractNumId w:val="45"/>
  </w:num>
  <w:num w:numId="118" w16cid:durableId="962728565">
    <w:abstractNumId w:val="89"/>
  </w:num>
  <w:num w:numId="119" w16cid:durableId="878738586">
    <w:abstractNumId w:val="6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F09"/>
    <w:rsid w:val="0000088C"/>
    <w:rsid w:val="00002408"/>
    <w:rsid w:val="00002552"/>
    <w:rsid w:val="0000278F"/>
    <w:rsid w:val="00002E3F"/>
    <w:rsid w:val="00003724"/>
    <w:rsid w:val="0000390A"/>
    <w:rsid w:val="000040C0"/>
    <w:rsid w:val="00004828"/>
    <w:rsid w:val="00005441"/>
    <w:rsid w:val="00005538"/>
    <w:rsid w:val="0000553D"/>
    <w:rsid w:val="000064E5"/>
    <w:rsid w:val="000064EB"/>
    <w:rsid w:val="00006848"/>
    <w:rsid w:val="00006BE9"/>
    <w:rsid w:val="00007AC3"/>
    <w:rsid w:val="0001020D"/>
    <w:rsid w:val="000117F1"/>
    <w:rsid w:val="00011D63"/>
    <w:rsid w:val="00011F56"/>
    <w:rsid w:val="000121A7"/>
    <w:rsid w:val="0001227D"/>
    <w:rsid w:val="000122FD"/>
    <w:rsid w:val="00012857"/>
    <w:rsid w:val="00012D91"/>
    <w:rsid w:val="00012FFC"/>
    <w:rsid w:val="00013170"/>
    <w:rsid w:val="0001333D"/>
    <w:rsid w:val="0001376F"/>
    <w:rsid w:val="00014B8B"/>
    <w:rsid w:val="00014DD6"/>
    <w:rsid w:val="000150D3"/>
    <w:rsid w:val="00015458"/>
    <w:rsid w:val="00015D8B"/>
    <w:rsid w:val="00016031"/>
    <w:rsid w:val="0001639D"/>
    <w:rsid w:val="00016516"/>
    <w:rsid w:val="00016809"/>
    <w:rsid w:val="0001685A"/>
    <w:rsid w:val="00016B30"/>
    <w:rsid w:val="00016F5F"/>
    <w:rsid w:val="00016FC3"/>
    <w:rsid w:val="00017842"/>
    <w:rsid w:val="00017A12"/>
    <w:rsid w:val="00017AB2"/>
    <w:rsid w:val="00017DBD"/>
    <w:rsid w:val="00020594"/>
    <w:rsid w:val="00022E1A"/>
    <w:rsid w:val="00023A3C"/>
    <w:rsid w:val="000245B9"/>
    <w:rsid w:val="00024646"/>
    <w:rsid w:val="00024C67"/>
    <w:rsid w:val="000254AF"/>
    <w:rsid w:val="000254BB"/>
    <w:rsid w:val="0002569C"/>
    <w:rsid w:val="000260C7"/>
    <w:rsid w:val="000276BD"/>
    <w:rsid w:val="0003011C"/>
    <w:rsid w:val="00030368"/>
    <w:rsid w:val="00030418"/>
    <w:rsid w:val="000304E2"/>
    <w:rsid w:val="0003085B"/>
    <w:rsid w:val="00030A32"/>
    <w:rsid w:val="0003163A"/>
    <w:rsid w:val="00031EAD"/>
    <w:rsid w:val="00031FD7"/>
    <w:rsid w:val="00032404"/>
    <w:rsid w:val="0003244B"/>
    <w:rsid w:val="000328E4"/>
    <w:rsid w:val="00033075"/>
    <w:rsid w:val="00033291"/>
    <w:rsid w:val="00033EBB"/>
    <w:rsid w:val="000341B6"/>
    <w:rsid w:val="00034773"/>
    <w:rsid w:val="0003590C"/>
    <w:rsid w:val="00035DF2"/>
    <w:rsid w:val="00035F77"/>
    <w:rsid w:val="000364B5"/>
    <w:rsid w:val="000368BB"/>
    <w:rsid w:val="000369FC"/>
    <w:rsid w:val="00036E84"/>
    <w:rsid w:val="00040B4B"/>
    <w:rsid w:val="00040C1D"/>
    <w:rsid w:val="00040CC3"/>
    <w:rsid w:val="00041F57"/>
    <w:rsid w:val="000423A4"/>
    <w:rsid w:val="0004277E"/>
    <w:rsid w:val="00043892"/>
    <w:rsid w:val="000439F2"/>
    <w:rsid w:val="00043E3E"/>
    <w:rsid w:val="000449C2"/>
    <w:rsid w:val="00044AC3"/>
    <w:rsid w:val="000450AC"/>
    <w:rsid w:val="00046184"/>
    <w:rsid w:val="0004673E"/>
    <w:rsid w:val="000471F1"/>
    <w:rsid w:val="00047EBB"/>
    <w:rsid w:val="0005070F"/>
    <w:rsid w:val="00050F75"/>
    <w:rsid w:val="0005178F"/>
    <w:rsid w:val="00051CBA"/>
    <w:rsid w:val="000520D7"/>
    <w:rsid w:val="00052A73"/>
    <w:rsid w:val="00053200"/>
    <w:rsid w:val="00053307"/>
    <w:rsid w:val="00053476"/>
    <w:rsid w:val="00053AA3"/>
    <w:rsid w:val="00054106"/>
    <w:rsid w:val="00054212"/>
    <w:rsid w:val="00054536"/>
    <w:rsid w:val="00054589"/>
    <w:rsid w:val="000552C9"/>
    <w:rsid w:val="00055422"/>
    <w:rsid w:val="00056311"/>
    <w:rsid w:val="000566EB"/>
    <w:rsid w:val="00056C6F"/>
    <w:rsid w:val="00056DE1"/>
    <w:rsid w:val="00060738"/>
    <w:rsid w:val="00060B04"/>
    <w:rsid w:val="0006148E"/>
    <w:rsid w:val="00062172"/>
    <w:rsid w:val="000625FE"/>
    <w:rsid w:val="00063103"/>
    <w:rsid w:val="000631E5"/>
    <w:rsid w:val="00063840"/>
    <w:rsid w:val="00063A0C"/>
    <w:rsid w:val="00064010"/>
    <w:rsid w:val="0006402F"/>
    <w:rsid w:val="000641F1"/>
    <w:rsid w:val="00064C08"/>
    <w:rsid w:val="00065CFA"/>
    <w:rsid w:val="00065F4D"/>
    <w:rsid w:val="0006620A"/>
    <w:rsid w:val="00066682"/>
    <w:rsid w:val="00066A1A"/>
    <w:rsid w:val="0006734A"/>
    <w:rsid w:val="00067CFE"/>
    <w:rsid w:val="00070C00"/>
    <w:rsid w:val="00070DCE"/>
    <w:rsid w:val="00070EB4"/>
    <w:rsid w:val="00070FD0"/>
    <w:rsid w:val="00071047"/>
    <w:rsid w:val="0007122A"/>
    <w:rsid w:val="000714C6"/>
    <w:rsid w:val="000716B2"/>
    <w:rsid w:val="00072624"/>
    <w:rsid w:val="000729D2"/>
    <w:rsid w:val="00072B2C"/>
    <w:rsid w:val="000731D7"/>
    <w:rsid w:val="00073404"/>
    <w:rsid w:val="00073CFB"/>
    <w:rsid w:val="000750F1"/>
    <w:rsid w:val="000753E6"/>
    <w:rsid w:val="000764A8"/>
    <w:rsid w:val="000801E1"/>
    <w:rsid w:val="00080938"/>
    <w:rsid w:val="000815AF"/>
    <w:rsid w:val="00081819"/>
    <w:rsid w:val="00082576"/>
    <w:rsid w:val="0008314B"/>
    <w:rsid w:val="00083207"/>
    <w:rsid w:val="000836D0"/>
    <w:rsid w:val="00083722"/>
    <w:rsid w:val="00083796"/>
    <w:rsid w:val="000837A8"/>
    <w:rsid w:val="00083A45"/>
    <w:rsid w:val="00084636"/>
    <w:rsid w:val="00084A4A"/>
    <w:rsid w:val="00085420"/>
    <w:rsid w:val="00086047"/>
    <w:rsid w:val="00086137"/>
    <w:rsid w:val="00086223"/>
    <w:rsid w:val="00086B79"/>
    <w:rsid w:val="00087E2D"/>
    <w:rsid w:val="00090326"/>
    <w:rsid w:val="00090B4E"/>
    <w:rsid w:val="00090EC0"/>
    <w:rsid w:val="00091949"/>
    <w:rsid w:val="000936F6"/>
    <w:rsid w:val="00093B95"/>
    <w:rsid w:val="00095146"/>
    <w:rsid w:val="000955BD"/>
    <w:rsid w:val="000955C3"/>
    <w:rsid w:val="000958B1"/>
    <w:rsid w:val="00095B15"/>
    <w:rsid w:val="00095C6F"/>
    <w:rsid w:val="00096794"/>
    <w:rsid w:val="000972B5"/>
    <w:rsid w:val="000A01C3"/>
    <w:rsid w:val="000A048A"/>
    <w:rsid w:val="000A054A"/>
    <w:rsid w:val="000A0881"/>
    <w:rsid w:val="000A091E"/>
    <w:rsid w:val="000A0A5B"/>
    <w:rsid w:val="000A0D64"/>
    <w:rsid w:val="000A11FD"/>
    <w:rsid w:val="000A165C"/>
    <w:rsid w:val="000A1EEF"/>
    <w:rsid w:val="000A222F"/>
    <w:rsid w:val="000A26EC"/>
    <w:rsid w:val="000A3399"/>
    <w:rsid w:val="000A350F"/>
    <w:rsid w:val="000A3A75"/>
    <w:rsid w:val="000A4224"/>
    <w:rsid w:val="000A44E0"/>
    <w:rsid w:val="000A49A4"/>
    <w:rsid w:val="000A516A"/>
    <w:rsid w:val="000A543F"/>
    <w:rsid w:val="000A573F"/>
    <w:rsid w:val="000A5DB8"/>
    <w:rsid w:val="000A613A"/>
    <w:rsid w:val="000A6FFF"/>
    <w:rsid w:val="000A753B"/>
    <w:rsid w:val="000B04DD"/>
    <w:rsid w:val="000B0704"/>
    <w:rsid w:val="000B10CB"/>
    <w:rsid w:val="000B132F"/>
    <w:rsid w:val="000B33AB"/>
    <w:rsid w:val="000B3650"/>
    <w:rsid w:val="000B42FE"/>
    <w:rsid w:val="000B4B65"/>
    <w:rsid w:val="000B4FAE"/>
    <w:rsid w:val="000B5017"/>
    <w:rsid w:val="000B5312"/>
    <w:rsid w:val="000B57B7"/>
    <w:rsid w:val="000B5BE5"/>
    <w:rsid w:val="000B60EA"/>
    <w:rsid w:val="000B62AD"/>
    <w:rsid w:val="000B6540"/>
    <w:rsid w:val="000B6C1F"/>
    <w:rsid w:val="000B71D9"/>
    <w:rsid w:val="000B7829"/>
    <w:rsid w:val="000B7954"/>
    <w:rsid w:val="000B7C8B"/>
    <w:rsid w:val="000B7ED0"/>
    <w:rsid w:val="000C00E2"/>
    <w:rsid w:val="000C070D"/>
    <w:rsid w:val="000C1D9F"/>
    <w:rsid w:val="000C2293"/>
    <w:rsid w:val="000C230A"/>
    <w:rsid w:val="000C2F0E"/>
    <w:rsid w:val="000C38B0"/>
    <w:rsid w:val="000C4646"/>
    <w:rsid w:val="000C4DB1"/>
    <w:rsid w:val="000C500F"/>
    <w:rsid w:val="000C5375"/>
    <w:rsid w:val="000C7624"/>
    <w:rsid w:val="000C76C7"/>
    <w:rsid w:val="000D009F"/>
    <w:rsid w:val="000D04D6"/>
    <w:rsid w:val="000D0E5B"/>
    <w:rsid w:val="000D1D29"/>
    <w:rsid w:val="000D1ED6"/>
    <w:rsid w:val="000D2295"/>
    <w:rsid w:val="000D2404"/>
    <w:rsid w:val="000D2E95"/>
    <w:rsid w:val="000D3278"/>
    <w:rsid w:val="000D4948"/>
    <w:rsid w:val="000D496A"/>
    <w:rsid w:val="000D4F1F"/>
    <w:rsid w:val="000D5316"/>
    <w:rsid w:val="000D5328"/>
    <w:rsid w:val="000D53F1"/>
    <w:rsid w:val="000D59D1"/>
    <w:rsid w:val="000D5C7D"/>
    <w:rsid w:val="000D6253"/>
    <w:rsid w:val="000D7452"/>
    <w:rsid w:val="000D790A"/>
    <w:rsid w:val="000E002D"/>
    <w:rsid w:val="000E0079"/>
    <w:rsid w:val="000E0B3F"/>
    <w:rsid w:val="000E148C"/>
    <w:rsid w:val="000E17B3"/>
    <w:rsid w:val="000E1AED"/>
    <w:rsid w:val="000E2329"/>
    <w:rsid w:val="000E2620"/>
    <w:rsid w:val="000E3905"/>
    <w:rsid w:val="000E42EC"/>
    <w:rsid w:val="000E4E54"/>
    <w:rsid w:val="000E50BD"/>
    <w:rsid w:val="000E5E4E"/>
    <w:rsid w:val="000E69AD"/>
    <w:rsid w:val="000E6B99"/>
    <w:rsid w:val="000E7180"/>
    <w:rsid w:val="000E7472"/>
    <w:rsid w:val="000E7E2A"/>
    <w:rsid w:val="000F0A2B"/>
    <w:rsid w:val="000F10D6"/>
    <w:rsid w:val="000F188E"/>
    <w:rsid w:val="000F1B42"/>
    <w:rsid w:val="000F1C25"/>
    <w:rsid w:val="000F1E2B"/>
    <w:rsid w:val="000F31DF"/>
    <w:rsid w:val="000F3474"/>
    <w:rsid w:val="000F3516"/>
    <w:rsid w:val="000F3DA8"/>
    <w:rsid w:val="000F4492"/>
    <w:rsid w:val="000F4997"/>
    <w:rsid w:val="000F5808"/>
    <w:rsid w:val="000F6147"/>
    <w:rsid w:val="000F6182"/>
    <w:rsid w:val="000F6A39"/>
    <w:rsid w:val="000F7095"/>
    <w:rsid w:val="000F79A4"/>
    <w:rsid w:val="001004BA"/>
    <w:rsid w:val="0010182B"/>
    <w:rsid w:val="0010245E"/>
    <w:rsid w:val="00102BF3"/>
    <w:rsid w:val="00103304"/>
    <w:rsid w:val="00103344"/>
    <w:rsid w:val="001036D2"/>
    <w:rsid w:val="0010381A"/>
    <w:rsid w:val="001050E3"/>
    <w:rsid w:val="00105874"/>
    <w:rsid w:val="00105A81"/>
    <w:rsid w:val="00105F38"/>
    <w:rsid w:val="001068F7"/>
    <w:rsid w:val="00106955"/>
    <w:rsid w:val="001069C9"/>
    <w:rsid w:val="00106A30"/>
    <w:rsid w:val="00106B65"/>
    <w:rsid w:val="00106F44"/>
    <w:rsid w:val="00107AAD"/>
    <w:rsid w:val="00110591"/>
    <w:rsid w:val="00110920"/>
    <w:rsid w:val="00110D9D"/>
    <w:rsid w:val="00111658"/>
    <w:rsid w:val="00111F65"/>
    <w:rsid w:val="0011212E"/>
    <w:rsid w:val="00112931"/>
    <w:rsid w:val="00112DB7"/>
    <w:rsid w:val="00114BA5"/>
    <w:rsid w:val="00115EE5"/>
    <w:rsid w:val="001162B7"/>
    <w:rsid w:val="001167E9"/>
    <w:rsid w:val="00116B0B"/>
    <w:rsid w:val="00116C71"/>
    <w:rsid w:val="001172F9"/>
    <w:rsid w:val="00121B09"/>
    <w:rsid w:val="00121B8C"/>
    <w:rsid w:val="00121EC7"/>
    <w:rsid w:val="00122313"/>
    <w:rsid w:val="00123092"/>
    <w:rsid w:val="00123D34"/>
    <w:rsid w:val="00123DF5"/>
    <w:rsid w:val="00124ABF"/>
    <w:rsid w:val="00124C6E"/>
    <w:rsid w:val="00124C7B"/>
    <w:rsid w:val="001251A3"/>
    <w:rsid w:val="00126A8E"/>
    <w:rsid w:val="00127C9B"/>
    <w:rsid w:val="00130248"/>
    <w:rsid w:val="001304B7"/>
    <w:rsid w:val="0013092C"/>
    <w:rsid w:val="00130A53"/>
    <w:rsid w:val="001312F5"/>
    <w:rsid w:val="00132638"/>
    <w:rsid w:val="00132A2E"/>
    <w:rsid w:val="00133758"/>
    <w:rsid w:val="001341A4"/>
    <w:rsid w:val="00134AC5"/>
    <w:rsid w:val="001352DA"/>
    <w:rsid w:val="00135431"/>
    <w:rsid w:val="001354F8"/>
    <w:rsid w:val="00136928"/>
    <w:rsid w:val="00136D79"/>
    <w:rsid w:val="00137440"/>
    <w:rsid w:val="001377A3"/>
    <w:rsid w:val="00137A2F"/>
    <w:rsid w:val="00137C94"/>
    <w:rsid w:val="00137E44"/>
    <w:rsid w:val="0014080D"/>
    <w:rsid w:val="0014096A"/>
    <w:rsid w:val="00140D4B"/>
    <w:rsid w:val="001410F3"/>
    <w:rsid w:val="0014110B"/>
    <w:rsid w:val="00141D9D"/>
    <w:rsid w:val="0014234D"/>
    <w:rsid w:val="0014268D"/>
    <w:rsid w:val="00143165"/>
    <w:rsid w:val="001438DB"/>
    <w:rsid w:val="00143D00"/>
    <w:rsid w:val="0014418E"/>
    <w:rsid w:val="00144552"/>
    <w:rsid w:val="00144610"/>
    <w:rsid w:val="00144B60"/>
    <w:rsid w:val="001455EC"/>
    <w:rsid w:val="0014574B"/>
    <w:rsid w:val="0014591C"/>
    <w:rsid w:val="00145A8E"/>
    <w:rsid w:val="00145BAC"/>
    <w:rsid w:val="00145D52"/>
    <w:rsid w:val="001460B6"/>
    <w:rsid w:val="00146C2E"/>
    <w:rsid w:val="001474E4"/>
    <w:rsid w:val="0014757F"/>
    <w:rsid w:val="00147E26"/>
    <w:rsid w:val="0015010A"/>
    <w:rsid w:val="00150C6F"/>
    <w:rsid w:val="00151C4A"/>
    <w:rsid w:val="00152339"/>
    <w:rsid w:val="0015243B"/>
    <w:rsid w:val="001533A4"/>
    <w:rsid w:val="00153A89"/>
    <w:rsid w:val="00153B4A"/>
    <w:rsid w:val="0015432C"/>
    <w:rsid w:val="00154430"/>
    <w:rsid w:val="0015444E"/>
    <w:rsid w:val="00154460"/>
    <w:rsid w:val="00154828"/>
    <w:rsid w:val="0015527C"/>
    <w:rsid w:val="00155339"/>
    <w:rsid w:val="0015565D"/>
    <w:rsid w:val="00155B71"/>
    <w:rsid w:val="0015617F"/>
    <w:rsid w:val="001564C0"/>
    <w:rsid w:val="00156925"/>
    <w:rsid w:val="00156D62"/>
    <w:rsid w:val="00156F79"/>
    <w:rsid w:val="00157394"/>
    <w:rsid w:val="00157F9B"/>
    <w:rsid w:val="00160DC3"/>
    <w:rsid w:val="001613EF"/>
    <w:rsid w:val="0016177C"/>
    <w:rsid w:val="001618EC"/>
    <w:rsid w:val="001618F1"/>
    <w:rsid w:val="00161DBE"/>
    <w:rsid w:val="001620B9"/>
    <w:rsid w:val="00162216"/>
    <w:rsid w:val="001627DB"/>
    <w:rsid w:val="00162ACC"/>
    <w:rsid w:val="00162B7C"/>
    <w:rsid w:val="00163C10"/>
    <w:rsid w:val="00163DB8"/>
    <w:rsid w:val="0016421F"/>
    <w:rsid w:val="00165825"/>
    <w:rsid w:val="001673AA"/>
    <w:rsid w:val="00170432"/>
    <w:rsid w:val="00170644"/>
    <w:rsid w:val="001707D1"/>
    <w:rsid w:val="00170E65"/>
    <w:rsid w:val="00170EE4"/>
    <w:rsid w:val="00171008"/>
    <w:rsid w:val="001712C3"/>
    <w:rsid w:val="001726CF"/>
    <w:rsid w:val="001729F8"/>
    <w:rsid w:val="00172D1A"/>
    <w:rsid w:val="001733C3"/>
    <w:rsid w:val="0017374D"/>
    <w:rsid w:val="00173F9C"/>
    <w:rsid w:val="001746CE"/>
    <w:rsid w:val="001748BF"/>
    <w:rsid w:val="00174E32"/>
    <w:rsid w:val="00175284"/>
    <w:rsid w:val="00175D13"/>
    <w:rsid w:val="001766BE"/>
    <w:rsid w:val="00176E1D"/>
    <w:rsid w:val="00177D5B"/>
    <w:rsid w:val="00177DD3"/>
    <w:rsid w:val="0018056B"/>
    <w:rsid w:val="00181EB7"/>
    <w:rsid w:val="001820DB"/>
    <w:rsid w:val="0018278E"/>
    <w:rsid w:val="00183B69"/>
    <w:rsid w:val="00183C7D"/>
    <w:rsid w:val="00183FAA"/>
    <w:rsid w:val="00184681"/>
    <w:rsid w:val="00184E88"/>
    <w:rsid w:val="00184EF3"/>
    <w:rsid w:val="00185893"/>
    <w:rsid w:val="0018594A"/>
    <w:rsid w:val="00185BD9"/>
    <w:rsid w:val="0018648E"/>
    <w:rsid w:val="001866D8"/>
    <w:rsid w:val="00186ADC"/>
    <w:rsid w:val="00190015"/>
    <w:rsid w:val="0019008A"/>
    <w:rsid w:val="0019023F"/>
    <w:rsid w:val="0019034E"/>
    <w:rsid w:val="001907E8"/>
    <w:rsid w:val="00190893"/>
    <w:rsid w:val="00190A91"/>
    <w:rsid w:val="00190AEF"/>
    <w:rsid w:val="00191C1D"/>
    <w:rsid w:val="00191EB3"/>
    <w:rsid w:val="00192243"/>
    <w:rsid w:val="001933FA"/>
    <w:rsid w:val="00193CDC"/>
    <w:rsid w:val="00194117"/>
    <w:rsid w:val="001941FC"/>
    <w:rsid w:val="0019480D"/>
    <w:rsid w:val="00194ACB"/>
    <w:rsid w:val="00194AE1"/>
    <w:rsid w:val="001958E0"/>
    <w:rsid w:val="0019605A"/>
    <w:rsid w:val="00196818"/>
    <w:rsid w:val="0019706E"/>
    <w:rsid w:val="00197AE5"/>
    <w:rsid w:val="001A08CA"/>
    <w:rsid w:val="001A0DEE"/>
    <w:rsid w:val="001A0F24"/>
    <w:rsid w:val="001A19E0"/>
    <w:rsid w:val="001A1ABF"/>
    <w:rsid w:val="001A1ED2"/>
    <w:rsid w:val="001A2097"/>
    <w:rsid w:val="001A41E1"/>
    <w:rsid w:val="001A47E7"/>
    <w:rsid w:val="001A4B1F"/>
    <w:rsid w:val="001A4C62"/>
    <w:rsid w:val="001A543C"/>
    <w:rsid w:val="001A5E5B"/>
    <w:rsid w:val="001A6930"/>
    <w:rsid w:val="001A6C56"/>
    <w:rsid w:val="001A75E8"/>
    <w:rsid w:val="001A76C8"/>
    <w:rsid w:val="001B0CB6"/>
    <w:rsid w:val="001B28F9"/>
    <w:rsid w:val="001B2A26"/>
    <w:rsid w:val="001B3703"/>
    <w:rsid w:val="001B3959"/>
    <w:rsid w:val="001B3A35"/>
    <w:rsid w:val="001B4049"/>
    <w:rsid w:val="001B41EA"/>
    <w:rsid w:val="001B4C40"/>
    <w:rsid w:val="001B57DF"/>
    <w:rsid w:val="001B5A1D"/>
    <w:rsid w:val="001B744E"/>
    <w:rsid w:val="001B7A82"/>
    <w:rsid w:val="001B7A85"/>
    <w:rsid w:val="001C0374"/>
    <w:rsid w:val="001C0742"/>
    <w:rsid w:val="001C077B"/>
    <w:rsid w:val="001C0B54"/>
    <w:rsid w:val="001C0F09"/>
    <w:rsid w:val="001C116C"/>
    <w:rsid w:val="001C173D"/>
    <w:rsid w:val="001C19CD"/>
    <w:rsid w:val="001C1A3C"/>
    <w:rsid w:val="001C1B88"/>
    <w:rsid w:val="001C22DD"/>
    <w:rsid w:val="001C2755"/>
    <w:rsid w:val="001C2926"/>
    <w:rsid w:val="001C34C0"/>
    <w:rsid w:val="001C3E59"/>
    <w:rsid w:val="001C4452"/>
    <w:rsid w:val="001C464D"/>
    <w:rsid w:val="001C4765"/>
    <w:rsid w:val="001C491B"/>
    <w:rsid w:val="001C492A"/>
    <w:rsid w:val="001C6C73"/>
    <w:rsid w:val="001C7BF4"/>
    <w:rsid w:val="001D22C6"/>
    <w:rsid w:val="001D2980"/>
    <w:rsid w:val="001D2D55"/>
    <w:rsid w:val="001D3058"/>
    <w:rsid w:val="001D31D6"/>
    <w:rsid w:val="001D35D0"/>
    <w:rsid w:val="001D3841"/>
    <w:rsid w:val="001D3ACC"/>
    <w:rsid w:val="001D406C"/>
    <w:rsid w:val="001D407D"/>
    <w:rsid w:val="001D4685"/>
    <w:rsid w:val="001D4965"/>
    <w:rsid w:val="001D4C44"/>
    <w:rsid w:val="001D4D2E"/>
    <w:rsid w:val="001D4E3E"/>
    <w:rsid w:val="001D4EA0"/>
    <w:rsid w:val="001D56E4"/>
    <w:rsid w:val="001D5E1D"/>
    <w:rsid w:val="001D6093"/>
    <w:rsid w:val="001D6540"/>
    <w:rsid w:val="001D6C98"/>
    <w:rsid w:val="001D70B4"/>
    <w:rsid w:val="001D7180"/>
    <w:rsid w:val="001D72AB"/>
    <w:rsid w:val="001D782E"/>
    <w:rsid w:val="001D78ED"/>
    <w:rsid w:val="001E02E1"/>
    <w:rsid w:val="001E0F48"/>
    <w:rsid w:val="001E1224"/>
    <w:rsid w:val="001E13C0"/>
    <w:rsid w:val="001E160A"/>
    <w:rsid w:val="001E1A54"/>
    <w:rsid w:val="001E1EF9"/>
    <w:rsid w:val="001E2211"/>
    <w:rsid w:val="001E2626"/>
    <w:rsid w:val="001E29AF"/>
    <w:rsid w:val="001E3023"/>
    <w:rsid w:val="001E318C"/>
    <w:rsid w:val="001E3994"/>
    <w:rsid w:val="001E4008"/>
    <w:rsid w:val="001E42AC"/>
    <w:rsid w:val="001E46F1"/>
    <w:rsid w:val="001E4701"/>
    <w:rsid w:val="001E4B32"/>
    <w:rsid w:val="001E4D7C"/>
    <w:rsid w:val="001E5E61"/>
    <w:rsid w:val="001E675F"/>
    <w:rsid w:val="001E6E6F"/>
    <w:rsid w:val="001E6F9D"/>
    <w:rsid w:val="001E6FF1"/>
    <w:rsid w:val="001E7A75"/>
    <w:rsid w:val="001F0733"/>
    <w:rsid w:val="001F1707"/>
    <w:rsid w:val="001F1D0D"/>
    <w:rsid w:val="001F1E4B"/>
    <w:rsid w:val="001F2336"/>
    <w:rsid w:val="001F23CC"/>
    <w:rsid w:val="001F2558"/>
    <w:rsid w:val="001F268E"/>
    <w:rsid w:val="001F3028"/>
    <w:rsid w:val="001F40A9"/>
    <w:rsid w:val="001F4280"/>
    <w:rsid w:val="001F550C"/>
    <w:rsid w:val="001F5E8F"/>
    <w:rsid w:val="001F6375"/>
    <w:rsid w:val="001F6C7C"/>
    <w:rsid w:val="001F6F51"/>
    <w:rsid w:val="001F6FDD"/>
    <w:rsid w:val="001F78E1"/>
    <w:rsid w:val="00200D78"/>
    <w:rsid w:val="00202325"/>
    <w:rsid w:val="002029A9"/>
    <w:rsid w:val="00202E04"/>
    <w:rsid w:val="002033E5"/>
    <w:rsid w:val="0020384A"/>
    <w:rsid w:val="00203A85"/>
    <w:rsid w:val="00203CA4"/>
    <w:rsid w:val="00203DAC"/>
    <w:rsid w:val="00203F0B"/>
    <w:rsid w:val="00204F72"/>
    <w:rsid w:val="0020554A"/>
    <w:rsid w:val="00205E66"/>
    <w:rsid w:val="00206A21"/>
    <w:rsid w:val="0020708B"/>
    <w:rsid w:val="0020713F"/>
    <w:rsid w:val="0020722C"/>
    <w:rsid w:val="00207240"/>
    <w:rsid w:val="002076BA"/>
    <w:rsid w:val="00207A9B"/>
    <w:rsid w:val="002103A8"/>
    <w:rsid w:val="00210906"/>
    <w:rsid w:val="00210DEF"/>
    <w:rsid w:val="00210E5D"/>
    <w:rsid w:val="002114AF"/>
    <w:rsid w:val="002115AC"/>
    <w:rsid w:val="00212048"/>
    <w:rsid w:val="002134B4"/>
    <w:rsid w:val="00214172"/>
    <w:rsid w:val="00214B3C"/>
    <w:rsid w:val="00214EEC"/>
    <w:rsid w:val="00215202"/>
    <w:rsid w:val="0021571F"/>
    <w:rsid w:val="00215BBC"/>
    <w:rsid w:val="002169DC"/>
    <w:rsid w:val="00216D4D"/>
    <w:rsid w:val="00217262"/>
    <w:rsid w:val="0022011C"/>
    <w:rsid w:val="00220204"/>
    <w:rsid w:val="0022028B"/>
    <w:rsid w:val="00220625"/>
    <w:rsid w:val="00220626"/>
    <w:rsid w:val="00220B4F"/>
    <w:rsid w:val="00220BCC"/>
    <w:rsid w:val="0022172C"/>
    <w:rsid w:val="0022194D"/>
    <w:rsid w:val="00221B19"/>
    <w:rsid w:val="00222040"/>
    <w:rsid w:val="00222C27"/>
    <w:rsid w:val="002233FC"/>
    <w:rsid w:val="00223DE9"/>
    <w:rsid w:val="002241CF"/>
    <w:rsid w:val="002250B0"/>
    <w:rsid w:val="00225FB0"/>
    <w:rsid w:val="00226050"/>
    <w:rsid w:val="0022656B"/>
    <w:rsid w:val="002272B2"/>
    <w:rsid w:val="002274C4"/>
    <w:rsid w:val="002277D0"/>
    <w:rsid w:val="002304D6"/>
    <w:rsid w:val="0023134F"/>
    <w:rsid w:val="00231D50"/>
    <w:rsid w:val="00231DE6"/>
    <w:rsid w:val="002324EF"/>
    <w:rsid w:val="002327C7"/>
    <w:rsid w:val="00232BC3"/>
    <w:rsid w:val="00232C7C"/>
    <w:rsid w:val="002330E5"/>
    <w:rsid w:val="00233290"/>
    <w:rsid w:val="00233F30"/>
    <w:rsid w:val="00234441"/>
    <w:rsid w:val="002347C1"/>
    <w:rsid w:val="00234CB8"/>
    <w:rsid w:val="00234E77"/>
    <w:rsid w:val="00234F1E"/>
    <w:rsid w:val="002359D8"/>
    <w:rsid w:val="002365EC"/>
    <w:rsid w:val="00236BAA"/>
    <w:rsid w:val="00236C5C"/>
    <w:rsid w:val="0024027C"/>
    <w:rsid w:val="0024031A"/>
    <w:rsid w:val="00240AB3"/>
    <w:rsid w:val="002414DA"/>
    <w:rsid w:val="00241A69"/>
    <w:rsid w:val="00242263"/>
    <w:rsid w:val="002436D0"/>
    <w:rsid w:val="002442C3"/>
    <w:rsid w:val="00244445"/>
    <w:rsid w:val="0024456D"/>
    <w:rsid w:val="00244B0F"/>
    <w:rsid w:val="00244D92"/>
    <w:rsid w:val="002450DE"/>
    <w:rsid w:val="0024510A"/>
    <w:rsid w:val="002454F0"/>
    <w:rsid w:val="00245629"/>
    <w:rsid w:val="00245F94"/>
    <w:rsid w:val="00246251"/>
    <w:rsid w:val="00247D3E"/>
    <w:rsid w:val="00247D99"/>
    <w:rsid w:val="00250EEA"/>
    <w:rsid w:val="0025130E"/>
    <w:rsid w:val="002517D8"/>
    <w:rsid w:val="0025183C"/>
    <w:rsid w:val="002518B7"/>
    <w:rsid w:val="0025283A"/>
    <w:rsid w:val="00252EDF"/>
    <w:rsid w:val="002538EE"/>
    <w:rsid w:val="00253B81"/>
    <w:rsid w:val="00254B5E"/>
    <w:rsid w:val="00254D28"/>
    <w:rsid w:val="002557B0"/>
    <w:rsid w:val="00255F13"/>
    <w:rsid w:val="002570E2"/>
    <w:rsid w:val="00260139"/>
    <w:rsid w:val="00260247"/>
    <w:rsid w:val="0026062F"/>
    <w:rsid w:val="002610BF"/>
    <w:rsid w:val="0026142B"/>
    <w:rsid w:val="002615EF"/>
    <w:rsid w:val="002623A7"/>
    <w:rsid w:val="00262536"/>
    <w:rsid w:val="0026272A"/>
    <w:rsid w:val="00262ACB"/>
    <w:rsid w:val="002631C3"/>
    <w:rsid w:val="00264332"/>
    <w:rsid w:val="00265B1D"/>
    <w:rsid w:val="00265F9E"/>
    <w:rsid w:val="0026657B"/>
    <w:rsid w:val="002665B5"/>
    <w:rsid w:val="00266AB5"/>
    <w:rsid w:val="00266AFE"/>
    <w:rsid w:val="0026709A"/>
    <w:rsid w:val="002677EC"/>
    <w:rsid w:val="00270562"/>
    <w:rsid w:val="00270952"/>
    <w:rsid w:val="00270A3F"/>
    <w:rsid w:val="00270F37"/>
    <w:rsid w:val="002710E4"/>
    <w:rsid w:val="002717D4"/>
    <w:rsid w:val="0027236A"/>
    <w:rsid w:val="00272A36"/>
    <w:rsid w:val="00272C25"/>
    <w:rsid w:val="00273C24"/>
    <w:rsid w:val="00273D0E"/>
    <w:rsid w:val="00274A0A"/>
    <w:rsid w:val="00274A5E"/>
    <w:rsid w:val="00274AFA"/>
    <w:rsid w:val="0027525D"/>
    <w:rsid w:val="00275A29"/>
    <w:rsid w:val="00275ED7"/>
    <w:rsid w:val="0027737E"/>
    <w:rsid w:val="00277830"/>
    <w:rsid w:val="00277AD9"/>
    <w:rsid w:val="00277C9B"/>
    <w:rsid w:val="0028089B"/>
    <w:rsid w:val="00280EB7"/>
    <w:rsid w:val="00281461"/>
    <w:rsid w:val="00281C3D"/>
    <w:rsid w:val="002829E5"/>
    <w:rsid w:val="00282C8D"/>
    <w:rsid w:val="00282CD2"/>
    <w:rsid w:val="00283105"/>
    <w:rsid w:val="002831F4"/>
    <w:rsid w:val="002834E1"/>
    <w:rsid w:val="00283CB8"/>
    <w:rsid w:val="00284FEE"/>
    <w:rsid w:val="002852D4"/>
    <w:rsid w:val="00285481"/>
    <w:rsid w:val="0028564A"/>
    <w:rsid w:val="0028608D"/>
    <w:rsid w:val="00286096"/>
    <w:rsid w:val="002867D3"/>
    <w:rsid w:val="002868C8"/>
    <w:rsid w:val="002869AE"/>
    <w:rsid w:val="00286A1F"/>
    <w:rsid w:val="00286E7F"/>
    <w:rsid w:val="00286F23"/>
    <w:rsid w:val="00287372"/>
    <w:rsid w:val="0029034B"/>
    <w:rsid w:val="002906F2"/>
    <w:rsid w:val="0029097B"/>
    <w:rsid w:val="0029127B"/>
    <w:rsid w:val="00291C6A"/>
    <w:rsid w:val="00291EBD"/>
    <w:rsid w:val="00292380"/>
    <w:rsid w:val="002929D5"/>
    <w:rsid w:val="0029385E"/>
    <w:rsid w:val="00293A9E"/>
    <w:rsid w:val="00294337"/>
    <w:rsid w:val="00294365"/>
    <w:rsid w:val="00294A3A"/>
    <w:rsid w:val="00295A18"/>
    <w:rsid w:val="00295B17"/>
    <w:rsid w:val="00295D7B"/>
    <w:rsid w:val="00295DC7"/>
    <w:rsid w:val="00295E9A"/>
    <w:rsid w:val="00295F5D"/>
    <w:rsid w:val="00296504"/>
    <w:rsid w:val="002965FD"/>
    <w:rsid w:val="002967F8"/>
    <w:rsid w:val="002968B7"/>
    <w:rsid w:val="00296EAE"/>
    <w:rsid w:val="00297161"/>
    <w:rsid w:val="002A0015"/>
    <w:rsid w:val="002A08D4"/>
    <w:rsid w:val="002A0F3D"/>
    <w:rsid w:val="002A2981"/>
    <w:rsid w:val="002A2EDF"/>
    <w:rsid w:val="002A3AD0"/>
    <w:rsid w:val="002A3E6D"/>
    <w:rsid w:val="002A4569"/>
    <w:rsid w:val="002A51A0"/>
    <w:rsid w:val="002A6179"/>
    <w:rsid w:val="002A6644"/>
    <w:rsid w:val="002A7A14"/>
    <w:rsid w:val="002A7AC6"/>
    <w:rsid w:val="002A7B79"/>
    <w:rsid w:val="002A7B98"/>
    <w:rsid w:val="002B02B3"/>
    <w:rsid w:val="002B04BD"/>
    <w:rsid w:val="002B1DC6"/>
    <w:rsid w:val="002B32CD"/>
    <w:rsid w:val="002B344B"/>
    <w:rsid w:val="002B38F3"/>
    <w:rsid w:val="002B39C0"/>
    <w:rsid w:val="002B3F06"/>
    <w:rsid w:val="002B3F77"/>
    <w:rsid w:val="002B4EEA"/>
    <w:rsid w:val="002B4F57"/>
    <w:rsid w:val="002B53B7"/>
    <w:rsid w:val="002B58B1"/>
    <w:rsid w:val="002B5B02"/>
    <w:rsid w:val="002B6139"/>
    <w:rsid w:val="002B66F1"/>
    <w:rsid w:val="002B671A"/>
    <w:rsid w:val="002B6E57"/>
    <w:rsid w:val="002B7026"/>
    <w:rsid w:val="002C0004"/>
    <w:rsid w:val="002C0210"/>
    <w:rsid w:val="002C04CF"/>
    <w:rsid w:val="002C11C7"/>
    <w:rsid w:val="002C13D3"/>
    <w:rsid w:val="002C254B"/>
    <w:rsid w:val="002C2915"/>
    <w:rsid w:val="002C2ADB"/>
    <w:rsid w:val="002C2CD0"/>
    <w:rsid w:val="002C2E78"/>
    <w:rsid w:val="002C2F07"/>
    <w:rsid w:val="002C313C"/>
    <w:rsid w:val="002C3463"/>
    <w:rsid w:val="002C3B2F"/>
    <w:rsid w:val="002C3CFA"/>
    <w:rsid w:val="002C3DCE"/>
    <w:rsid w:val="002C4206"/>
    <w:rsid w:val="002C54B2"/>
    <w:rsid w:val="002C56FF"/>
    <w:rsid w:val="002C5938"/>
    <w:rsid w:val="002C5F4D"/>
    <w:rsid w:val="002C6367"/>
    <w:rsid w:val="002C63A6"/>
    <w:rsid w:val="002C647F"/>
    <w:rsid w:val="002C6E9C"/>
    <w:rsid w:val="002C788D"/>
    <w:rsid w:val="002C7AD2"/>
    <w:rsid w:val="002D01A0"/>
    <w:rsid w:val="002D02A5"/>
    <w:rsid w:val="002D0392"/>
    <w:rsid w:val="002D046B"/>
    <w:rsid w:val="002D04FF"/>
    <w:rsid w:val="002D07A2"/>
    <w:rsid w:val="002D0B63"/>
    <w:rsid w:val="002D151E"/>
    <w:rsid w:val="002D1A1E"/>
    <w:rsid w:val="002D1B0F"/>
    <w:rsid w:val="002D2A30"/>
    <w:rsid w:val="002D2AC6"/>
    <w:rsid w:val="002D378A"/>
    <w:rsid w:val="002D3816"/>
    <w:rsid w:val="002D3B13"/>
    <w:rsid w:val="002D3D63"/>
    <w:rsid w:val="002D4653"/>
    <w:rsid w:val="002D492C"/>
    <w:rsid w:val="002D54C8"/>
    <w:rsid w:val="002D5C41"/>
    <w:rsid w:val="002D6B80"/>
    <w:rsid w:val="002D74F1"/>
    <w:rsid w:val="002E0280"/>
    <w:rsid w:val="002E065D"/>
    <w:rsid w:val="002E0A4C"/>
    <w:rsid w:val="002E1B15"/>
    <w:rsid w:val="002E384D"/>
    <w:rsid w:val="002E3924"/>
    <w:rsid w:val="002E3E71"/>
    <w:rsid w:val="002E3EBE"/>
    <w:rsid w:val="002E40D1"/>
    <w:rsid w:val="002E5448"/>
    <w:rsid w:val="002E5770"/>
    <w:rsid w:val="002E651C"/>
    <w:rsid w:val="002E72FE"/>
    <w:rsid w:val="002E742D"/>
    <w:rsid w:val="002E7CD3"/>
    <w:rsid w:val="002F0902"/>
    <w:rsid w:val="002F0CBE"/>
    <w:rsid w:val="002F1375"/>
    <w:rsid w:val="002F1417"/>
    <w:rsid w:val="002F1522"/>
    <w:rsid w:val="002F44B2"/>
    <w:rsid w:val="002F4CB0"/>
    <w:rsid w:val="002F537E"/>
    <w:rsid w:val="002F56BD"/>
    <w:rsid w:val="002F57F4"/>
    <w:rsid w:val="002F586E"/>
    <w:rsid w:val="002F5D6C"/>
    <w:rsid w:val="002F6102"/>
    <w:rsid w:val="002F6592"/>
    <w:rsid w:val="002F663B"/>
    <w:rsid w:val="002F6CA6"/>
    <w:rsid w:val="002F7615"/>
    <w:rsid w:val="002F78CC"/>
    <w:rsid w:val="00300597"/>
    <w:rsid w:val="00300CF9"/>
    <w:rsid w:val="00301726"/>
    <w:rsid w:val="00301845"/>
    <w:rsid w:val="00301855"/>
    <w:rsid w:val="00301B12"/>
    <w:rsid w:val="00301E6E"/>
    <w:rsid w:val="00302211"/>
    <w:rsid w:val="003022F1"/>
    <w:rsid w:val="0030251B"/>
    <w:rsid w:val="00302538"/>
    <w:rsid w:val="003027E8"/>
    <w:rsid w:val="00302B28"/>
    <w:rsid w:val="00303709"/>
    <w:rsid w:val="00306A77"/>
    <w:rsid w:val="0030735F"/>
    <w:rsid w:val="0030782A"/>
    <w:rsid w:val="00307C1E"/>
    <w:rsid w:val="00307C6F"/>
    <w:rsid w:val="00307F30"/>
    <w:rsid w:val="00310086"/>
    <w:rsid w:val="00310F58"/>
    <w:rsid w:val="003113F2"/>
    <w:rsid w:val="003114B8"/>
    <w:rsid w:val="003128FE"/>
    <w:rsid w:val="00312C4F"/>
    <w:rsid w:val="00312C89"/>
    <w:rsid w:val="0031347E"/>
    <w:rsid w:val="00313517"/>
    <w:rsid w:val="003139EA"/>
    <w:rsid w:val="00313BB6"/>
    <w:rsid w:val="0031421B"/>
    <w:rsid w:val="003144AE"/>
    <w:rsid w:val="003149E1"/>
    <w:rsid w:val="00314C2A"/>
    <w:rsid w:val="0031514E"/>
    <w:rsid w:val="00315975"/>
    <w:rsid w:val="00316080"/>
    <w:rsid w:val="003164CE"/>
    <w:rsid w:val="00317AC8"/>
    <w:rsid w:val="00320098"/>
    <w:rsid w:val="0032028F"/>
    <w:rsid w:val="003208D9"/>
    <w:rsid w:val="00320A42"/>
    <w:rsid w:val="00321691"/>
    <w:rsid w:val="00321878"/>
    <w:rsid w:val="00321C88"/>
    <w:rsid w:val="00322966"/>
    <w:rsid w:val="00322C0B"/>
    <w:rsid w:val="0032310B"/>
    <w:rsid w:val="00323304"/>
    <w:rsid w:val="00323C2F"/>
    <w:rsid w:val="003246C6"/>
    <w:rsid w:val="00324BC0"/>
    <w:rsid w:val="0032548A"/>
    <w:rsid w:val="00325636"/>
    <w:rsid w:val="00325E6E"/>
    <w:rsid w:val="00326944"/>
    <w:rsid w:val="00330182"/>
    <w:rsid w:val="003301F1"/>
    <w:rsid w:val="00330276"/>
    <w:rsid w:val="00330640"/>
    <w:rsid w:val="00330817"/>
    <w:rsid w:val="0033099B"/>
    <w:rsid w:val="00330C28"/>
    <w:rsid w:val="00330EA6"/>
    <w:rsid w:val="0033109E"/>
    <w:rsid w:val="00331CDB"/>
    <w:rsid w:val="00331DB1"/>
    <w:rsid w:val="003320AB"/>
    <w:rsid w:val="00332C83"/>
    <w:rsid w:val="003335F9"/>
    <w:rsid w:val="00335029"/>
    <w:rsid w:val="00335377"/>
    <w:rsid w:val="003357A2"/>
    <w:rsid w:val="00335A6F"/>
    <w:rsid w:val="00335AD4"/>
    <w:rsid w:val="003361BB"/>
    <w:rsid w:val="00337276"/>
    <w:rsid w:val="003376E5"/>
    <w:rsid w:val="00341725"/>
    <w:rsid w:val="00342525"/>
    <w:rsid w:val="003425FA"/>
    <w:rsid w:val="0034321D"/>
    <w:rsid w:val="00343413"/>
    <w:rsid w:val="0034367F"/>
    <w:rsid w:val="0034389F"/>
    <w:rsid w:val="00343E65"/>
    <w:rsid w:val="00343FD4"/>
    <w:rsid w:val="003445A6"/>
    <w:rsid w:val="00344D4E"/>
    <w:rsid w:val="00345242"/>
    <w:rsid w:val="0034553F"/>
    <w:rsid w:val="00345E00"/>
    <w:rsid w:val="003462B2"/>
    <w:rsid w:val="0034690A"/>
    <w:rsid w:val="00347433"/>
    <w:rsid w:val="00347649"/>
    <w:rsid w:val="00347B85"/>
    <w:rsid w:val="00347EFC"/>
    <w:rsid w:val="003502E3"/>
    <w:rsid w:val="00350A14"/>
    <w:rsid w:val="00350C2D"/>
    <w:rsid w:val="00351232"/>
    <w:rsid w:val="00351F47"/>
    <w:rsid w:val="00352725"/>
    <w:rsid w:val="00352B25"/>
    <w:rsid w:val="00352F46"/>
    <w:rsid w:val="003533D4"/>
    <w:rsid w:val="003536F0"/>
    <w:rsid w:val="00353780"/>
    <w:rsid w:val="00353A50"/>
    <w:rsid w:val="00353BCA"/>
    <w:rsid w:val="00353D77"/>
    <w:rsid w:val="00353EED"/>
    <w:rsid w:val="00354848"/>
    <w:rsid w:val="00354B28"/>
    <w:rsid w:val="00354DEF"/>
    <w:rsid w:val="00355867"/>
    <w:rsid w:val="00356998"/>
    <w:rsid w:val="00357064"/>
    <w:rsid w:val="003572F2"/>
    <w:rsid w:val="00357D69"/>
    <w:rsid w:val="0036026D"/>
    <w:rsid w:val="00360494"/>
    <w:rsid w:val="00360DA4"/>
    <w:rsid w:val="00362990"/>
    <w:rsid w:val="0036316D"/>
    <w:rsid w:val="00363BC4"/>
    <w:rsid w:val="00364026"/>
    <w:rsid w:val="0036433C"/>
    <w:rsid w:val="00364346"/>
    <w:rsid w:val="00364707"/>
    <w:rsid w:val="00364937"/>
    <w:rsid w:val="00364BCB"/>
    <w:rsid w:val="00366081"/>
    <w:rsid w:val="00366AAB"/>
    <w:rsid w:val="00366FEE"/>
    <w:rsid w:val="003677DB"/>
    <w:rsid w:val="00367CDD"/>
    <w:rsid w:val="003709A0"/>
    <w:rsid w:val="00371175"/>
    <w:rsid w:val="00371398"/>
    <w:rsid w:val="0037154B"/>
    <w:rsid w:val="0037184D"/>
    <w:rsid w:val="00371976"/>
    <w:rsid w:val="00371C8A"/>
    <w:rsid w:val="00371F5D"/>
    <w:rsid w:val="0037255B"/>
    <w:rsid w:val="003727E7"/>
    <w:rsid w:val="00373007"/>
    <w:rsid w:val="0037396A"/>
    <w:rsid w:val="00373A0A"/>
    <w:rsid w:val="003741D8"/>
    <w:rsid w:val="00374799"/>
    <w:rsid w:val="00374B5B"/>
    <w:rsid w:val="00374C8F"/>
    <w:rsid w:val="0037507E"/>
    <w:rsid w:val="0037541D"/>
    <w:rsid w:val="00375DBF"/>
    <w:rsid w:val="00376C6A"/>
    <w:rsid w:val="00377816"/>
    <w:rsid w:val="00380305"/>
    <w:rsid w:val="00380E6F"/>
    <w:rsid w:val="0038135D"/>
    <w:rsid w:val="00381D24"/>
    <w:rsid w:val="00381EC3"/>
    <w:rsid w:val="003820B6"/>
    <w:rsid w:val="00382C18"/>
    <w:rsid w:val="00383032"/>
    <w:rsid w:val="00383B71"/>
    <w:rsid w:val="00383FB2"/>
    <w:rsid w:val="00384E77"/>
    <w:rsid w:val="003854C1"/>
    <w:rsid w:val="0038557E"/>
    <w:rsid w:val="003855D4"/>
    <w:rsid w:val="00385C2F"/>
    <w:rsid w:val="003862CB"/>
    <w:rsid w:val="003863FC"/>
    <w:rsid w:val="00386AAF"/>
    <w:rsid w:val="00386E4F"/>
    <w:rsid w:val="003870C0"/>
    <w:rsid w:val="003873C8"/>
    <w:rsid w:val="00387427"/>
    <w:rsid w:val="00387821"/>
    <w:rsid w:val="00387D37"/>
    <w:rsid w:val="00390C34"/>
    <w:rsid w:val="00390DC9"/>
    <w:rsid w:val="00391763"/>
    <w:rsid w:val="00392339"/>
    <w:rsid w:val="003929A0"/>
    <w:rsid w:val="003931E0"/>
    <w:rsid w:val="00393851"/>
    <w:rsid w:val="00393F1D"/>
    <w:rsid w:val="00394A90"/>
    <w:rsid w:val="00394AED"/>
    <w:rsid w:val="00395413"/>
    <w:rsid w:val="00395FF8"/>
    <w:rsid w:val="00396143"/>
    <w:rsid w:val="0039626D"/>
    <w:rsid w:val="003972AB"/>
    <w:rsid w:val="0039750C"/>
    <w:rsid w:val="00397788"/>
    <w:rsid w:val="00397B92"/>
    <w:rsid w:val="00397C11"/>
    <w:rsid w:val="003A0412"/>
    <w:rsid w:val="003A0789"/>
    <w:rsid w:val="003A1623"/>
    <w:rsid w:val="003A1C51"/>
    <w:rsid w:val="003A1EC8"/>
    <w:rsid w:val="003A2D12"/>
    <w:rsid w:val="003A33FE"/>
    <w:rsid w:val="003A3B3A"/>
    <w:rsid w:val="003A3E2F"/>
    <w:rsid w:val="003A4488"/>
    <w:rsid w:val="003A4BAC"/>
    <w:rsid w:val="003A4D23"/>
    <w:rsid w:val="003A4E9C"/>
    <w:rsid w:val="003A4EE1"/>
    <w:rsid w:val="003A514A"/>
    <w:rsid w:val="003A56B7"/>
    <w:rsid w:val="003A5ED0"/>
    <w:rsid w:val="003A6523"/>
    <w:rsid w:val="003A66B2"/>
    <w:rsid w:val="003A67ED"/>
    <w:rsid w:val="003A691A"/>
    <w:rsid w:val="003A6FB7"/>
    <w:rsid w:val="003A7EB6"/>
    <w:rsid w:val="003B09B7"/>
    <w:rsid w:val="003B23C3"/>
    <w:rsid w:val="003B2824"/>
    <w:rsid w:val="003B32D7"/>
    <w:rsid w:val="003B392E"/>
    <w:rsid w:val="003B3B1B"/>
    <w:rsid w:val="003B43C2"/>
    <w:rsid w:val="003B46FD"/>
    <w:rsid w:val="003B4818"/>
    <w:rsid w:val="003B5159"/>
    <w:rsid w:val="003B5942"/>
    <w:rsid w:val="003B5EF2"/>
    <w:rsid w:val="003B6C1C"/>
    <w:rsid w:val="003B6E0C"/>
    <w:rsid w:val="003B7207"/>
    <w:rsid w:val="003B7465"/>
    <w:rsid w:val="003B7549"/>
    <w:rsid w:val="003C075B"/>
    <w:rsid w:val="003C09E8"/>
    <w:rsid w:val="003C24F8"/>
    <w:rsid w:val="003C279A"/>
    <w:rsid w:val="003C280D"/>
    <w:rsid w:val="003C3100"/>
    <w:rsid w:val="003C31E8"/>
    <w:rsid w:val="003C32DF"/>
    <w:rsid w:val="003C37FC"/>
    <w:rsid w:val="003C3CDB"/>
    <w:rsid w:val="003C3E30"/>
    <w:rsid w:val="003C3E63"/>
    <w:rsid w:val="003C40E7"/>
    <w:rsid w:val="003C4611"/>
    <w:rsid w:val="003C4A7C"/>
    <w:rsid w:val="003C4B8B"/>
    <w:rsid w:val="003C5054"/>
    <w:rsid w:val="003C5065"/>
    <w:rsid w:val="003C5073"/>
    <w:rsid w:val="003C508D"/>
    <w:rsid w:val="003C5147"/>
    <w:rsid w:val="003C6810"/>
    <w:rsid w:val="003C6C60"/>
    <w:rsid w:val="003C6FAE"/>
    <w:rsid w:val="003C7607"/>
    <w:rsid w:val="003C76A5"/>
    <w:rsid w:val="003C7948"/>
    <w:rsid w:val="003C7E9B"/>
    <w:rsid w:val="003C7EF8"/>
    <w:rsid w:val="003D004B"/>
    <w:rsid w:val="003D03D1"/>
    <w:rsid w:val="003D07F7"/>
    <w:rsid w:val="003D096E"/>
    <w:rsid w:val="003D130E"/>
    <w:rsid w:val="003D1541"/>
    <w:rsid w:val="003D19BB"/>
    <w:rsid w:val="003D227A"/>
    <w:rsid w:val="003D2CB4"/>
    <w:rsid w:val="003D2CBB"/>
    <w:rsid w:val="003D2E31"/>
    <w:rsid w:val="003D3084"/>
    <w:rsid w:val="003D3FC2"/>
    <w:rsid w:val="003D45D6"/>
    <w:rsid w:val="003D5012"/>
    <w:rsid w:val="003D554F"/>
    <w:rsid w:val="003D6290"/>
    <w:rsid w:val="003D64B5"/>
    <w:rsid w:val="003D6B8D"/>
    <w:rsid w:val="003D6BB1"/>
    <w:rsid w:val="003D7663"/>
    <w:rsid w:val="003D77CA"/>
    <w:rsid w:val="003D7A14"/>
    <w:rsid w:val="003D7D12"/>
    <w:rsid w:val="003D7EA8"/>
    <w:rsid w:val="003D7FB8"/>
    <w:rsid w:val="003E1248"/>
    <w:rsid w:val="003E1385"/>
    <w:rsid w:val="003E169B"/>
    <w:rsid w:val="003E31E2"/>
    <w:rsid w:val="003E3BAB"/>
    <w:rsid w:val="003E4695"/>
    <w:rsid w:val="003E4E01"/>
    <w:rsid w:val="003E60ED"/>
    <w:rsid w:val="003E64F1"/>
    <w:rsid w:val="003E6766"/>
    <w:rsid w:val="003E6B26"/>
    <w:rsid w:val="003E7378"/>
    <w:rsid w:val="003E7923"/>
    <w:rsid w:val="003E7F96"/>
    <w:rsid w:val="003F0DDE"/>
    <w:rsid w:val="003F0EE8"/>
    <w:rsid w:val="003F2306"/>
    <w:rsid w:val="003F29CD"/>
    <w:rsid w:val="003F3DB6"/>
    <w:rsid w:val="003F4964"/>
    <w:rsid w:val="003F4974"/>
    <w:rsid w:val="003F5DBA"/>
    <w:rsid w:val="003F605B"/>
    <w:rsid w:val="003F60B1"/>
    <w:rsid w:val="003F6273"/>
    <w:rsid w:val="003F63E1"/>
    <w:rsid w:val="003F7B9D"/>
    <w:rsid w:val="003F7C77"/>
    <w:rsid w:val="003F7F66"/>
    <w:rsid w:val="004000E1"/>
    <w:rsid w:val="00400706"/>
    <w:rsid w:val="00400C51"/>
    <w:rsid w:val="00400F68"/>
    <w:rsid w:val="004012A7"/>
    <w:rsid w:val="004013D3"/>
    <w:rsid w:val="004013EE"/>
    <w:rsid w:val="00401455"/>
    <w:rsid w:val="004017AC"/>
    <w:rsid w:val="00401A90"/>
    <w:rsid w:val="00401AAA"/>
    <w:rsid w:val="00401C35"/>
    <w:rsid w:val="00401D31"/>
    <w:rsid w:val="00401D89"/>
    <w:rsid w:val="004026CE"/>
    <w:rsid w:val="0040332B"/>
    <w:rsid w:val="00403919"/>
    <w:rsid w:val="00403C00"/>
    <w:rsid w:val="00403C85"/>
    <w:rsid w:val="004042F6"/>
    <w:rsid w:val="00404BA9"/>
    <w:rsid w:val="0040521D"/>
    <w:rsid w:val="00405AC8"/>
    <w:rsid w:val="0040673A"/>
    <w:rsid w:val="0040679E"/>
    <w:rsid w:val="004107AF"/>
    <w:rsid w:val="00410F8A"/>
    <w:rsid w:val="00411E2B"/>
    <w:rsid w:val="00412032"/>
    <w:rsid w:val="0041218B"/>
    <w:rsid w:val="00412773"/>
    <w:rsid w:val="00412F0D"/>
    <w:rsid w:val="0041341B"/>
    <w:rsid w:val="004136A5"/>
    <w:rsid w:val="00414349"/>
    <w:rsid w:val="00414532"/>
    <w:rsid w:val="00415150"/>
    <w:rsid w:val="00415788"/>
    <w:rsid w:val="0041668E"/>
    <w:rsid w:val="00416D51"/>
    <w:rsid w:val="00416F53"/>
    <w:rsid w:val="0041793D"/>
    <w:rsid w:val="004200AB"/>
    <w:rsid w:val="004201DE"/>
    <w:rsid w:val="00420311"/>
    <w:rsid w:val="004204E2"/>
    <w:rsid w:val="004204EE"/>
    <w:rsid w:val="004204F2"/>
    <w:rsid w:val="004207D8"/>
    <w:rsid w:val="00420E46"/>
    <w:rsid w:val="00421390"/>
    <w:rsid w:val="004216C0"/>
    <w:rsid w:val="004221A8"/>
    <w:rsid w:val="00422DBE"/>
    <w:rsid w:val="00423C5A"/>
    <w:rsid w:val="00424164"/>
    <w:rsid w:val="004246AF"/>
    <w:rsid w:val="00424C2E"/>
    <w:rsid w:val="00425180"/>
    <w:rsid w:val="00425281"/>
    <w:rsid w:val="00425947"/>
    <w:rsid w:val="0042645D"/>
    <w:rsid w:val="004267B1"/>
    <w:rsid w:val="00427401"/>
    <w:rsid w:val="00427F10"/>
    <w:rsid w:val="00430876"/>
    <w:rsid w:val="00430ABE"/>
    <w:rsid w:val="00430CED"/>
    <w:rsid w:val="0043216B"/>
    <w:rsid w:val="00432653"/>
    <w:rsid w:val="00432657"/>
    <w:rsid w:val="00432679"/>
    <w:rsid w:val="00432A86"/>
    <w:rsid w:val="00432B29"/>
    <w:rsid w:val="00432CD1"/>
    <w:rsid w:val="00433EF3"/>
    <w:rsid w:val="00434868"/>
    <w:rsid w:val="00435204"/>
    <w:rsid w:val="00435300"/>
    <w:rsid w:val="00435584"/>
    <w:rsid w:val="0043583D"/>
    <w:rsid w:val="00435C55"/>
    <w:rsid w:val="004365D6"/>
    <w:rsid w:val="00436D81"/>
    <w:rsid w:val="00437841"/>
    <w:rsid w:val="00437D27"/>
    <w:rsid w:val="004403B6"/>
    <w:rsid w:val="004406C2"/>
    <w:rsid w:val="004406FC"/>
    <w:rsid w:val="0044074A"/>
    <w:rsid w:val="00440997"/>
    <w:rsid w:val="00441AFC"/>
    <w:rsid w:val="004421A9"/>
    <w:rsid w:val="0044276C"/>
    <w:rsid w:val="00442CB8"/>
    <w:rsid w:val="00442E2B"/>
    <w:rsid w:val="00443636"/>
    <w:rsid w:val="00444104"/>
    <w:rsid w:val="004450D0"/>
    <w:rsid w:val="004462C7"/>
    <w:rsid w:val="00447498"/>
    <w:rsid w:val="00447F61"/>
    <w:rsid w:val="00447FD2"/>
    <w:rsid w:val="00450077"/>
    <w:rsid w:val="00452264"/>
    <w:rsid w:val="00452641"/>
    <w:rsid w:val="00452A9A"/>
    <w:rsid w:val="00452DD0"/>
    <w:rsid w:val="00452EFE"/>
    <w:rsid w:val="0045354F"/>
    <w:rsid w:val="0045424E"/>
    <w:rsid w:val="00454435"/>
    <w:rsid w:val="004550C1"/>
    <w:rsid w:val="00455367"/>
    <w:rsid w:val="004557AC"/>
    <w:rsid w:val="00455E32"/>
    <w:rsid w:val="00456857"/>
    <w:rsid w:val="0045721A"/>
    <w:rsid w:val="004572BE"/>
    <w:rsid w:val="004576C7"/>
    <w:rsid w:val="004578C5"/>
    <w:rsid w:val="004578FA"/>
    <w:rsid w:val="00457D9F"/>
    <w:rsid w:val="00457F74"/>
    <w:rsid w:val="0046031A"/>
    <w:rsid w:val="00460A94"/>
    <w:rsid w:val="004616AE"/>
    <w:rsid w:val="00461D15"/>
    <w:rsid w:val="00461F2E"/>
    <w:rsid w:val="00462122"/>
    <w:rsid w:val="0046213F"/>
    <w:rsid w:val="00462482"/>
    <w:rsid w:val="00462F17"/>
    <w:rsid w:val="00463616"/>
    <w:rsid w:val="00463DC9"/>
    <w:rsid w:val="00464AE0"/>
    <w:rsid w:val="00465251"/>
    <w:rsid w:val="0046563A"/>
    <w:rsid w:val="00465F58"/>
    <w:rsid w:val="004663C1"/>
    <w:rsid w:val="004663F2"/>
    <w:rsid w:val="00466A25"/>
    <w:rsid w:val="004670F6"/>
    <w:rsid w:val="004673CC"/>
    <w:rsid w:val="00467A59"/>
    <w:rsid w:val="00467E06"/>
    <w:rsid w:val="00470C12"/>
    <w:rsid w:val="00470C44"/>
    <w:rsid w:val="00470F32"/>
    <w:rsid w:val="00471357"/>
    <w:rsid w:val="0047164E"/>
    <w:rsid w:val="004717A1"/>
    <w:rsid w:val="00471FF2"/>
    <w:rsid w:val="004720BE"/>
    <w:rsid w:val="00472449"/>
    <w:rsid w:val="00474F9B"/>
    <w:rsid w:val="004757D7"/>
    <w:rsid w:val="00475AD9"/>
    <w:rsid w:val="00475B58"/>
    <w:rsid w:val="00475F9A"/>
    <w:rsid w:val="00476127"/>
    <w:rsid w:val="00476166"/>
    <w:rsid w:val="0047664B"/>
    <w:rsid w:val="004766DB"/>
    <w:rsid w:val="004772B8"/>
    <w:rsid w:val="004775F9"/>
    <w:rsid w:val="00477674"/>
    <w:rsid w:val="00480484"/>
    <w:rsid w:val="00480AE7"/>
    <w:rsid w:val="00481F99"/>
    <w:rsid w:val="00482703"/>
    <w:rsid w:val="004829AC"/>
    <w:rsid w:val="00482A31"/>
    <w:rsid w:val="00483889"/>
    <w:rsid w:val="00483D35"/>
    <w:rsid w:val="00483DAB"/>
    <w:rsid w:val="00484686"/>
    <w:rsid w:val="00484ABC"/>
    <w:rsid w:val="00485BFC"/>
    <w:rsid w:val="00486A81"/>
    <w:rsid w:val="00486C11"/>
    <w:rsid w:val="0048702D"/>
    <w:rsid w:val="0048764A"/>
    <w:rsid w:val="00487E76"/>
    <w:rsid w:val="004901C2"/>
    <w:rsid w:val="00491004"/>
    <w:rsid w:val="0049106D"/>
    <w:rsid w:val="0049142A"/>
    <w:rsid w:val="00491E59"/>
    <w:rsid w:val="00492620"/>
    <w:rsid w:val="00492AA3"/>
    <w:rsid w:val="004937E8"/>
    <w:rsid w:val="00493B43"/>
    <w:rsid w:val="00494136"/>
    <w:rsid w:val="004956E2"/>
    <w:rsid w:val="00497186"/>
    <w:rsid w:val="0049746E"/>
    <w:rsid w:val="00497B7E"/>
    <w:rsid w:val="00497FF9"/>
    <w:rsid w:val="004A0B65"/>
    <w:rsid w:val="004A0EF3"/>
    <w:rsid w:val="004A1092"/>
    <w:rsid w:val="004A1717"/>
    <w:rsid w:val="004A1CA2"/>
    <w:rsid w:val="004A1CC1"/>
    <w:rsid w:val="004A21EC"/>
    <w:rsid w:val="004A2F42"/>
    <w:rsid w:val="004A30A1"/>
    <w:rsid w:val="004A31A0"/>
    <w:rsid w:val="004A33FF"/>
    <w:rsid w:val="004A357A"/>
    <w:rsid w:val="004A3B6A"/>
    <w:rsid w:val="004A3DFF"/>
    <w:rsid w:val="004A4134"/>
    <w:rsid w:val="004A4496"/>
    <w:rsid w:val="004A471D"/>
    <w:rsid w:val="004A47FB"/>
    <w:rsid w:val="004A4D46"/>
    <w:rsid w:val="004A5405"/>
    <w:rsid w:val="004A54AF"/>
    <w:rsid w:val="004A5513"/>
    <w:rsid w:val="004A58E3"/>
    <w:rsid w:val="004A5C67"/>
    <w:rsid w:val="004B05E5"/>
    <w:rsid w:val="004B114E"/>
    <w:rsid w:val="004B1A73"/>
    <w:rsid w:val="004B1EF9"/>
    <w:rsid w:val="004B21AB"/>
    <w:rsid w:val="004B22E8"/>
    <w:rsid w:val="004B24C3"/>
    <w:rsid w:val="004B2C2A"/>
    <w:rsid w:val="004B2C55"/>
    <w:rsid w:val="004B3606"/>
    <w:rsid w:val="004B38F5"/>
    <w:rsid w:val="004B4E13"/>
    <w:rsid w:val="004B5035"/>
    <w:rsid w:val="004B5361"/>
    <w:rsid w:val="004B569F"/>
    <w:rsid w:val="004B57FD"/>
    <w:rsid w:val="004B5B0E"/>
    <w:rsid w:val="004B6248"/>
    <w:rsid w:val="004B6520"/>
    <w:rsid w:val="004B6692"/>
    <w:rsid w:val="004B68E0"/>
    <w:rsid w:val="004B6995"/>
    <w:rsid w:val="004B69C2"/>
    <w:rsid w:val="004B6F72"/>
    <w:rsid w:val="004B74E0"/>
    <w:rsid w:val="004B7B5E"/>
    <w:rsid w:val="004C0089"/>
    <w:rsid w:val="004C1628"/>
    <w:rsid w:val="004C1BB0"/>
    <w:rsid w:val="004C2739"/>
    <w:rsid w:val="004C2E21"/>
    <w:rsid w:val="004C3164"/>
    <w:rsid w:val="004C4BC9"/>
    <w:rsid w:val="004C5223"/>
    <w:rsid w:val="004C5A56"/>
    <w:rsid w:val="004C606A"/>
    <w:rsid w:val="004C6692"/>
    <w:rsid w:val="004C6B98"/>
    <w:rsid w:val="004C6C51"/>
    <w:rsid w:val="004C7644"/>
    <w:rsid w:val="004C7BB0"/>
    <w:rsid w:val="004C7D63"/>
    <w:rsid w:val="004C7E2B"/>
    <w:rsid w:val="004C7F09"/>
    <w:rsid w:val="004D009C"/>
    <w:rsid w:val="004D0ED1"/>
    <w:rsid w:val="004D1083"/>
    <w:rsid w:val="004D1C00"/>
    <w:rsid w:val="004D2B2F"/>
    <w:rsid w:val="004D2F1E"/>
    <w:rsid w:val="004D35AC"/>
    <w:rsid w:val="004D3621"/>
    <w:rsid w:val="004D40A6"/>
    <w:rsid w:val="004D418C"/>
    <w:rsid w:val="004D453D"/>
    <w:rsid w:val="004D4956"/>
    <w:rsid w:val="004D5A83"/>
    <w:rsid w:val="004D5F17"/>
    <w:rsid w:val="004D6BD8"/>
    <w:rsid w:val="004D724C"/>
    <w:rsid w:val="004D7808"/>
    <w:rsid w:val="004E02A5"/>
    <w:rsid w:val="004E043D"/>
    <w:rsid w:val="004E053F"/>
    <w:rsid w:val="004E06EF"/>
    <w:rsid w:val="004E0724"/>
    <w:rsid w:val="004E0937"/>
    <w:rsid w:val="004E0CCF"/>
    <w:rsid w:val="004E1C09"/>
    <w:rsid w:val="004E1E57"/>
    <w:rsid w:val="004E20D4"/>
    <w:rsid w:val="004E210A"/>
    <w:rsid w:val="004E2516"/>
    <w:rsid w:val="004E3F3C"/>
    <w:rsid w:val="004E5CCD"/>
    <w:rsid w:val="004E5DF5"/>
    <w:rsid w:val="004E66FC"/>
    <w:rsid w:val="004F0032"/>
    <w:rsid w:val="004F08F9"/>
    <w:rsid w:val="004F0B40"/>
    <w:rsid w:val="004F0D05"/>
    <w:rsid w:val="004F0FA6"/>
    <w:rsid w:val="004F1942"/>
    <w:rsid w:val="004F268F"/>
    <w:rsid w:val="004F26B1"/>
    <w:rsid w:val="004F2F73"/>
    <w:rsid w:val="004F3C4F"/>
    <w:rsid w:val="004F4F58"/>
    <w:rsid w:val="004F5133"/>
    <w:rsid w:val="004F5F13"/>
    <w:rsid w:val="004F607A"/>
    <w:rsid w:val="004F6558"/>
    <w:rsid w:val="004F7895"/>
    <w:rsid w:val="004F7B9F"/>
    <w:rsid w:val="004F7C9A"/>
    <w:rsid w:val="004F7EC7"/>
    <w:rsid w:val="00500B66"/>
    <w:rsid w:val="00500C63"/>
    <w:rsid w:val="0050146B"/>
    <w:rsid w:val="00501AEF"/>
    <w:rsid w:val="00501CD9"/>
    <w:rsid w:val="00501DBA"/>
    <w:rsid w:val="0050329A"/>
    <w:rsid w:val="00504F00"/>
    <w:rsid w:val="0050575A"/>
    <w:rsid w:val="0050590E"/>
    <w:rsid w:val="00506030"/>
    <w:rsid w:val="0050686B"/>
    <w:rsid w:val="00506B81"/>
    <w:rsid w:val="00506D4B"/>
    <w:rsid w:val="00506FC0"/>
    <w:rsid w:val="00507039"/>
    <w:rsid w:val="00510600"/>
    <w:rsid w:val="00510B15"/>
    <w:rsid w:val="005115F4"/>
    <w:rsid w:val="00511ACC"/>
    <w:rsid w:val="0051209F"/>
    <w:rsid w:val="00512241"/>
    <w:rsid w:val="005126EE"/>
    <w:rsid w:val="0051276D"/>
    <w:rsid w:val="00512AA1"/>
    <w:rsid w:val="0051323E"/>
    <w:rsid w:val="00513735"/>
    <w:rsid w:val="00513B8B"/>
    <w:rsid w:val="00514149"/>
    <w:rsid w:val="005142C8"/>
    <w:rsid w:val="005144F0"/>
    <w:rsid w:val="005145F5"/>
    <w:rsid w:val="005153A5"/>
    <w:rsid w:val="00515E62"/>
    <w:rsid w:val="005163D9"/>
    <w:rsid w:val="005165E7"/>
    <w:rsid w:val="00517523"/>
    <w:rsid w:val="005177A9"/>
    <w:rsid w:val="00517995"/>
    <w:rsid w:val="005208F5"/>
    <w:rsid w:val="00520938"/>
    <w:rsid w:val="00521585"/>
    <w:rsid w:val="00521833"/>
    <w:rsid w:val="00521930"/>
    <w:rsid w:val="00521A5F"/>
    <w:rsid w:val="00521F99"/>
    <w:rsid w:val="005223FE"/>
    <w:rsid w:val="00522E82"/>
    <w:rsid w:val="00523902"/>
    <w:rsid w:val="00524947"/>
    <w:rsid w:val="005262A2"/>
    <w:rsid w:val="005265FC"/>
    <w:rsid w:val="0052664F"/>
    <w:rsid w:val="00526B80"/>
    <w:rsid w:val="00526D8C"/>
    <w:rsid w:val="00526FD5"/>
    <w:rsid w:val="005271B2"/>
    <w:rsid w:val="0052728B"/>
    <w:rsid w:val="00527381"/>
    <w:rsid w:val="00527426"/>
    <w:rsid w:val="00527C38"/>
    <w:rsid w:val="00527D7F"/>
    <w:rsid w:val="00530137"/>
    <w:rsid w:val="005303EA"/>
    <w:rsid w:val="005309BB"/>
    <w:rsid w:val="00530A2D"/>
    <w:rsid w:val="0053229D"/>
    <w:rsid w:val="0053256B"/>
    <w:rsid w:val="00532851"/>
    <w:rsid w:val="00534470"/>
    <w:rsid w:val="00535558"/>
    <w:rsid w:val="005355CB"/>
    <w:rsid w:val="00536206"/>
    <w:rsid w:val="00536AE6"/>
    <w:rsid w:val="00540176"/>
    <w:rsid w:val="00540613"/>
    <w:rsid w:val="005412BC"/>
    <w:rsid w:val="00541643"/>
    <w:rsid w:val="00542647"/>
    <w:rsid w:val="0054281F"/>
    <w:rsid w:val="00542DFF"/>
    <w:rsid w:val="00543DB0"/>
    <w:rsid w:val="00543FE2"/>
    <w:rsid w:val="00545569"/>
    <w:rsid w:val="00545B54"/>
    <w:rsid w:val="00545E68"/>
    <w:rsid w:val="00546128"/>
    <w:rsid w:val="005463B6"/>
    <w:rsid w:val="00546870"/>
    <w:rsid w:val="00546959"/>
    <w:rsid w:val="0055098A"/>
    <w:rsid w:val="005515D2"/>
    <w:rsid w:val="00551862"/>
    <w:rsid w:val="00552617"/>
    <w:rsid w:val="00552647"/>
    <w:rsid w:val="00552806"/>
    <w:rsid w:val="00552BEF"/>
    <w:rsid w:val="00552FAA"/>
    <w:rsid w:val="005530CE"/>
    <w:rsid w:val="00553DA6"/>
    <w:rsid w:val="00554053"/>
    <w:rsid w:val="0055459B"/>
    <w:rsid w:val="005549C0"/>
    <w:rsid w:val="00554A4C"/>
    <w:rsid w:val="00554FB8"/>
    <w:rsid w:val="0055533B"/>
    <w:rsid w:val="00555365"/>
    <w:rsid w:val="00555A6E"/>
    <w:rsid w:val="0055661B"/>
    <w:rsid w:val="00556802"/>
    <w:rsid w:val="00556872"/>
    <w:rsid w:val="00557390"/>
    <w:rsid w:val="00561071"/>
    <w:rsid w:val="005615DF"/>
    <w:rsid w:val="005617BE"/>
    <w:rsid w:val="00561C74"/>
    <w:rsid w:val="00561D4A"/>
    <w:rsid w:val="00562018"/>
    <w:rsid w:val="005623AA"/>
    <w:rsid w:val="00562525"/>
    <w:rsid w:val="00562F17"/>
    <w:rsid w:val="0056389B"/>
    <w:rsid w:val="005638A7"/>
    <w:rsid w:val="00563A30"/>
    <w:rsid w:val="00565755"/>
    <w:rsid w:val="00565792"/>
    <w:rsid w:val="00565997"/>
    <w:rsid w:val="00565F14"/>
    <w:rsid w:val="00566857"/>
    <w:rsid w:val="0056687A"/>
    <w:rsid w:val="00566E18"/>
    <w:rsid w:val="0056707C"/>
    <w:rsid w:val="00567703"/>
    <w:rsid w:val="005700B1"/>
    <w:rsid w:val="005709B2"/>
    <w:rsid w:val="00570E32"/>
    <w:rsid w:val="00571AD2"/>
    <w:rsid w:val="0057210C"/>
    <w:rsid w:val="0057236F"/>
    <w:rsid w:val="0057281A"/>
    <w:rsid w:val="00573858"/>
    <w:rsid w:val="00574664"/>
    <w:rsid w:val="005746DD"/>
    <w:rsid w:val="005747F1"/>
    <w:rsid w:val="00574FC7"/>
    <w:rsid w:val="00575F98"/>
    <w:rsid w:val="0057763C"/>
    <w:rsid w:val="00577F7C"/>
    <w:rsid w:val="005800BC"/>
    <w:rsid w:val="005809FC"/>
    <w:rsid w:val="00580D3B"/>
    <w:rsid w:val="00581095"/>
    <w:rsid w:val="005814B2"/>
    <w:rsid w:val="00581612"/>
    <w:rsid w:val="00581CF8"/>
    <w:rsid w:val="00581EB4"/>
    <w:rsid w:val="0058251D"/>
    <w:rsid w:val="00582AC5"/>
    <w:rsid w:val="00582C02"/>
    <w:rsid w:val="0058301F"/>
    <w:rsid w:val="00583D8E"/>
    <w:rsid w:val="0058470C"/>
    <w:rsid w:val="00584A21"/>
    <w:rsid w:val="00584AF8"/>
    <w:rsid w:val="00584D7C"/>
    <w:rsid w:val="00585CF2"/>
    <w:rsid w:val="005862E5"/>
    <w:rsid w:val="005864E4"/>
    <w:rsid w:val="005866ED"/>
    <w:rsid w:val="0058675F"/>
    <w:rsid w:val="00586766"/>
    <w:rsid w:val="00586B2C"/>
    <w:rsid w:val="00586B38"/>
    <w:rsid w:val="00586B5F"/>
    <w:rsid w:val="005870A9"/>
    <w:rsid w:val="005870D6"/>
    <w:rsid w:val="005871F7"/>
    <w:rsid w:val="005910DB"/>
    <w:rsid w:val="00591B13"/>
    <w:rsid w:val="00591C39"/>
    <w:rsid w:val="00591CDE"/>
    <w:rsid w:val="005922F8"/>
    <w:rsid w:val="00592595"/>
    <w:rsid w:val="00592763"/>
    <w:rsid w:val="00592DAA"/>
    <w:rsid w:val="00592F85"/>
    <w:rsid w:val="00593037"/>
    <w:rsid w:val="005939F7"/>
    <w:rsid w:val="00593D1D"/>
    <w:rsid w:val="00593DB7"/>
    <w:rsid w:val="00593E8B"/>
    <w:rsid w:val="00593EAB"/>
    <w:rsid w:val="005942BF"/>
    <w:rsid w:val="00594416"/>
    <w:rsid w:val="00594695"/>
    <w:rsid w:val="00594B33"/>
    <w:rsid w:val="00595361"/>
    <w:rsid w:val="005953FF"/>
    <w:rsid w:val="005955AB"/>
    <w:rsid w:val="00595CB6"/>
    <w:rsid w:val="00595D9D"/>
    <w:rsid w:val="00595E0B"/>
    <w:rsid w:val="00596470"/>
    <w:rsid w:val="005975EF"/>
    <w:rsid w:val="00597777"/>
    <w:rsid w:val="005A01B4"/>
    <w:rsid w:val="005A0CA1"/>
    <w:rsid w:val="005A26EA"/>
    <w:rsid w:val="005A2B52"/>
    <w:rsid w:val="005A2FB1"/>
    <w:rsid w:val="005A3EF5"/>
    <w:rsid w:val="005A4BED"/>
    <w:rsid w:val="005A5150"/>
    <w:rsid w:val="005A56E8"/>
    <w:rsid w:val="005A5EB2"/>
    <w:rsid w:val="005A6066"/>
    <w:rsid w:val="005A6414"/>
    <w:rsid w:val="005A672B"/>
    <w:rsid w:val="005A6AF1"/>
    <w:rsid w:val="005A6AFA"/>
    <w:rsid w:val="005A6FA0"/>
    <w:rsid w:val="005A748C"/>
    <w:rsid w:val="005B0996"/>
    <w:rsid w:val="005B0A44"/>
    <w:rsid w:val="005B181F"/>
    <w:rsid w:val="005B1A2F"/>
    <w:rsid w:val="005B1AC4"/>
    <w:rsid w:val="005B1F86"/>
    <w:rsid w:val="005B2130"/>
    <w:rsid w:val="005B2E2F"/>
    <w:rsid w:val="005B311E"/>
    <w:rsid w:val="005B31DD"/>
    <w:rsid w:val="005B35E3"/>
    <w:rsid w:val="005B3624"/>
    <w:rsid w:val="005B40A4"/>
    <w:rsid w:val="005B4187"/>
    <w:rsid w:val="005B4518"/>
    <w:rsid w:val="005B4661"/>
    <w:rsid w:val="005B4673"/>
    <w:rsid w:val="005B5174"/>
    <w:rsid w:val="005B6C16"/>
    <w:rsid w:val="005B704C"/>
    <w:rsid w:val="005B70CB"/>
    <w:rsid w:val="005B76E9"/>
    <w:rsid w:val="005B79EC"/>
    <w:rsid w:val="005B7BFE"/>
    <w:rsid w:val="005C0E7E"/>
    <w:rsid w:val="005C10A8"/>
    <w:rsid w:val="005C11A0"/>
    <w:rsid w:val="005C19BF"/>
    <w:rsid w:val="005C1EE9"/>
    <w:rsid w:val="005C2A02"/>
    <w:rsid w:val="005C3589"/>
    <w:rsid w:val="005C3D19"/>
    <w:rsid w:val="005C404F"/>
    <w:rsid w:val="005C40B5"/>
    <w:rsid w:val="005C486D"/>
    <w:rsid w:val="005C551B"/>
    <w:rsid w:val="005C56EB"/>
    <w:rsid w:val="005C5A86"/>
    <w:rsid w:val="005C5AD0"/>
    <w:rsid w:val="005C5FE3"/>
    <w:rsid w:val="005C6E73"/>
    <w:rsid w:val="005C742B"/>
    <w:rsid w:val="005C770C"/>
    <w:rsid w:val="005C7ED0"/>
    <w:rsid w:val="005D02DC"/>
    <w:rsid w:val="005D0412"/>
    <w:rsid w:val="005D06F8"/>
    <w:rsid w:val="005D0DCC"/>
    <w:rsid w:val="005D2230"/>
    <w:rsid w:val="005D2732"/>
    <w:rsid w:val="005D2D41"/>
    <w:rsid w:val="005D2DD2"/>
    <w:rsid w:val="005D2F4E"/>
    <w:rsid w:val="005D3868"/>
    <w:rsid w:val="005D3FC4"/>
    <w:rsid w:val="005D464B"/>
    <w:rsid w:val="005D4BFE"/>
    <w:rsid w:val="005D5604"/>
    <w:rsid w:val="005D5A72"/>
    <w:rsid w:val="005D633B"/>
    <w:rsid w:val="005D6789"/>
    <w:rsid w:val="005D6C79"/>
    <w:rsid w:val="005D73AB"/>
    <w:rsid w:val="005D74F3"/>
    <w:rsid w:val="005D7EDE"/>
    <w:rsid w:val="005E02A1"/>
    <w:rsid w:val="005E0876"/>
    <w:rsid w:val="005E0D9C"/>
    <w:rsid w:val="005E1B56"/>
    <w:rsid w:val="005E2950"/>
    <w:rsid w:val="005E2EB0"/>
    <w:rsid w:val="005E42BF"/>
    <w:rsid w:val="005E5363"/>
    <w:rsid w:val="005E5906"/>
    <w:rsid w:val="005E641C"/>
    <w:rsid w:val="005E7177"/>
    <w:rsid w:val="005E7423"/>
    <w:rsid w:val="005F0120"/>
    <w:rsid w:val="005F0DEB"/>
    <w:rsid w:val="005F125A"/>
    <w:rsid w:val="005F1BB4"/>
    <w:rsid w:val="005F215A"/>
    <w:rsid w:val="005F3215"/>
    <w:rsid w:val="005F39E7"/>
    <w:rsid w:val="005F44B6"/>
    <w:rsid w:val="005F4517"/>
    <w:rsid w:val="005F456C"/>
    <w:rsid w:val="005F4A6D"/>
    <w:rsid w:val="005F4C22"/>
    <w:rsid w:val="005F6AC8"/>
    <w:rsid w:val="005F71C1"/>
    <w:rsid w:val="0060038D"/>
    <w:rsid w:val="006005E1"/>
    <w:rsid w:val="00600FD0"/>
    <w:rsid w:val="00600FEA"/>
    <w:rsid w:val="00601228"/>
    <w:rsid w:val="00601434"/>
    <w:rsid w:val="0060232C"/>
    <w:rsid w:val="006025A4"/>
    <w:rsid w:val="0060270F"/>
    <w:rsid w:val="0060295C"/>
    <w:rsid w:val="00602F65"/>
    <w:rsid w:val="006034E0"/>
    <w:rsid w:val="00603E1A"/>
    <w:rsid w:val="0060408B"/>
    <w:rsid w:val="00604136"/>
    <w:rsid w:val="006046AA"/>
    <w:rsid w:val="00604B0E"/>
    <w:rsid w:val="00605395"/>
    <w:rsid w:val="006055F0"/>
    <w:rsid w:val="00605CEA"/>
    <w:rsid w:val="00607888"/>
    <w:rsid w:val="00607C3C"/>
    <w:rsid w:val="00610511"/>
    <w:rsid w:val="00611511"/>
    <w:rsid w:val="00611945"/>
    <w:rsid w:val="00611AFC"/>
    <w:rsid w:val="006122F4"/>
    <w:rsid w:val="006127FE"/>
    <w:rsid w:val="00612DA5"/>
    <w:rsid w:val="006132C1"/>
    <w:rsid w:val="00613C76"/>
    <w:rsid w:val="0061403B"/>
    <w:rsid w:val="006144F7"/>
    <w:rsid w:val="006148C2"/>
    <w:rsid w:val="00614ACD"/>
    <w:rsid w:val="00615207"/>
    <w:rsid w:val="00615B87"/>
    <w:rsid w:val="00615C36"/>
    <w:rsid w:val="00616217"/>
    <w:rsid w:val="006165EF"/>
    <w:rsid w:val="00616CFC"/>
    <w:rsid w:val="006178A7"/>
    <w:rsid w:val="006178FF"/>
    <w:rsid w:val="00617BFD"/>
    <w:rsid w:val="0062089B"/>
    <w:rsid w:val="00620921"/>
    <w:rsid w:val="00620ADA"/>
    <w:rsid w:val="00621324"/>
    <w:rsid w:val="00621A67"/>
    <w:rsid w:val="0062294A"/>
    <w:rsid w:val="00622DFB"/>
    <w:rsid w:val="006232BC"/>
    <w:rsid w:val="00623733"/>
    <w:rsid w:val="00624303"/>
    <w:rsid w:val="0062459D"/>
    <w:rsid w:val="00624849"/>
    <w:rsid w:val="0062485C"/>
    <w:rsid w:val="006248C8"/>
    <w:rsid w:val="00624A79"/>
    <w:rsid w:val="0062529F"/>
    <w:rsid w:val="00625353"/>
    <w:rsid w:val="00625919"/>
    <w:rsid w:val="00625979"/>
    <w:rsid w:val="00625CFD"/>
    <w:rsid w:val="00625D65"/>
    <w:rsid w:val="00626D8C"/>
    <w:rsid w:val="00626F5C"/>
    <w:rsid w:val="006271CD"/>
    <w:rsid w:val="006278F3"/>
    <w:rsid w:val="00627DC9"/>
    <w:rsid w:val="00630070"/>
    <w:rsid w:val="0063085B"/>
    <w:rsid w:val="00631A02"/>
    <w:rsid w:val="00631D61"/>
    <w:rsid w:val="006320F0"/>
    <w:rsid w:val="00632638"/>
    <w:rsid w:val="0063279A"/>
    <w:rsid w:val="00634045"/>
    <w:rsid w:val="006346F0"/>
    <w:rsid w:val="00634E0E"/>
    <w:rsid w:val="00635A1E"/>
    <w:rsid w:val="00635BA9"/>
    <w:rsid w:val="00635CA4"/>
    <w:rsid w:val="006362B5"/>
    <w:rsid w:val="00636C20"/>
    <w:rsid w:val="00636FE1"/>
    <w:rsid w:val="0063735E"/>
    <w:rsid w:val="0063735F"/>
    <w:rsid w:val="00637586"/>
    <w:rsid w:val="00637C11"/>
    <w:rsid w:val="00640F2E"/>
    <w:rsid w:val="006410BF"/>
    <w:rsid w:val="0064132B"/>
    <w:rsid w:val="006418AC"/>
    <w:rsid w:val="00641BA9"/>
    <w:rsid w:val="006421D0"/>
    <w:rsid w:val="0064246F"/>
    <w:rsid w:val="0064253C"/>
    <w:rsid w:val="006429C0"/>
    <w:rsid w:val="006434F6"/>
    <w:rsid w:val="00643B73"/>
    <w:rsid w:val="00643BDE"/>
    <w:rsid w:val="00643D1E"/>
    <w:rsid w:val="00644741"/>
    <w:rsid w:val="00644FA2"/>
    <w:rsid w:val="00645D98"/>
    <w:rsid w:val="006460B4"/>
    <w:rsid w:val="006464C2"/>
    <w:rsid w:val="00646823"/>
    <w:rsid w:val="00646B95"/>
    <w:rsid w:val="00646CDA"/>
    <w:rsid w:val="00646D5C"/>
    <w:rsid w:val="00646E8B"/>
    <w:rsid w:val="00647119"/>
    <w:rsid w:val="00647416"/>
    <w:rsid w:val="00647D0C"/>
    <w:rsid w:val="0065054C"/>
    <w:rsid w:val="00650BA6"/>
    <w:rsid w:val="00650EB1"/>
    <w:rsid w:val="006518EC"/>
    <w:rsid w:val="00651BB2"/>
    <w:rsid w:val="00652A61"/>
    <w:rsid w:val="00652AA4"/>
    <w:rsid w:val="006532C7"/>
    <w:rsid w:val="006535C5"/>
    <w:rsid w:val="00653690"/>
    <w:rsid w:val="00653F5D"/>
    <w:rsid w:val="00653F93"/>
    <w:rsid w:val="00654292"/>
    <w:rsid w:val="00654370"/>
    <w:rsid w:val="006567D6"/>
    <w:rsid w:val="00657442"/>
    <w:rsid w:val="0065785A"/>
    <w:rsid w:val="006578BF"/>
    <w:rsid w:val="0066048E"/>
    <w:rsid w:val="00661068"/>
    <w:rsid w:val="00661639"/>
    <w:rsid w:val="00661CEC"/>
    <w:rsid w:val="00662080"/>
    <w:rsid w:val="0066223D"/>
    <w:rsid w:val="0066229B"/>
    <w:rsid w:val="00663B6F"/>
    <w:rsid w:val="0066460A"/>
    <w:rsid w:val="00664870"/>
    <w:rsid w:val="00665A93"/>
    <w:rsid w:val="006662AD"/>
    <w:rsid w:val="00666987"/>
    <w:rsid w:val="006673D1"/>
    <w:rsid w:val="00667515"/>
    <w:rsid w:val="0066780F"/>
    <w:rsid w:val="00667BD8"/>
    <w:rsid w:val="006708C0"/>
    <w:rsid w:val="00670DFE"/>
    <w:rsid w:val="006719B0"/>
    <w:rsid w:val="00671DF0"/>
    <w:rsid w:val="00672407"/>
    <w:rsid w:val="00672473"/>
    <w:rsid w:val="006754EE"/>
    <w:rsid w:val="006758CD"/>
    <w:rsid w:val="00675AF1"/>
    <w:rsid w:val="00675FBD"/>
    <w:rsid w:val="0067673D"/>
    <w:rsid w:val="00676BD1"/>
    <w:rsid w:val="00676D63"/>
    <w:rsid w:val="00677341"/>
    <w:rsid w:val="00677CE5"/>
    <w:rsid w:val="00677EFF"/>
    <w:rsid w:val="006808F6"/>
    <w:rsid w:val="00680A31"/>
    <w:rsid w:val="00680BFF"/>
    <w:rsid w:val="00680FFA"/>
    <w:rsid w:val="00681301"/>
    <w:rsid w:val="006814E2"/>
    <w:rsid w:val="00681888"/>
    <w:rsid w:val="00682750"/>
    <w:rsid w:val="00683D4F"/>
    <w:rsid w:val="006842C4"/>
    <w:rsid w:val="006843C1"/>
    <w:rsid w:val="00684ECB"/>
    <w:rsid w:val="006851F9"/>
    <w:rsid w:val="00685706"/>
    <w:rsid w:val="00685A33"/>
    <w:rsid w:val="006861AC"/>
    <w:rsid w:val="00686269"/>
    <w:rsid w:val="00686AAC"/>
    <w:rsid w:val="00686B3A"/>
    <w:rsid w:val="0068720A"/>
    <w:rsid w:val="00687432"/>
    <w:rsid w:val="0068770A"/>
    <w:rsid w:val="006904BD"/>
    <w:rsid w:val="0069089F"/>
    <w:rsid w:val="00690C0F"/>
    <w:rsid w:val="006915E4"/>
    <w:rsid w:val="00692000"/>
    <w:rsid w:val="00692620"/>
    <w:rsid w:val="00692A96"/>
    <w:rsid w:val="0069390B"/>
    <w:rsid w:val="00693B28"/>
    <w:rsid w:val="00693D2C"/>
    <w:rsid w:val="00693D63"/>
    <w:rsid w:val="00694D61"/>
    <w:rsid w:val="0069507D"/>
    <w:rsid w:val="006951EB"/>
    <w:rsid w:val="00695C33"/>
    <w:rsid w:val="006964BD"/>
    <w:rsid w:val="00696F7B"/>
    <w:rsid w:val="00697532"/>
    <w:rsid w:val="00697D9F"/>
    <w:rsid w:val="006A0626"/>
    <w:rsid w:val="006A0A72"/>
    <w:rsid w:val="006A0AF5"/>
    <w:rsid w:val="006A0CE0"/>
    <w:rsid w:val="006A14EA"/>
    <w:rsid w:val="006A15FB"/>
    <w:rsid w:val="006A17EF"/>
    <w:rsid w:val="006A1860"/>
    <w:rsid w:val="006A1A99"/>
    <w:rsid w:val="006A1B31"/>
    <w:rsid w:val="006A1CDA"/>
    <w:rsid w:val="006A30C1"/>
    <w:rsid w:val="006A31E0"/>
    <w:rsid w:val="006A4470"/>
    <w:rsid w:val="006A5FBC"/>
    <w:rsid w:val="006A6677"/>
    <w:rsid w:val="006A68B2"/>
    <w:rsid w:val="006A6B5C"/>
    <w:rsid w:val="006A6D9D"/>
    <w:rsid w:val="006A72C3"/>
    <w:rsid w:val="006A76F8"/>
    <w:rsid w:val="006A7B61"/>
    <w:rsid w:val="006B0078"/>
    <w:rsid w:val="006B079F"/>
    <w:rsid w:val="006B0C11"/>
    <w:rsid w:val="006B0E34"/>
    <w:rsid w:val="006B1A8F"/>
    <w:rsid w:val="006B1BBA"/>
    <w:rsid w:val="006B2915"/>
    <w:rsid w:val="006B2963"/>
    <w:rsid w:val="006B43A9"/>
    <w:rsid w:val="006B48FF"/>
    <w:rsid w:val="006B5186"/>
    <w:rsid w:val="006B51B2"/>
    <w:rsid w:val="006B57A7"/>
    <w:rsid w:val="006B5912"/>
    <w:rsid w:val="006B5D46"/>
    <w:rsid w:val="006B5FA6"/>
    <w:rsid w:val="006B6EDC"/>
    <w:rsid w:val="006B6F04"/>
    <w:rsid w:val="006B7BAF"/>
    <w:rsid w:val="006B7C43"/>
    <w:rsid w:val="006B7E92"/>
    <w:rsid w:val="006B7F38"/>
    <w:rsid w:val="006C068A"/>
    <w:rsid w:val="006C0D15"/>
    <w:rsid w:val="006C121A"/>
    <w:rsid w:val="006C1AB6"/>
    <w:rsid w:val="006C1EE0"/>
    <w:rsid w:val="006C20BA"/>
    <w:rsid w:val="006C3875"/>
    <w:rsid w:val="006C3C58"/>
    <w:rsid w:val="006C3E62"/>
    <w:rsid w:val="006C424A"/>
    <w:rsid w:val="006C43F6"/>
    <w:rsid w:val="006C54E4"/>
    <w:rsid w:val="006C6274"/>
    <w:rsid w:val="006C6315"/>
    <w:rsid w:val="006C64A4"/>
    <w:rsid w:val="006C723D"/>
    <w:rsid w:val="006D0343"/>
    <w:rsid w:val="006D040A"/>
    <w:rsid w:val="006D0B7F"/>
    <w:rsid w:val="006D0C49"/>
    <w:rsid w:val="006D14F2"/>
    <w:rsid w:val="006D1714"/>
    <w:rsid w:val="006D1A98"/>
    <w:rsid w:val="006D2F44"/>
    <w:rsid w:val="006D3605"/>
    <w:rsid w:val="006D3695"/>
    <w:rsid w:val="006D39E9"/>
    <w:rsid w:val="006D4422"/>
    <w:rsid w:val="006D4752"/>
    <w:rsid w:val="006D4900"/>
    <w:rsid w:val="006D49E8"/>
    <w:rsid w:val="006D4B92"/>
    <w:rsid w:val="006D5C37"/>
    <w:rsid w:val="006D6673"/>
    <w:rsid w:val="006D66B0"/>
    <w:rsid w:val="006D7506"/>
    <w:rsid w:val="006D7B6A"/>
    <w:rsid w:val="006D7DD6"/>
    <w:rsid w:val="006E01E4"/>
    <w:rsid w:val="006E09C0"/>
    <w:rsid w:val="006E09DC"/>
    <w:rsid w:val="006E0B88"/>
    <w:rsid w:val="006E0E11"/>
    <w:rsid w:val="006E0EA0"/>
    <w:rsid w:val="006E0ED0"/>
    <w:rsid w:val="006E1079"/>
    <w:rsid w:val="006E11FF"/>
    <w:rsid w:val="006E16E2"/>
    <w:rsid w:val="006E26DC"/>
    <w:rsid w:val="006E30CF"/>
    <w:rsid w:val="006E47C0"/>
    <w:rsid w:val="006E532F"/>
    <w:rsid w:val="006E54C3"/>
    <w:rsid w:val="006E6556"/>
    <w:rsid w:val="006E6813"/>
    <w:rsid w:val="006E6A92"/>
    <w:rsid w:val="006E6C07"/>
    <w:rsid w:val="006E7517"/>
    <w:rsid w:val="006E764F"/>
    <w:rsid w:val="006E77C1"/>
    <w:rsid w:val="006E7885"/>
    <w:rsid w:val="006F01C1"/>
    <w:rsid w:val="006F0318"/>
    <w:rsid w:val="006F03F4"/>
    <w:rsid w:val="006F1420"/>
    <w:rsid w:val="006F1725"/>
    <w:rsid w:val="006F25E8"/>
    <w:rsid w:val="006F3722"/>
    <w:rsid w:val="006F497A"/>
    <w:rsid w:val="006F5061"/>
    <w:rsid w:val="006F5D73"/>
    <w:rsid w:val="006F5D76"/>
    <w:rsid w:val="006F61FB"/>
    <w:rsid w:val="006F6413"/>
    <w:rsid w:val="006F65EA"/>
    <w:rsid w:val="006F6902"/>
    <w:rsid w:val="006F6C38"/>
    <w:rsid w:val="006F6D11"/>
    <w:rsid w:val="006F6E12"/>
    <w:rsid w:val="006F72E1"/>
    <w:rsid w:val="006F76B2"/>
    <w:rsid w:val="006F78CD"/>
    <w:rsid w:val="006F7B22"/>
    <w:rsid w:val="00700D86"/>
    <w:rsid w:val="00701280"/>
    <w:rsid w:val="00701C27"/>
    <w:rsid w:val="00701C41"/>
    <w:rsid w:val="0070280E"/>
    <w:rsid w:val="007037B0"/>
    <w:rsid w:val="00703BBF"/>
    <w:rsid w:val="00705487"/>
    <w:rsid w:val="00705610"/>
    <w:rsid w:val="00706726"/>
    <w:rsid w:val="00706A7C"/>
    <w:rsid w:val="00706BFC"/>
    <w:rsid w:val="00706FCF"/>
    <w:rsid w:val="0070739D"/>
    <w:rsid w:val="00707B13"/>
    <w:rsid w:val="00707E96"/>
    <w:rsid w:val="00710832"/>
    <w:rsid w:val="00711090"/>
    <w:rsid w:val="007113F1"/>
    <w:rsid w:val="0071221E"/>
    <w:rsid w:val="0071226B"/>
    <w:rsid w:val="00712665"/>
    <w:rsid w:val="00712A65"/>
    <w:rsid w:val="007130E9"/>
    <w:rsid w:val="0071319D"/>
    <w:rsid w:val="007148B0"/>
    <w:rsid w:val="0071599C"/>
    <w:rsid w:val="00716A4A"/>
    <w:rsid w:val="00717101"/>
    <w:rsid w:val="007179C9"/>
    <w:rsid w:val="00717F2C"/>
    <w:rsid w:val="007209FE"/>
    <w:rsid w:val="00721076"/>
    <w:rsid w:val="00721ED9"/>
    <w:rsid w:val="0072232C"/>
    <w:rsid w:val="0072244A"/>
    <w:rsid w:val="007226A5"/>
    <w:rsid w:val="007226C1"/>
    <w:rsid w:val="0072395B"/>
    <w:rsid w:val="00723C82"/>
    <w:rsid w:val="00723F1B"/>
    <w:rsid w:val="00723F2C"/>
    <w:rsid w:val="0072429D"/>
    <w:rsid w:val="00724AB9"/>
    <w:rsid w:val="00725279"/>
    <w:rsid w:val="007258EB"/>
    <w:rsid w:val="0072591B"/>
    <w:rsid w:val="0072610D"/>
    <w:rsid w:val="007265A4"/>
    <w:rsid w:val="0072702D"/>
    <w:rsid w:val="007273C6"/>
    <w:rsid w:val="00727757"/>
    <w:rsid w:val="0073085A"/>
    <w:rsid w:val="00730875"/>
    <w:rsid w:val="00730E0D"/>
    <w:rsid w:val="007310D4"/>
    <w:rsid w:val="00731398"/>
    <w:rsid w:val="007313D6"/>
    <w:rsid w:val="00731A96"/>
    <w:rsid w:val="00731FE9"/>
    <w:rsid w:val="007322F0"/>
    <w:rsid w:val="00732723"/>
    <w:rsid w:val="00732CA7"/>
    <w:rsid w:val="007332BA"/>
    <w:rsid w:val="007337F1"/>
    <w:rsid w:val="00733B99"/>
    <w:rsid w:val="00733EBC"/>
    <w:rsid w:val="00733F5A"/>
    <w:rsid w:val="00734C28"/>
    <w:rsid w:val="00735279"/>
    <w:rsid w:val="00735853"/>
    <w:rsid w:val="00736F42"/>
    <w:rsid w:val="007376EA"/>
    <w:rsid w:val="00737BB6"/>
    <w:rsid w:val="00741F5A"/>
    <w:rsid w:val="00742436"/>
    <w:rsid w:val="00742536"/>
    <w:rsid w:val="00742EDB"/>
    <w:rsid w:val="007431D7"/>
    <w:rsid w:val="0074342C"/>
    <w:rsid w:val="00743B95"/>
    <w:rsid w:val="007440F7"/>
    <w:rsid w:val="007443D8"/>
    <w:rsid w:val="00744E35"/>
    <w:rsid w:val="00745193"/>
    <w:rsid w:val="00746907"/>
    <w:rsid w:val="00746956"/>
    <w:rsid w:val="00746967"/>
    <w:rsid w:val="00746DD9"/>
    <w:rsid w:val="0074760A"/>
    <w:rsid w:val="00747D17"/>
    <w:rsid w:val="00747FA2"/>
    <w:rsid w:val="00750A02"/>
    <w:rsid w:val="00750FA2"/>
    <w:rsid w:val="00751098"/>
    <w:rsid w:val="007511E3"/>
    <w:rsid w:val="00751782"/>
    <w:rsid w:val="00751848"/>
    <w:rsid w:val="00752345"/>
    <w:rsid w:val="00752378"/>
    <w:rsid w:val="0075253F"/>
    <w:rsid w:val="00752F56"/>
    <w:rsid w:val="007532FF"/>
    <w:rsid w:val="00753643"/>
    <w:rsid w:val="00753D7D"/>
    <w:rsid w:val="00754913"/>
    <w:rsid w:val="00755004"/>
    <w:rsid w:val="00755466"/>
    <w:rsid w:val="007555E9"/>
    <w:rsid w:val="00755A91"/>
    <w:rsid w:val="00755E6D"/>
    <w:rsid w:val="007567E4"/>
    <w:rsid w:val="007568AD"/>
    <w:rsid w:val="00756E0C"/>
    <w:rsid w:val="00757E5C"/>
    <w:rsid w:val="007600F5"/>
    <w:rsid w:val="00760566"/>
    <w:rsid w:val="007608F0"/>
    <w:rsid w:val="007613B6"/>
    <w:rsid w:val="007613BD"/>
    <w:rsid w:val="00761489"/>
    <w:rsid w:val="0076173F"/>
    <w:rsid w:val="0076187F"/>
    <w:rsid w:val="00762C8C"/>
    <w:rsid w:val="00763649"/>
    <w:rsid w:val="00763670"/>
    <w:rsid w:val="00763AF6"/>
    <w:rsid w:val="00763EF2"/>
    <w:rsid w:val="00764C4D"/>
    <w:rsid w:val="00765A0F"/>
    <w:rsid w:val="00765DAB"/>
    <w:rsid w:val="007666C5"/>
    <w:rsid w:val="00766737"/>
    <w:rsid w:val="007669A6"/>
    <w:rsid w:val="00766D28"/>
    <w:rsid w:val="00767BA2"/>
    <w:rsid w:val="00767BEA"/>
    <w:rsid w:val="00767C4C"/>
    <w:rsid w:val="0077030D"/>
    <w:rsid w:val="00770439"/>
    <w:rsid w:val="007708FD"/>
    <w:rsid w:val="0077120E"/>
    <w:rsid w:val="00771758"/>
    <w:rsid w:val="00771990"/>
    <w:rsid w:val="0077218F"/>
    <w:rsid w:val="00772222"/>
    <w:rsid w:val="0077248B"/>
    <w:rsid w:val="00772951"/>
    <w:rsid w:val="00772ABD"/>
    <w:rsid w:val="00772F70"/>
    <w:rsid w:val="00774D18"/>
    <w:rsid w:val="0077527E"/>
    <w:rsid w:val="007753E5"/>
    <w:rsid w:val="007756FC"/>
    <w:rsid w:val="00775F1F"/>
    <w:rsid w:val="007761E6"/>
    <w:rsid w:val="0077742F"/>
    <w:rsid w:val="00777434"/>
    <w:rsid w:val="0078087E"/>
    <w:rsid w:val="00780921"/>
    <w:rsid w:val="00781299"/>
    <w:rsid w:val="007818E3"/>
    <w:rsid w:val="00781A43"/>
    <w:rsid w:val="007823BB"/>
    <w:rsid w:val="00782D3C"/>
    <w:rsid w:val="00783C32"/>
    <w:rsid w:val="007843F4"/>
    <w:rsid w:val="00784F8F"/>
    <w:rsid w:val="00785748"/>
    <w:rsid w:val="00785769"/>
    <w:rsid w:val="0078580D"/>
    <w:rsid w:val="00785B6C"/>
    <w:rsid w:val="00785E32"/>
    <w:rsid w:val="00785F0E"/>
    <w:rsid w:val="00786539"/>
    <w:rsid w:val="00786697"/>
    <w:rsid w:val="0078728D"/>
    <w:rsid w:val="00787852"/>
    <w:rsid w:val="00787E36"/>
    <w:rsid w:val="007918CE"/>
    <w:rsid w:val="00792CCB"/>
    <w:rsid w:val="007932BE"/>
    <w:rsid w:val="0079349D"/>
    <w:rsid w:val="00793A76"/>
    <w:rsid w:val="00794895"/>
    <w:rsid w:val="00794B0B"/>
    <w:rsid w:val="00795205"/>
    <w:rsid w:val="00795301"/>
    <w:rsid w:val="007962C6"/>
    <w:rsid w:val="007969D2"/>
    <w:rsid w:val="007971C2"/>
    <w:rsid w:val="00797241"/>
    <w:rsid w:val="0079767F"/>
    <w:rsid w:val="007978D0"/>
    <w:rsid w:val="00797BFC"/>
    <w:rsid w:val="00797CCE"/>
    <w:rsid w:val="007A0487"/>
    <w:rsid w:val="007A0926"/>
    <w:rsid w:val="007A0B45"/>
    <w:rsid w:val="007A0D32"/>
    <w:rsid w:val="007A0EBD"/>
    <w:rsid w:val="007A1072"/>
    <w:rsid w:val="007A1426"/>
    <w:rsid w:val="007A1A74"/>
    <w:rsid w:val="007A20BD"/>
    <w:rsid w:val="007A2C4C"/>
    <w:rsid w:val="007A3C4A"/>
    <w:rsid w:val="007A4329"/>
    <w:rsid w:val="007A45CB"/>
    <w:rsid w:val="007A4F41"/>
    <w:rsid w:val="007A59BC"/>
    <w:rsid w:val="007A59D0"/>
    <w:rsid w:val="007A70F1"/>
    <w:rsid w:val="007A730C"/>
    <w:rsid w:val="007A7F31"/>
    <w:rsid w:val="007B0817"/>
    <w:rsid w:val="007B13A6"/>
    <w:rsid w:val="007B1642"/>
    <w:rsid w:val="007B3342"/>
    <w:rsid w:val="007B3407"/>
    <w:rsid w:val="007B4568"/>
    <w:rsid w:val="007B4E72"/>
    <w:rsid w:val="007B56FA"/>
    <w:rsid w:val="007B5DE2"/>
    <w:rsid w:val="007B6663"/>
    <w:rsid w:val="007B716C"/>
    <w:rsid w:val="007B76A0"/>
    <w:rsid w:val="007B779A"/>
    <w:rsid w:val="007B77FF"/>
    <w:rsid w:val="007C01D6"/>
    <w:rsid w:val="007C025E"/>
    <w:rsid w:val="007C0544"/>
    <w:rsid w:val="007C0C40"/>
    <w:rsid w:val="007C106F"/>
    <w:rsid w:val="007C131C"/>
    <w:rsid w:val="007C2781"/>
    <w:rsid w:val="007C31B3"/>
    <w:rsid w:val="007C360A"/>
    <w:rsid w:val="007C395E"/>
    <w:rsid w:val="007C3E9B"/>
    <w:rsid w:val="007C45AF"/>
    <w:rsid w:val="007C45EF"/>
    <w:rsid w:val="007C5899"/>
    <w:rsid w:val="007C5989"/>
    <w:rsid w:val="007C6350"/>
    <w:rsid w:val="007C6B87"/>
    <w:rsid w:val="007C6C7D"/>
    <w:rsid w:val="007C6F51"/>
    <w:rsid w:val="007C70C9"/>
    <w:rsid w:val="007D000D"/>
    <w:rsid w:val="007D034D"/>
    <w:rsid w:val="007D0388"/>
    <w:rsid w:val="007D0BA0"/>
    <w:rsid w:val="007D1B3B"/>
    <w:rsid w:val="007D2BFB"/>
    <w:rsid w:val="007D3E6E"/>
    <w:rsid w:val="007D51C7"/>
    <w:rsid w:val="007D5ADB"/>
    <w:rsid w:val="007D5BAE"/>
    <w:rsid w:val="007D5E55"/>
    <w:rsid w:val="007D6D9C"/>
    <w:rsid w:val="007D7491"/>
    <w:rsid w:val="007D7907"/>
    <w:rsid w:val="007D7E0E"/>
    <w:rsid w:val="007E012A"/>
    <w:rsid w:val="007E061A"/>
    <w:rsid w:val="007E0AAB"/>
    <w:rsid w:val="007E0ACD"/>
    <w:rsid w:val="007E0B26"/>
    <w:rsid w:val="007E0C07"/>
    <w:rsid w:val="007E0FCA"/>
    <w:rsid w:val="007E1149"/>
    <w:rsid w:val="007E11F8"/>
    <w:rsid w:val="007E1538"/>
    <w:rsid w:val="007E1947"/>
    <w:rsid w:val="007E19B4"/>
    <w:rsid w:val="007E263A"/>
    <w:rsid w:val="007E2FCE"/>
    <w:rsid w:val="007E3D89"/>
    <w:rsid w:val="007E4A73"/>
    <w:rsid w:val="007E4B0C"/>
    <w:rsid w:val="007E4E57"/>
    <w:rsid w:val="007E5C67"/>
    <w:rsid w:val="007E5D8A"/>
    <w:rsid w:val="007E6121"/>
    <w:rsid w:val="007E6643"/>
    <w:rsid w:val="007E66AD"/>
    <w:rsid w:val="007E6872"/>
    <w:rsid w:val="007E6C40"/>
    <w:rsid w:val="007E7877"/>
    <w:rsid w:val="007E7DEB"/>
    <w:rsid w:val="007F0A09"/>
    <w:rsid w:val="007F1552"/>
    <w:rsid w:val="007F18B3"/>
    <w:rsid w:val="007F2C2A"/>
    <w:rsid w:val="007F33C1"/>
    <w:rsid w:val="007F3C80"/>
    <w:rsid w:val="007F40C5"/>
    <w:rsid w:val="007F460E"/>
    <w:rsid w:val="007F50CB"/>
    <w:rsid w:val="007F5E23"/>
    <w:rsid w:val="007F62D6"/>
    <w:rsid w:val="007F6809"/>
    <w:rsid w:val="007F6B97"/>
    <w:rsid w:val="007F6CA5"/>
    <w:rsid w:val="007F6FC6"/>
    <w:rsid w:val="007F70A5"/>
    <w:rsid w:val="007F71DC"/>
    <w:rsid w:val="007F7990"/>
    <w:rsid w:val="007F7DE8"/>
    <w:rsid w:val="0080047A"/>
    <w:rsid w:val="00800E9A"/>
    <w:rsid w:val="0080121B"/>
    <w:rsid w:val="0080151A"/>
    <w:rsid w:val="0080189B"/>
    <w:rsid w:val="00801C99"/>
    <w:rsid w:val="00801E9C"/>
    <w:rsid w:val="008023C7"/>
    <w:rsid w:val="008031FF"/>
    <w:rsid w:val="00803202"/>
    <w:rsid w:val="00803EC9"/>
    <w:rsid w:val="00804047"/>
    <w:rsid w:val="0080429D"/>
    <w:rsid w:val="008056F7"/>
    <w:rsid w:val="00805E2A"/>
    <w:rsid w:val="00806D66"/>
    <w:rsid w:val="00806DB4"/>
    <w:rsid w:val="00806EB7"/>
    <w:rsid w:val="00806FA5"/>
    <w:rsid w:val="00807048"/>
    <w:rsid w:val="0081020F"/>
    <w:rsid w:val="00810969"/>
    <w:rsid w:val="0081122F"/>
    <w:rsid w:val="00811306"/>
    <w:rsid w:val="0081150D"/>
    <w:rsid w:val="0081190D"/>
    <w:rsid w:val="008124BE"/>
    <w:rsid w:val="00812562"/>
    <w:rsid w:val="0081359B"/>
    <w:rsid w:val="0081367F"/>
    <w:rsid w:val="008143B9"/>
    <w:rsid w:val="0081451F"/>
    <w:rsid w:val="00814633"/>
    <w:rsid w:val="00814BCB"/>
    <w:rsid w:val="00814CC3"/>
    <w:rsid w:val="00814FCD"/>
    <w:rsid w:val="00815707"/>
    <w:rsid w:val="00815FB5"/>
    <w:rsid w:val="008168A4"/>
    <w:rsid w:val="00816AF9"/>
    <w:rsid w:val="00816F2D"/>
    <w:rsid w:val="00817424"/>
    <w:rsid w:val="00817782"/>
    <w:rsid w:val="00820011"/>
    <w:rsid w:val="00820092"/>
    <w:rsid w:val="0082081B"/>
    <w:rsid w:val="00820945"/>
    <w:rsid w:val="0082216E"/>
    <w:rsid w:val="00822496"/>
    <w:rsid w:val="00822689"/>
    <w:rsid w:val="0082280C"/>
    <w:rsid w:val="0082355C"/>
    <w:rsid w:val="0082460D"/>
    <w:rsid w:val="008250D6"/>
    <w:rsid w:val="00825781"/>
    <w:rsid w:val="00826108"/>
    <w:rsid w:val="00826C46"/>
    <w:rsid w:val="00826FB1"/>
    <w:rsid w:val="0083044A"/>
    <w:rsid w:val="008318C8"/>
    <w:rsid w:val="008321C6"/>
    <w:rsid w:val="00832866"/>
    <w:rsid w:val="00832A32"/>
    <w:rsid w:val="00833194"/>
    <w:rsid w:val="008337BC"/>
    <w:rsid w:val="00833D02"/>
    <w:rsid w:val="00834067"/>
    <w:rsid w:val="0083413A"/>
    <w:rsid w:val="008342D6"/>
    <w:rsid w:val="008345EA"/>
    <w:rsid w:val="008348A6"/>
    <w:rsid w:val="00834C9E"/>
    <w:rsid w:val="00835743"/>
    <w:rsid w:val="00835866"/>
    <w:rsid w:val="00835C6A"/>
    <w:rsid w:val="008363A3"/>
    <w:rsid w:val="00836784"/>
    <w:rsid w:val="008367B6"/>
    <w:rsid w:val="008367F4"/>
    <w:rsid w:val="00837D4C"/>
    <w:rsid w:val="00840591"/>
    <w:rsid w:val="00840A47"/>
    <w:rsid w:val="00840CA4"/>
    <w:rsid w:val="00840FD8"/>
    <w:rsid w:val="0084167A"/>
    <w:rsid w:val="00841C1B"/>
    <w:rsid w:val="00841D30"/>
    <w:rsid w:val="0084260E"/>
    <w:rsid w:val="0084282A"/>
    <w:rsid w:val="00842A35"/>
    <w:rsid w:val="00842B06"/>
    <w:rsid w:val="00842F57"/>
    <w:rsid w:val="00843507"/>
    <w:rsid w:val="00843BBF"/>
    <w:rsid w:val="00843D07"/>
    <w:rsid w:val="00844477"/>
    <w:rsid w:val="00844662"/>
    <w:rsid w:val="008446BF"/>
    <w:rsid w:val="00844C88"/>
    <w:rsid w:val="008455BC"/>
    <w:rsid w:val="00845BA6"/>
    <w:rsid w:val="008461BA"/>
    <w:rsid w:val="008465AD"/>
    <w:rsid w:val="00846D86"/>
    <w:rsid w:val="00850715"/>
    <w:rsid w:val="0085111D"/>
    <w:rsid w:val="008511F5"/>
    <w:rsid w:val="00851202"/>
    <w:rsid w:val="0085149C"/>
    <w:rsid w:val="0085189F"/>
    <w:rsid w:val="0085205D"/>
    <w:rsid w:val="008520F2"/>
    <w:rsid w:val="0085257B"/>
    <w:rsid w:val="00852D50"/>
    <w:rsid w:val="0085436E"/>
    <w:rsid w:val="00854BA7"/>
    <w:rsid w:val="00854F5D"/>
    <w:rsid w:val="00854FE3"/>
    <w:rsid w:val="008552B2"/>
    <w:rsid w:val="00855435"/>
    <w:rsid w:val="00855803"/>
    <w:rsid w:val="00855E6A"/>
    <w:rsid w:val="00856EA6"/>
    <w:rsid w:val="00856ECA"/>
    <w:rsid w:val="00857357"/>
    <w:rsid w:val="00860112"/>
    <w:rsid w:val="0086039F"/>
    <w:rsid w:val="00860CAB"/>
    <w:rsid w:val="00860E29"/>
    <w:rsid w:val="00860F21"/>
    <w:rsid w:val="00860FDB"/>
    <w:rsid w:val="00862D55"/>
    <w:rsid w:val="008632AC"/>
    <w:rsid w:val="0086365F"/>
    <w:rsid w:val="00864129"/>
    <w:rsid w:val="008641F8"/>
    <w:rsid w:val="00864233"/>
    <w:rsid w:val="008651FF"/>
    <w:rsid w:val="00865735"/>
    <w:rsid w:val="00866661"/>
    <w:rsid w:val="0087001F"/>
    <w:rsid w:val="008701AE"/>
    <w:rsid w:val="00870BCE"/>
    <w:rsid w:val="008715C7"/>
    <w:rsid w:val="008717C5"/>
    <w:rsid w:val="00871C62"/>
    <w:rsid w:val="0087200E"/>
    <w:rsid w:val="008723CE"/>
    <w:rsid w:val="0087265B"/>
    <w:rsid w:val="00872EB9"/>
    <w:rsid w:val="00873706"/>
    <w:rsid w:val="008741AC"/>
    <w:rsid w:val="008743DF"/>
    <w:rsid w:val="008743F6"/>
    <w:rsid w:val="008744AD"/>
    <w:rsid w:val="0087457C"/>
    <w:rsid w:val="00874DBE"/>
    <w:rsid w:val="0087540D"/>
    <w:rsid w:val="00875F3E"/>
    <w:rsid w:val="00876E1E"/>
    <w:rsid w:val="008779B6"/>
    <w:rsid w:val="008817A7"/>
    <w:rsid w:val="008825C3"/>
    <w:rsid w:val="00882E2C"/>
    <w:rsid w:val="00883051"/>
    <w:rsid w:val="0088335D"/>
    <w:rsid w:val="00883861"/>
    <w:rsid w:val="0088397C"/>
    <w:rsid w:val="00883B95"/>
    <w:rsid w:val="00883D24"/>
    <w:rsid w:val="00883FA6"/>
    <w:rsid w:val="00884ACF"/>
    <w:rsid w:val="0088543E"/>
    <w:rsid w:val="008858AD"/>
    <w:rsid w:val="00885B18"/>
    <w:rsid w:val="008863F8"/>
    <w:rsid w:val="008869D2"/>
    <w:rsid w:val="008869FF"/>
    <w:rsid w:val="00886A20"/>
    <w:rsid w:val="00886A82"/>
    <w:rsid w:val="008877B8"/>
    <w:rsid w:val="008901D4"/>
    <w:rsid w:val="008903BC"/>
    <w:rsid w:val="008905C8"/>
    <w:rsid w:val="00890A41"/>
    <w:rsid w:val="00890C80"/>
    <w:rsid w:val="00890CFD"/>
    <w:rsid w:val="00891AD0"/>
    <w:rsid w:val="00891C51"/>
    <w:rsid w:val="00892332"/>
    <w:rsid w:val="008924C6"/>
    <w:rsid w:val="008926F4"/>
    <w:rsid w:val="00892A50"/>
    <w:rsid w:val="00892E3D"/>
    <w:rsid w:val="00892ED7"/>
    <w:rsid w:val="00893167"/>
    <w:rsid w:val="008932CF"/>
    <w:rsid w:val="008936C1"/>
    <w:rsid w:val="00893B68"/>
    <w:rsid w:val="00893E58"/>
    <w:rsid w:val="0089410D"/>
    <w:rsid w:val="00895358"/>
    <w:rsid w:val="00895C53"/>
    <w:rsid w:val="008966E7"/>
    <w:rsid w:val="00896A04"/>
    <w:rsid w:val="00896B76"/>
    <w:rsid w:val="00897CC4"/>
    <w:rsid w:val="008A069F"/>
    <w:rsid w:val="008A0D96"/>
    <w:rsid w:val="008A19E8"/>
    <w:rsid w:val="008A1C24"/>
    <w:rsid w:val="008A2C04"/>
    <w:rsid w:val="008A34FC"/>
    <w:rsid w:val="008A42E5"/>
    <w:rsid w:val="008A45B6"/>
    <w:rsid w:val="008A4E17"/>
    <w:rsid w:val="008A4F2F"/>
    <w:rsid w:val="008A4FBE"/>
    <w:rsid w:val="008A569C"/>
    <w:rsid w:val="008A5A8D"/>
    <w:rsid w:val="008A699E"/>
    <w:rsid w:val="008A6FEF"/>
    <w:rsid w:val="008A7184"/>
    <w:rsid w:val="008A74AB"/>
    <w:rsid w:val="008B03C4"/>
    <w:rsid w:val="008B05F3"/>
    <w:rsid w:val="008B0BDB"/>
    <w:rsid w:val="008B112B"/>
    <w:rsid w:val="008B1624"/>
    <w:rsid w:val="008B1CDE"/>
    <w:rsid w:val="008B23BE"/>
    <w:rsid w:val="008B3175"/>
    <w:rsid w:val="008B4B76"/>
    <w:rsid w:val="008B577D"/>
    <w:rsid w:val="008B5D39"/>
    <w:rsid w:val="008B7154"/>
    <w:rsid w:val="008B79F3"/>
    <w:rsid w:val="008B7D3A"/>
    <w:rsid w:val="008C042B"/>
    <w:rsid w:val="008C05D8"/>
    <w:rsid w:val="008C05E0"/>
    <w:rsid w:val="008C1AE8"/>
    <w:rsid w:val="008C24E1"/>
    <w:rsid w:val="008C258E"/>
    <w:rsid w:val="008C3445"/>
    <w:rsid w:val="008C3C14"/>
    <w:rsid w:val="008C40A8"/>
    <w:rsid w:val="008C4B02"/>
    <w:rsid w:val="008C58C2"/>
    <w:rsid w:val="008C5F2A"/>
    <w:rsid w:val="008C6419"/>
    <w:rsid w:val="008C6634"/>
    <w:rsid w:val="008C6B77"/>
    <w:rsid w:val="008C7B6E"/>
    <w:rsid w:val="008D012B"/>
    <w:rsid w:val="008D06AC"/>
    <w:rsid w:val="008D0B3A"/>
    <w:rsid w:val="008D10B2"/>
    <w:rsid w:val="008D12C2"/>
    <w:rsid w:val="008D18DE"/>
    <w:rsid w:val="008D18EC"/>
    <w:rsid w:val="008D26E2"/>
    <w:rsid w:val="008D27AC"/>
    <w:rsid w:val="008D289C"/>
    <w:rsid w:val="008D31A6"/>
    <w:rsid w:val="008D3334"/>
    <w:rsid w:val="008D3485"/>
    <w:rsid w:val="008D3497"/>
    <w:rsid w:val="008D3528"/>
    <w:rsid w:val="008D39B5"/>
    <w:rsid w:val="008D401E"/>
    <w:rsid w:val="008D44E3"/>
    <w:rsid w:val="008D45B7"/>
    <w:rsid w:val="008D4AF0"/>
    <w:rsid w:val="008D54D5"/>
    <w:rsid w:val="008D5C9E"/>
    <w:rsid w:val="008D6F25"/>
    <w:rsid w:val="008D72C9"/>
    <w:rsid w:val="008E002B"/>
    <w:rsid w:val="008E02BC"/>
    <w:rsid w:val="008E02EE"/>
    <w:rsid w:val="008E05C1"/>
    <w:rsid w:val="008E0DA1"/>
    <w:rsid w:val="008E14F0"/>
    <w:rsid w:val="008E1FB3"/>
    <w:rsid w:val="008E253C"/>
    <w:rsid w:val="008E2DF5"/>
    <w:rsid w:val="008E2E25"/>
    <w:rsid w:val="008E2F96"/>
    <w:rsid w:val="008E3098"/>
    <w:rsid w:val="008E30DF"/>
    <w:rsid w:val="008E3386"/>
    <w:rsid w:val="008E3764"/>
    <w:rsid w:val="008E473D"/>
    <w:rsid w:val="008E567A"/>
    <w:rsid w:val="008E5D1B"/>
    <w:rsid w:val="008E5FB8"/>
    <w:rsid w:val="008E61D8"/>
    <w:rsid w:val="008E6609"/>
    <w:rsid w:val="008E6C4D"/>
    <w:rsid w:val="008E6E4A"/>
    <w:rsid w:val="008F09C2"/>
    <w:rsid w:val="008F0A2B"/>
    <w:rsid w:val="008F0C15"/>
    <w:rsid w:val="008F18F3"/>
    <w:rsid w:val="008F1DB4"/>
    <w:rsid w:val="008F202D"/>
    <w:rsid w:val="008F26E8"/>
    <w:rsid w:val="008F274E"/>
    <w:rsid w:val="008F276C"/>
    <w:rsid w:val="008F277F"/>
    <w:rsid w:val="008F2975"/>
    <w:rsid w:val="008F2EA3"/>
    <w:rsid w:val="008F308B"/>
    <w:rsid w:val="008F3714"/>
    <w:rsid w:val="008F4260"/>
    <w:rsid w:val="008F477A"/>
    <w:rsid w:val="008F4D50"/>
    <w:rsid w:val="008F4DE5"/>
    <w:rsid w:val="008F576C"/>
    <w:rsid w:val="008F6010"/>
    <w:rsid w:val="008F64F5"/>
    <w:rsid w:val="008F7274"/>
    <w:rsid w:val="008F72C9"/>
    <w:rsid w:val="008F757D"/>
    <w:rsid w:val="008F7B0B"/>
    <w:rsid w:val="008F7F36"/>
    <w:rsid w:val="00900425"/>
    <w:rsid w:val="0090214D"/>
    <w:rsid w:val="0090223B"/>
    <w:rsid w:val="009026D6"/>
    <w:rsid w:val="0090296B"/>
    <w:rsid w:val="0090354A"/>
    <w:rsid w:val="00903A83"/>
    <w:rsid w:val="0090455E"/>
    <w:rsid w:val="00904B94"/>
    <w:rsid w:val="00905EE8"/>
    <w:rsid w:val="009064B2"/>
    <w:rsid w:val="00906C8B"/>
    <w:rsid w:val="009078D3"/>
    <w:rsid w:val="0090792D"/>
    <w:rsid w:val="00907D8D"/>
    <w:rsid w:val="00907D95"/>
    <w:rsid w:val="00910268"/>
    <w:rsid w:val="00910762"/>
    <w:rsid w:val="00911245"/>
    <w:rsid w:val="00911458"/>
    <w:rsid w:val="0091181F"/>
    <w:rsid w:val="00911CB4"/>
    <w:rsid w:val="009120D1"/>
    <w:rsid w:val="009120FE"/>
    <w:rsid w:val="009126FD"/>
    <w:rsid w:val="00912859"/>
    <w:rsid w:val="009128F9"/>
    <w:rsid w:val="00912E7E"/>
    <w:rsid w:val="00913B84"/>
    <w:rsid w:val="00914268"/>
    <w:rsid w:val="00914816"/>
    <w:rsid w:val="00914F85"/>
    <w:rsid w:val="0091500F"/>
    <w:rsid w:val="00915177"/>
    <w:rsid w:val="00915209"/>
    <w:rsid w:val="0091538F"/>
    <w:rsid w:val="009153ED"/>
    <w:rsid w:val="00915561"/>
    <w:rsid w:val="009159AC"/>
    <w:rsid w:val="0091654D"/>
    <w:rsid w:val="00917FE8"/>
    <w:rsid w:val="0092175A"/>
    <w:rsid w:val="00921993"/>
    <w:rsid w:val="009219C2"/>
    <w:rsid w:val="00921E56"/>
    <w:rsid w:val="009222B4"/>
    <w:rsid w:val="00922437"/>
    <w:rsid w:val="00922626"/>
    <w:rsid w:val="00922A25"/>
    <w:rsid w:val="00922BE7"/>
    <w:rsid w:val="00924A12"/>
    <w:rsid w:val="00924A54"/>
    <w:rsid w:val="00924D58"/>
    <w:rsid w:val="009253A3"/>
    <w:rsid w:val="00926095"/>
    <w:rsid w:val="009262DD"/>
    <w:rsid w:val="0092630F"/>
    <w:rsid w:val="00926AC7"/>
    <w:rsid w:val="00926AE8"/>
    <w:rsid w:val="009270BA"/>
    <w:rsid w:val="00927B06"/>
    <w:rsid w:val="009302F9"/>
    <w:rsid w:val="009314D6"/>
    <w:rsid w:val="00931B9C"/>
    <w:rsid w:val="009325FE"/>
    <w:rsid w:val="0093276A"/>
    <w:rsid w:val="009328AE"/>
    <w:rsid w:val="00932CB3"/>
    <w:rsid w:val="00934470"/>
    <w:rsid w:val="009345C4"/>
    <w:rsid w:val="009345CF"/>
    <w:rsid w:val="00935C66"/>
    <w:rsid w:val="00935CC6"/>
    <w:rsid w:val="00935F43"/>
    <w:rsid w:val="00936497"/>
    <w:rsid w:val="0093651C"/>
    <w:rsid w:val="00937B33"/>
    <w:rsid w:val="00937C1C"/>
    <w:rsid w:val="0094009C"/>
    <w:rsid w:val="00940B70"/>
    <w:rsid w:val="0094172E"/>
    <w:rsid w:val="00941B43"/>
    <w:rsid w:val="00941F52"/>
    <w:rsid w:val="00941FD9"/>
    <w:rsid w:val="00942337"/>
    <w:rsid w:val="0094271C"/>
    <w:rsid w:val="0094283A"/>
    <w:rsid w:val="00942F14"/>
    <w:rsid w:val="00943024"/>
    <w:rsid w:val="0094374C"/>
    <w:rsid w:val="00943E50"/>
    <w:rsid w:val="0094409D"/>
    <w:rsid w:val="00944918"/>
    <w:rsid w:val="00944B6B"/>
    <w:rsid w:val="00944D86"/>
    <w:rsid w:val="009458CE"/>
    <w:rsid w:val="00945E67"/>
    <w:rsid w:val="00946549"/>
    <w:rsid w:val="009474AE"/>
    <w:rsid w:val="00947CD9"/>
    <w:rsid w:val="00950657"/>
    <w:rsid w:val="009508C6"/>
    <w:rsid w:val="00950E3B"/>
    <w:rsid w:val="009514EB"/>
    <w:rsid w:val="00951644"/>
    <w:rsid w:val="00951A05"/>
    <w:rsid w:val="00951AFE"/>
    <w:rsid w:val="00951B30"/>
    <w:rsid w:val="00952188"/>
    <w:rsid w:val="00952244"/>
    <w:rsid w:val="00953D28"/>
    <w:rsid w:val="009542FE"/>
    <w:rsid w:val="009557B4"/>
    <w:rsid w:val="00955A65"/>
    <w:rsid w:val="0095622E"/>
    <w:rsid w:val="00956496"/>
    <w:rsid w:val="00956AF9"/>
    <w:rsid w:val="0096037B"/>
    <w:rsid w:val="00960397"/>
    <w:rsid w:val="0096073D"/>
    <w:rsid w:val="00960874"/>
    <w:rsid w:val="00960A8E"/>
    <w:rsid w:val="0096106C"/>
    <w:rsid w:val="009614C6"/>
    <w:rsid w:val="00961906"/>
    <w:rsid w:val="00961B03"/>
    <w:rsid w:val="009626FA"/>
    <w:rsid w:val="00962ADD"/>
    <w:rsid w:val="00962B62"/>
    <w:rsid w:val="00962D91"/>
    <w:rsid w:val="00962F10"/>
    <w:rsid w:val="00963175"/>
    <w:rsid w:val="009633E8"/>
    <w:rsid w:val="00963412"/>
    <w:rsid w:val="009637E8"/>
    <w:rsid w:val="00963A1B"/>
    <w:rsid w:val="00963DD6"/>
    <w:rsid w:val="00964078"/>
    <w:rsid w:val="00965178"/>
    <w:rsid w:val="00965273"/>
    <w:rsid w:val="00965414"/>
    <w:rsid w:val="00965457"/>
    <w:rsid w:val="00965CE9"/>
    <w:rsid w:val="00965E63"/>
    <w:rsid w:val="00966888"/>
    <w:rsid w:val="00966BDF"/>
    <w:rsid w:val="009672E1"/>
    <w:rsid w:val="0097054D"/>
    <w:rsid w:val="009705E2"/>
    <w:rsid w:val="00970C86"/>
    <w:rsid w:val="0097215D"/>
    <w:rsid w:val="00973441"/>
    <w:rsid w:val="009735ED"/>
    <w:rsid w:val="0097410D"/>
    <w:rsid w:val="00974DD7"/>
    <w:rsid w:val="00975116"/>
    <w:rsid w:val="00975A65"/>
    <w:rsid w:val="00975C16"/>
    <w:rsid w:val="00975EA7"/>
    <w:rsid w:val="009768A9"/>
    <w:rsid w:val="0097700D"/>
    <w:rsid w:val="009774A9"/>
    <w:rsid w:val="009801CE"/>
    <w:rsid w:val="00980AF7"/>
    <w:rsid w:val="009810EB"/>
    <w:rsid w:val="0098154E"/>
    <w:rsid w:val="00981560"/>
    <w:rsid w:val="00981A03"/>
    <w:rsid w:val="00981FBD"/>
    <w:rsid w:val="00982529"/>
    <w:rsid w:val="009826F8"/>
    <w:rsid w:val="00982E50"/>
    <w:rsid w:val="00983288"/>
    <w:rsid w:val="0098390E"/>
    <w:rsid w:val="00983E51"/>
    <w:rsid w:val="00983E8D"/>
    <w:rsid w:val="009841F7"/>
    <w:rsid w:val="0098468D"/>
    <w:rsid w:val="0098502F"/>
    <w:rsid w:val="00985149"/>
    <w:rsid w:val="00985985"/>
    <w:rsid w:val="00986006"/>
    <w:rsid w:val="00986515"/>
    <w:rsid w:val="00986C6D"/>
    <w:rsid w:val="00986CF6"/>
    <w:rsid w:val="0098721F"/>
    <w:rsid w:val="00987EFC"/>
    <w:rsid w:val="0099015E"/>
    <w:rsid w:val="0099077A"/>
    <w:rsid w:val="00991537"/>
    <w:rsid w:val="009915AC"/>
    <w:rsid w:val="00991A07"/>
    <w:rsid w:val="009924E0"/>
    <w:rsid w:val="0099378F"/>
    <w:rsid w:val="00993DD1"/>
    <w:rsid w:val="00994059"/>
    <w:rsid w:val="00994095"/>
    <w:rsid w:val="0099450E"/>
    <w:rsid w:val="00994E97"/>
    <w:rsid w:val="009952A6"/>
    <w:rsid w:val="00995A6C"/>
    <w:rsid w:val="00995B59"/>
    <w:rsid w:val="009972C8"/>
    <w:rsid w:val="00997D3A"/>
    <w:rsid w:val="00997F0B"/>
    <w:rsid w:val="009A0666"/>
    <w:rsid w:val="009A075A"/>
    <w:rsid w:val="009A1E66"/>
    <w:rsid w:val="009A2254"/>
    <w:rsid w:val="009A3DF3"/>
    <w:rsid w:val="009A57A7"/>
    <w:rsid w:val="009A5EDB"/>
    <w:rsid w:val="009A62CD"/>
    <w:rsid w:val="009A6699"/>
    <w:rsid w:val="009A692D"/>
    <w:rsid w:val="009A69F9"/>
    <w:rsid w:val="009A6EC2"/>
    <w:rsid w:val="009B0168"/>
    <w:rsid w:val="009B10F6"/>
    <w:rsid w:val="009B1BE7"/>
    <w:rsid w:val="009B1C4B"/>
    <w:rsid w:val="009B1FA0"/>
    <w:rsid w:val="009B2621"/>
    <w:rsid w:val="009B26C3"/>
    <w:rsid w:val="009B2F5E"/>
    <w:rsid w:val="009B3055"/>
    <w:rsid w:val="009B413C"/>
    <w:rsid w:val="009B45A9"/>
    <w:rsid w:val="009B6486"/>
    <w:rsid w:val="009B65A5"/>
    <w:rsid w:val="009B66CC"/>
    <w:rsid w:val="009B7160"/>
    <w:rsid w:val="009B744E"/>
    <w:rsid w:val="009B768F"/>
    <w:rsid w:val="009B7911"/>
    <w:rsid w:val="009B7BA8"/>
    <w:rsid w:val="009B7C4E"/>
    <w:rsid w:val="009B7F4B"/>
    <w:rsid w:val="009C02BF"/>
    <w:rsid w:val="009C0581"/>
    <w:rsid w:val="009C0676"/>
    <w:rsid w:val="009C0DE3"/>
    <w:rsid w:val="009C0F02"/>
    <w:rsid w:val="009C0FC5"/>
    <w:rsid w:val="009C1079"/>
    <w:rsid w:val="009C13D3"/>
    <w:rsid w:val="009C15B6"/>
    <w:rsid w:val="009C19CC"/>
    <w:rsid w:val="009C1BED"/>
    <w:rsid w:val="009C1F1E"/>
    <w:rsid w:val="009C215E"/>
    <w:rsid w:val="009C2658"/>
    <w:rsid w:val="009C2EED"/>
    <w:rsid w:val="009C3AE7"/>
    <w:rsid w:val="009C4095"/>
    <w:rsid w:val="009C4CD5"/>
    <w:rsid w:val="009C4FCC"/>
    <w:rsid w:val="009C5989"/>
    <w:rsid w:val="009C6078"/>
    <w:rsid w:val="009C666D"/>
    <w:rsid w:val="009C68B9"/>
    <w:rsid w:val="009C7017"/>
    <w:rsid w:val="009C714B"/>
    <w:rsid w:val="009D05D5"/>
    <w:rsid w:val="009D0BE2"/>
    <w:rsid w:val="009D0E11"/>
    <w:rsid w:val="009D0FD1"/>
    <w:rsid w:val="009D16D6"/>
    <w:rsid w:val="009D16FF"/>
    <w:rsid w:val="009D1743"/>
    <w:rsid w:val="009D1C88"/>
    <w:rsid w:val="009D1DD5"/>
    <w:rsid w:val="009D22BB"/>
    <w:rsid w:val="009D2D55"/>
    <w:rsid w:val="009D3F42"/>
    <w:rsid w:val="009D3FDC"/>
    <w:rsid w:val="009D48B4"/>
    <w:rsid w:val="009D4D92"/>
    <w:rsid w:val="009D56F3"/>
    <w:rsid w:val="009D5C3C"/>
    <w:rsid w:val="009D5C48"/>
    <w:rsid w:val="009D61D3"/>
    <w:rsid w:val="009D6CFB"/>
    <w:rsid w:val="009D6F30"/>
    <w:rsid w:val="009D6F91"/>
    <w:rsid w:val="009D7004"/>
    <w:rsid w:val="009E08DA"/>
    <w:rsid w:val="009E0E08"/>
    <w:rsid w:val="009E0E1F"/>
    <w:rsid w:val="009E1A7B"/>
    <w:rsid w:val="009E2003"/>
    <w:rsid w:val="009E238C"/>
    <w:rsid w:val="009E3277"/>
    <w:rsid w:val="009E42EA"/>
    <w:rsid w:val="009E68AD"/>
    <w:rsid w:val="009E6A4D"/>
    <w:rsid w:val="009E6E6E"/>
    <w:rsid w:val="009E6E7E"/>
    <w:rsid w:val="009E79E8"/>
    <w:rsid w:val="009F0D0E"/>
    <w:rsid w:val="009F14C0"/>
    <w:rsid w:val="009F180B"/>
    <w:rsid w:val="009F1A1C"/>
    <w:rsid w:val="009F1E24"/>
    <w:rsid w:val="009F23BE"/>
    <w:rsid w:val="009F2926"/>
    <w:rsid w:val="009F2FB0"/>
    <w:rsid w:val="009F3031"/>
    <w:rsid w:val="009F3E3C"/>
    <w:rsid w:val="009F4F49"/>
    <w:rsid w:val="009F5665"/>
    <w:rsid w:val="009F5A3F"/>
    <w:rsid w:val="009F5B21"/>
    <w:rsid w:val="009F5BE5"/>
    <w:rsid w:val="009F5C44"/>
    <w:rsid w:val="009F5C7D"/>
    <w:rsid w:val="009F605A"/>
    <w:rsid w:val="009F60D3"/>
    <w:rsid w:val="009F6339"/>
    <w:rsid w:val="009F6D7B"/>
    <w:rsid w:val="009F7480"/>
    <w:rsid w:val="00A00147"/>
    <w:rsid w:val="00A002A9"/>
    <w:rsid w:val="00A0087E"/>
    <w:rsid w:val="00A00F16"/>
    <w:rsid w:val="00A017D1"/>
    <w:rsid w:val="00A038D3"/>
    <w:rsid w:val="00A03DCB"/>
    <w:rsid w:val="00A0464F"/>
    <w:rsid w:val="00A0498E"/>
    <w:rsid w:val="00A0530D"/>
    <w:rsid w:val="00A05926"/>
    <w:rsid w:val="00A05E03"/>
    <w:rsid w:val="00A068D8"/>
    <w:rsid w:val="00A06ACC"/>
    <w:rsid w:val="00A07538"/>
    <w:rsid w:val="00A07D00"/>
    <w:rsid w:val="00A10AAF"/>
    <w:rsid w:val="00A11127"/>
    <w:rsid w:val="00A13BA1"/>
    <w:rsid w:val="00A13D8E"/>
    <w:rsid w:val="00A14162"/>
    <w:rsid w:val="00A150BF"/>
    <w:rsid w:val="00A15161"/>
    <w:rsid w:val="00A1527D"/>
    <w:rsid w:val="00A15C5C"/>
    <w:rsid w:val="00A16596"/>
    <w:rsid w:val="00A16BF5"/>
    <w:rsid w:val="00A173D8"/>
    <w:rsid w:val="00A17444"/>
    <w:rsid w:val="00A17826"/>
    <w:rsid w:val="00A17FAA"/>
    <w:rsid w:val="00A204DD"/>
    <w:rsid w:val="00A20F81"/>
    <w:rsid w:val="00A21CD8"/>
    <w:rsid w:val="00A21DF6"/>
    <w:rsid w:val="00A22114"/>
    <w:rsid w:val="00A22592"/>
    <w:rsid w:val="00A22944"/>
    <w:rsid w:val="00A22B6B"/>
    <w:rsid w:val="00A237DC"/>
    <w:rsid w:val="00A23D6F"/>
    <w:rsid w:val="00A2528F"/>
    <w:rsid w:val="00A25670"/>
    <w:rsid w:val="00A25DA2"/>
    <w:rsid w:val="00A2607C"/>
    <w:rsid w:val="00A26F04"/>
    <w:rsid w:val="00A26F64"/>
    <w:rsid w:val="00A279E1"/>
    <w:rsid w:val="00A27BFF"/>
    <w:rsid w:val="00A30104"/>
    <w:rsid w:val="00A30331"/>
    <w:rsid w:val="00A30415"/>
    <w:rsid w:val="00A30A96"/>
    <w:rsid w:val="00A30D56"/>
    <w:rsid w:val="00A3114B"/>
    <w:rsid w:val="00A31AF3"/>
    <w:rsid w:val="00A32439"/>
    <w:rsid w:val="00A3364F"/>
    <w:rsid w:val="00A336DA"/>
    <w:rsid w:val="00A337D2"/>
    <w:rsid w:val="00A33AD4"/>
    <w:rsid w:val="00A33ECA"/>
    <w:rsid w:val="00A342F4"/>
    <w:rsid w:val="00A34651"/>
    <w:rsid w:val="00A346CC"/>
    <w:rsid w:val="00A34AEB"/>
    <w:rsid w:val="00A34BFB"/>
    <w:rsid w:val="00A352ED"/>
    <w:rsid w:val="00A35946"/>
    <w:rsid w:val="00A35BD2"/>
    <w:rsid w:val="00A36671"/>
    <w:rsid w:val="00A36A42"/>
    <w:rsid w:val="00A36B6E"/>
    <w:rsid w:val="00A371AA"/>
    <w:rsid w:val="00A3763F"/>
    <w:rsid w:val="00A37ADA"/>
    <w:rsid w:val="00A37E64"/>
    <w:rsid w:val="00A37EEF"/>
    <w:rsid w:val="00A401E7"/>
    <w:rsid w:val="00A40AC0"/>
    <w:rsid w:val="00A40FE5"/>
    <w:rsid w:val="00A41703"/>
    <w:rsid w:val="00A41C93"/>
    <w:rsid w:val="00A428D9"/>
    <w:rsid w:val="00A42A90"/>
    <w:rsid w:val="00A43297"/>
    <w:rsid w:val="00A4381C"/>
    <w:rsid w:val="00A43D9F"/>
    <w:rsid w:val="00A43DEB"/>
    <w:rsid w:val="00A4513F"/>
    <w:rsid w:val="00A4537E"/>
    <w:rsid w:val="00A454D3"/>
    <w:rsid w:val="00A45B52"/>
    <w:rsid w:val="00A461EF"/>
    <w:rsid w:val="00A5084B"/>
    <w:rsid w:val="00A51433"/>
    <w:rsid w:val="00A515C3"/>
    <w:rsid w:val="00A51763"/>
    <w:rsid w:val="00A5178E"/>
    <w:rsid w:val="00A51ADE"/>
    <w:rsid w:val="00A52AE7"/>
    <w:rsid w:val="00A53B83"/>
    <w:rsid w:val="00A53C7E"/>
    <w:rsid w:val="00A547BF"/>
    <w:rsid w:val="00A55085"/>
    <w:rsid w:val="00A55369"/>
    <w:rsid w:val="00A55612"/>
    <w:rsid w:val="00A55E8E"/>
    <w:rsid w:val="00A56D36"/>
    <w:rsid w:val="00A570D6"/>
    <w:rsid w:val="00A57302"/>
    <w:rsid w:val="00A575BD"/>
    <w:rsid w:val="00A575E7"/>
    <w:rsid w:val="00A57A05"/>
    <w:rsid w:val="00A60243"/>
    <w:rsid w:val="00A602F2"/>
    <w:rsid w:val="00A60555"/>
    <w:rsid w:val="00A60BCD"/>
    <w:rsid w:val="00A61E81"/>
    <w:rsid w:val="00A6232D"/>
    <w:rsid w:val="00A62916"/>
    <w:rsid w:val="00A62B9B"/>
    <w:rsid w:val="00A62BAD"/>
    <w:rsid w:val="00A62DE6"/>
    <w:rsid w:val="00A64F21"/>
    <w:rsid w:val="00A65733"/>
    <w:rsid w:val="00A65DBA"/>
    <w:rsid w:val="00A667E6"/>
    <w:rsid w:val="00A67214"/>
    <w:rsid w:val="00A67529"/>
    <w:rsid w:val="00A67C8A"/>
    <w:rsid w:val="00A67E46"/>
    <w:rsid w:val="00A67E8F"/>
    <w:rsid w:val="00A706BC"/>
    <w:rsid w:val="00A71A5F"/>
    <w:rsid w:val="00A71F3A"/>
    <w:rsid w:val="00A721B7"/>
    <w:rsid w:val="00A72246"/>
    <w:rsid w:val="00A72DC0"/>
    <w:rsid w:val="00A73BE8"/>
    <w:rsid w:val="00A748D6"/>
    <w:rsid w:val="00A74CC8"/>
    <w:rsid w:val="00A74DCA"/>
    <w:rsid w:val="00A74E16"/>
    <w:rsid w:val="00A75253"/>
    <w:rsid w:val="00A758F7"/>
    <w:rsid w:val="00A75901"/>
    <w:rsid w:val="00A75D9A"/>
    <w:rsid w:val="00A76F2E"/>
    <w:rsid w:val="00A77168"/>
    <w:rsid w:val="00A771FA"/>
    <w:rsid w:val="00A77240"/>
    <w:rsid w:val="00A774CF"/>
    <w:rsid w:val="00A801D0"/>
    <w:rsid w:val="00A80500"/>
    <w:rsid w:val="00A80516"/>
    <w:rsid w:val="00A8073B"/>
    <w:rsid w:val="00A809C7"/>
    <w:rsid w:val="00A8126C"/>
    <w:rsid w:val="00A8185A"/>
    <w:rsid w:val="00A82166"/>
    <w:rsid w:val="00A826C0"/>
    <w:rsid w:val="00A82CC1"/>
    <w:rsid w:val="00A8329D"/>
    <w:rsid w:val="00A835A2"/>
    <w:rsid w:val="00A8399C"/>
    <w:rsid w:val="00A83A19"/>
    <w:rsid w:val="00A83B62"/>
    <w:rsid w:val="00A83EEC"/>
    <w:rsid w:val="00A842FE"/>
    <w:rsid w:val="00A84AF2"/>
    <w:rsid w:val="00A84B92"/>
    <w:rsid w:val="00A84F23"/>
    <w:rsid w:val="00A8578F"/>
    <w:rsid w:val="00A857A5"/>
    <w:rsid w:val="00A857D0"/>
    <w:rsid w:val="00A85D22"/>
    <w:rsid w:val="00A85E59"/>
    <w:rsid w:val="00A862BC"/>
    <w:rsid w:val="00A86762"/>
    <w:rsid w:val="00A86932"/>
    <w:rsid w:val="00A87397"/>
    <w:rsid w:val="00A87D7F"/>
    <w:rsid w:val="00A90627"/>
    <w:rsid w:val="00A90A6C"/>
    <w:rsid w:val="00A90AE1"/>
    <w:rsid w:val="00A90B16"/>
    <w:rsid w:val="00A90BA6"/>
    <w:rsid w:val="00A90EA4"/>
    <w:rsid w:val="00A919AF"/>
    <w:rsid w:val="00A9235D"/>
    <w:rsid w:val="00A9247A"/>
    <w:rsid w:val="00A92795"/>
    <w:rsid w:val="00A92BF7"/>
    <w:rsid w:val="00A933A0"/>
    <w:rsid w:val="00A9352D"/>
    <w:rsid w:val="00A9366F"/>
    <w:rsid w:val="00A939F3"/>
    <w:rsid w:val="00A93D36"/>
    <w:rsid w:val="00A94069"/>
    <w:rsid w:val="00A941C1"/>
    <w:rsid w:val="00A9462C"/>
    <w:rsid w:val="00A94C3D"/>
    <w:rsid w:val="00A94E21"/>
    <w:rsid w:val="00A95722"/>
    <w:rsid w:val="00A9594A"/>
    <w:rsid w:val="00A95AC9"/>
    <w:rsid w:val="00A95B47"/>
    <w:rsid w:val="00A95F40"/>
    <w:rsid w:val="00A961E3"/>
    <w:rsid w:val="00A96923"/>
    <w:rsid w:val="00A96DF5"/>
    <w:rsid w:val="00A97368"/>
    <w:rsid w:val="00A9763F"/>
    <w:rsid w:val="00AA05CF"/>
    <w:rsid w:val="00AA0B66"/>
    <w:rsid w:val="00AA0D79"/>
    <w:rsid w:val="00AA153C"/>
    <w:rsid w:val="00AA17E1"/>
    <w:rsid w:val="00AA1DA0"/>
    <w:rsid w:val="00AA247B"/>
    <w:rsid w:val="00AA263F"/>
    <w:rsid w:val="00AA279F"/>
    <w:rsid w:val="00AA286F"/>
    <w:rsid w:val="00AA2DA9"/>
    <w:rsid w:val="00AA4A97"/>
    <w:rsid w:val="00AA4BCF"/>
    <w:rsid w:val="00AA5FA9"/>
    <w:rsid w:val="00AA6BA5"/>
    <w:rsid w:val="00AA6E0C"/>
    <w:rsid w:val="00AA7645"/>
    <w:rsid w:val="00AA7866"/>
    <w:rsid w:val="00AA7CE6"/>
    <w:rsid w:val="00AB06A4"/>
    <w:rsid w:val="00AB0B4F"/>
    <w:rsid w:val="00AB1FC4"/>
    <w:rsid w:val="00AB22F7"/>
    <w:rsid w:val="00AB234A"/>
    <w:rsid w:val="00AB2956"/>
    <w:rsid w:val="00AB2A2D"/>
    <w:rsid w:val="00AB3D85"/>
    <w:rsid w:val="00AB3DEC"/>
    <w:rsid w:val="00AB3E9F"/>
    <w:rsid w:val="00AB4766"/>
    <w:rsid w:val="00AB4D91"/>
    <w:rsid w:val="00AB5DA2"/>
    <w:rsid w:val="00AB5EAA"/>
    <w:rsid w:val="00AB6388"/>
    <w:rsid w:val="00AB68CA"/>
    <w:rsid w:val="00AB69DE"/>
    <w:rsid w:val="00AB7009"/>
    <w:rsid w:val="00AB76A6"/>
    <w:rsid w:val="00AB7D81"/>
    <w:rsid w:val="00AC050B"/>
    <w:rsid w:val="00AC0C49"/>
    <w:rsid w:val="00AC12C0"/>
    <w:rsid w:val="00AC2374"/>
    <w:rsid w:val="00AC3762"/>
    <w:rsid w:val="00AC3DD2"/>
    <w:rsid w:val="00AC51CF"/>
    <w:rsid w:val="00AC5ED2"/>
    <w:rsid w:val="00AC614D"/>
    <w:rsid w:val="00AC6490"/>
    <w:rsid w:val="00AC7E31"/>
    <w:rsid w:val="00AD0250"/>
    <w:rsid w:val="00AD10CE"/>
    <w:rsid w:val="00AD1185"/>
    <w:rsid w:val="00AD1912"/>
    <w:rsid w:val="00AD2AA3"/>
    <w:rsid w:val="00AD2BE9"/>
    <w:rsid w:val="00AD2CB3"/>
    <w:rsid w:val="00AD3E7B"/>
    <w:rsid w:val="00AD3FBB"/>
    <w:rsid w:val="00AD47D7"/>
    <w:rsid w:val="00AD4D8F"/>
    <w:rsid w:val="00AD5A46"/>
    <w:rsid w:val="00AD5CE0"/>
    <w:rsid w:val="00AD5D09"/>
    <w:rsid w:val="00AD5E19"/>
    <w:rsid w:val="00AD65D2"/>
    <w:rsid w:val="00AD67D3"/>
    <w:rsid w:val="00AD7481"/>
    <w:rsid w:val="00AD76C2"/>
    <w:rsid w:val="00AD7730"/>
    <w:rsid w:val="00AD7D88"/>
    <w:rsid w:val="00AE029A"/>
    <w:rsid w:val="00AE16DE"/>
    <w:rsid w:val="00AE1E10"/>
    <w:rsid w:val="00AE26C0"/>
    <w:rsid w:val="00AE29E8"/>
    <w:rsid w:val="00AE2BE2"/>
    <w:rsid w:val="00AE368B"/>
    <w:rsid w:val="00AE384D"/>
    <w:rsid w:val="00AE48DA"/>
    <w:rsid w:val="00AE5150"/>
    <w:rsid w:val="00AE5205"/>
    <w:rsid w:val="00AE53FA"/>
    <w:rsid w:val="00AE5E07"/>
    <w:rsid w:val="00AE618F"/>
    <w:rsid w:val="00AE706E"/>
    <w:rsid w:val="00AF0114"/>
    <w:rsid w:val="00AF05CA"/>
    <w:rsid w:val="00AF0A1C"/>
    <w:rsid w:val="00AF0B7C"/>
    <w:rsid w:val="00AF162F"/>
    <w:rsid w:val="00AF196B"/>
    <w:rsid w:val="00AF29B3"/>
    <w:rsid w:val="00AF29D1"/>
    <w:rsid w:val="00AF3A44"/>
    <w:rsid w:val="00AF419F"/>
    <w:rsid w:val="00AF44F7"/>
    <w:rsid w:val="00AF4829"/>
    <w:rsid w:val="00AF4A31"/>
    <w:rsid w:val="00AF4A94"/>
    <w:rsid w:val="00AF4AC6"/>
    <w:rsid w:val="00AF4EB7"/>
    <w:rsid w:val="00AF4F23"/>
    <w:rsid w:val="00AF5173"/>
    <w:rsid w:val="00AF521B"/>
    <w:rsid w:val="00AF54EE"/>
    <w:rsid w:val="00AF6A3F"/>
    <w:rsid w:val="00AF6E6D"/>
    <w:rsid w:val="00AF6FE8"/>
    <w:rsid w:val="00B000AC"/>
    <w:rsid w:val="00B003C4"/>
    <w:rsid w:val="00B01003"/>
    <w:rsid w:val="00B0113E"/>
    <w:rsid w:val="00B012AD"/>
    <w:rsid w:val="00B016B9"/>
    <w:rsid w:val="00B026C5"/>
    <w:rsid w:val="00B02793"/>
    <w:rsid w:val="00B027E5"/>
    <w:rsid w:val="00B02E27"/>
    <w:rsid w:val="00B038F1"/>
    <w:rsid w:val="00B03CA8"/>
    <w:rsid w:val="00B03D2E"/>
    <w:rsid w:val="00B0493C"/>
    <w:rsid w:val="00B04AE0"/>
    <w:rsid w:val="00B04AF0"/>
    <w:rsid w:val="00B053A0"/>
    <w:rsid w:val="00B05AD0"/>
    <w:rsid w:val="00B062BA"/>
    <w:rsid w:val="00B078E2"/>
    <w:rsid w:val="00B07A85"/>
    <w:rsid w:val="00B11322"/>
    <w:rsid w:val="00B120C6"/>
    <w:rsid w:val="00B12645"/>
    <w:rsid w:val="00B12939"/>
    <w:rsid w:val="00B12AA3"/>
    <w:rsid w:val="00B13895"/>
    <w:rsid w:val="00B1397D"/>
    <w:rsid w:val="00B13F36"/>
    <w:rsid w:val="00B14383"/>
    <w:rsid w:val="00B143F9"/>
    <w:rsid w:val="00B145F3"/>
    <w:rsid w:val="00B147C4"/>
    <w:rsid w:val="00B151A7"/>
    <w:rsid w:val="00B15A58"/>
    <w:rsid w:val="00B15EBD"/>
    <w:rsid w:val="00B1625F"/>
    <w:rsid w:val="00B1647F"/>
    <w:rsid w:val="00B16690"/>
    <w:rsid w:val="00B168D2"/>
    <w:rsid w:val="00B16DD2"/>
    <w:rsid w:val="00B176B8"/>
    <w:rsid w:val="00B178B3"/>
    <w:rsid w:val="00B2081E"/>
    <w:rsid w:val="00B21ACD"/>
    <w:rsid w:val="00B21ADF"/>
    <w:rsid w:val="00B227C5"/>
    <w:rsid w:val="00B22CEB"/>
    <w:rsid w:val="00B22F31"/>
    <w:rsid w:val="00B22FCB"/>
    <w:rsid w:val="00B2308A"/>
    <w:rsid w:val="00B2312D"/>
    <w:rsid w:val="00B232FF"/>
    <w:rsid w:val="00B240BE"/>
    <w:rsid w:val="00B242E2"/>
    <w:rsid w:val="00B24BB0"/>
    <w:rsid w:val="00B2527F"/>
    <w:rsid w:val="00B25787"/>
    <w:rsid w:val="00B25FAB"/>
    <w:rsid w:val="00B2689C"/>
    <w:rsid w:val="00B26A0C"/>
    <w:rsid w:val="00B2763C"/>
    <w:rsid w:val="00B276FE"/>
    <w:rsid w:val="00B2776F"/>
    <w:rsid w:val="00B27AD0"/>
    <w:rsid w:val="00B27EA1"/>
    <w:rsid w:val="00B27FDB"/>
    <w:rsid w:val="00B306A4"/>
    <w:rsid w:val="00B31077"/>
    <w:rsid w:val="00B32840"/>
    <w:rsid w:val="00B32C86"/>
    <w:rsid w:val="00B33572"/>
    <w:rsid w:val="00B338C6"/>
    <w:rsid w:val="00B33C05"/>
    <w:rsid w:val="00B33FF6"/>
    <w:rsid w:val="00B34929"/>
    <w:rsid w:val="00B34B8A"/>
    <w:rsid w:val="00B34DB2"/>
    <w:rsid w:val="00B35009"/>
    <w:rsid w:val="00B35F42"/>
    <w:rsid w:val="00B366F6"/>
    <w:rsid w:val="00B369AC"/>
    <w:rsid w:val="00B37635"/>
    <w:rsid w:val="00B3780F"/>
    <w:rsid w:val="00B37A8C"/>
    <w:rsid w:val="00B37F3B"/>
    <w:rsid w:val="00B4034A"/>
    <w:rsid w:val="00B409F8"/>
    <w:rsid w:val="00B40B7B"/>
    <w:rsid w:val="00B40F99"/>
    <w:rsid w:val="00B4116A"/>
    <w:rsid w:val="00B41723"/>
    <w:rsid w:val="00B41A6E"/>
    <w:rsid w:val="00B41E6E"/>
    <w:rsid w:val="00B42290"/>
    <w:rsid w:val="00B426EC"/>
    <w:rsid w:val="00B42B6D"/>
    <w:rsid w:val="00B42CD4"/>
    <w:rsid w:val="00B42D5F"/>
    <w:rsid w:val="00B43469"/>
    <w:rsid w:val="00B44B70"/>
    <w:rsid w:val="00B4511A"/>
    <w:rsid w:val="00B45ADE"/>
    <w:rsid w:val="00B45AF8"/>
    <w:rsid w:val="00B473E4"/>
    <w:rsid w:val="00B501C7"/>
    <w:rsid w:val="00B50B4F"/>
    <w:rsid w:val="00B50BAA"/>
    <w:rsid w:val="00B50E75"/>
    <w:rsid w:val="00B50FC1"/>
    <w:rsid w:val="00B51377"/>
    <w:rsid w:val="00B51660"/>
    <w:rsid w:val="00B51A83"/>
    <w:rsid w:val="00B51E42"/>
    <w:rsid w:val="00B51FFB"/>
    <w:rsid w:val="00B52425"/>
    <w:rsid w:val="00B5291E"/>
    <w:rsid w:val="00B52F86"/>
    <w:rsid w:val="00B53219"/>
    <w:rsid w:val="00B53EC1"/>
    <w:rsid w:val="00B53FF4"/>
    <w:rsid w:val="00B546B2"/>
    <w:rsid w:val="00B54948"/>
    <w:rsid w:val="00B54A74"/>
    <w:rsid w:val="00B554CA"/>
    <w:rsid w:val="00B556FF"/>
    <w:rsid w:val="00B55829"/>
    <w:rsid w:val="00B55D22"/>
    <w:rsid w:val="00B56824"/>
    <w:rsid w:val="00B56D87"/>
    <w:rsid w:val="00B56DED"/>
    <w:rsid w:val="00B57E35"/>
    <w:rsid w:val="00B601E3"/>
    <w:rsid w:val="00B60A2E"/>
    <w:rsid w:val="00B61385"/>
    <w:rsid w:val="00B6149D"/>
    <w:rsid w:val="00B61B6D"/>
    <w:rsid w:val="00B620A1"/>
    <w:rsid w:val="00B62168"/>
    <w:rsid w:val="00B629DA"/>
    <w:rsid w:val="00B63012"/>
    <w:rsid w:val="00B63169"/>
    <w:rsid w:val="00B63EEA"/>
    <w:rsid w:val="00B64241"/>
    <w:rsid w:val="00B64CD1"/>
    <w:rsid w:val="00B64FDB"/>
    <w:rsid w:val="00B655AF"/>
    <w:rsid w:val="00B6560F"/>
    <w:rsid w:val="00B65643"/>
    <w:rsid w:val="00B6580F"/>
    <w:rsid w:val="00B65AD1"/>
    <w:rsid w:val="00B65BE1"/>
    <w:rsid w:val="00B65C8B"/>
    <w:rsid w:val="00B665E9"/>
    <w:rsid w:val="00B66B59"/>
    <w:rsid w:val="00B66E9E"/>
    <w:rsid w:val="00B67C5A"/>
    <w:rsid w:val="00B67EE6"/>
    <w:rsid w:val="00B70313"/>
    <w:rsid w:val="00B7048E"/>
    <w:rsid w:val="00B70759"/>
    <w:rsid w:val="00B7092E"/>
    <w:rsid w:val="00B70FD3"/>
    <w:rsid w:val="00B71693"/>
    <w:rsid w:val="00B71D89"/>
    <w:rsid w:val="00B722C6"/>
    <w:rsid w:val="00B72C7E"/>
    <w:rsid w:val="00B7314B"/>
    <w:rsid w:val="00B73C62"/>
    <w:rsid w:val="00B7438D"/>
    <w:rsid w:val="00B748A4"/>
    <w:rsid w:val="00B74E3A"/>
    <w:rsid w:val="00B75096"/>
    <w:rsid w:val="00B754D3"/>
    <w:rsid w:val="00B75712"/>
    <w:rsid w:val="00B764D3"/>
    <w:rsid w:val="00B767B4"/>
    <w:rsid w:val="00B76B5A"/>
    <w:rsid w:val="00B77185"/>
    <w:rsid w:val="00B77FEA"/>
    <w:rsid w:val="00B80146"/>
    <w:rsid w:val="00B80172"/>
    <w:rsid w:val="00B80362"/>
    <w:rsid w:val="00B80BEE"/>
    <w:rsid w:val="00B812B9"/>
    <w:rsid w:val="00B81E47"/>
    <w:rsid w:val="00B828F2"/>
    <w:rsid w:val="00B82B42"/>
    <w:rsid w:val="00B82C75"/>
    <w:rsid w:val="00B82FB7"/>
    <w:rsid w:val="00B83A6D"/>
    <w:rsid w:val="00B83A9B"/>
    <w:rsid w:val="00B83C4A"/>
    <w:rsid w:val="00B84539"/>
    <w:rsid w:val="00B84B1A"/>
    <w:rsid w:val="00B850A7"/>
    <w:rsid w:val="00B853E7"/>
    <w:rsid w:val="00B86A05"/>
    <w:rsid w:val="00B86BE1"/>
    <w:rsid w:val="00B9066A"/>
    <w:rsid w:val="00B90834"/>
    <w:rsid w:val="00B90C33"/>
    <w:rsid w:val="00B91BE2"/>
    <w:rsid w:val="00B92565"/>
    <w:rsid w:val="00B92830"/>
    <w:rsid w:val="00B92F4F"/>
    <w:rsid w:val="00B93D86"/>
    <w:rsid w:val="00B93E96"/>
    <w:rsid w:val="00B94E0F"/>
    <w:rsid w:val="00B94E88"/>
    <w:rsid w:val="00B94F13"/>
    <w:rsid w:val="00B95983"/>
    <w:rsid w:val="00B95BA6"/>
    <w:rsid w:val="00B95CD1"/>
    <w:rsid w:val="00B96D03"/>
    <w:rsid w:val="00B97FBA"/>
    <w:rsid w:val="00BA06CA"/>
    <w:rsid w:val="00BA0E88"/>
    <w:rsid w:val="00BA167B"/>
    <w:rsid w:val="00BA1802"/>
    <w:rsid w:val="00BA18B1"/>
    <w:rsid w:val="00BA1DF3"/>
    <w:rsid w:val="00BA215C"/>
    <w:rsid w:val="00BA22B7"/>
    <w:rsid w:val="00BA27DB"/>
    <w:rsid w:val="00BA2E24"/>
    <w:rsid w:val="00BA3022"/>
    <w:rsid w:val="00BA30D0"/>
    <w:rsid w:val="00BA3362"/>
    <w:rsid w:val="00BA414A"/>
    <w:rsid w:val="00BA43D7"/>
    <w:rsid w:val="00BA5DF6"/>
    <w:rsid w:val="00BA731A"/>
    <w:rsid w:val="00BA73D6"/>
    <w:rsid w:val="00BA7843"/>
    <w:rsid w:val="00BA7B86"/>
    <w:rsid w:val="00BA7BF5"/>
    <w:rsid w:val="00BA7E3D"/>
    <w:rsid w:val="00BB0682"/>
    <w:rsid w:val="00BB1213"/>
    <w:rsid w:val="00BB1989"/>
    <w:rsid w:val="00BB1E49"/>
    <w:rsid w:val="00BB2329"/>
    <w:rsid w:val="00BB3239"/>
    <w:rsid w:val="00BB3433"/>
    <w:rsid w:val="00BB34B4"/>
    <w:rsid w:val="00BB3656"/>
    <w:rsid w:val="00BB378E"/>
    <w:rsid w:val="00BB449A"/>
    <w:rsid w:val="00BB531B"/>
    <w:rsid w:val="00BB5426"/>
    <w:rsid w:val="00BB5B23"/>
    <w:rsid w:val="00BB5C44"/>
    <w:rsid w:val="00BB608D"/>
    <w:rsid w:val="00BB65E6"/>
    <w:rsid w:val="00BB6ABE"/>
    <w:rsid w:val="00BB6D31"/>
    <w:rsid w:val="00BB7526"/>
    <w:rsid w:val="00BB7C2E"/>
    <w:rsid w:val="00BB7C85"/>
    <w:rsid w:val="00BB7EAA"/>
    <w:rsid w:val="00BC0EC4"/>
    <w:rsid w:val="00BC0F45"/>
    <w:rsid w:val="00BC1EE2"/>
    <w:rsid w:val="00BC2899"/>
    <w:rsid w:val="00BC2939"/>
    <w:rsid w:val="00BC296B"/>
    <w:rsid w:val="00BC3642"/>
    <w:rsid w:val="00BC3939"/>
    <w:rsid w:val="00BC3A17"/>
    <w:rsid w:val="00BC3BFE"/>
    <w:rsid w:val="00BC4332"/>
    <w:rsid w:val="00BC44AE"/>
    <w:rsid w:val="00BC4F74"/>
    <w:rsid w:val="00BC4F80"/>
    <w:rsid w:val="00BC54D5"/>
    <w:rsid w:val="00BC593B"/>
    <w:rsid w:val="00BC62AD"/>
    <w:rsid w:val="00BC7467"/>
    <w:rsid w:val="00BC7FB3"/>
    <w:rsid w:val="00BD0EC5"/>
    <w:rsid w:val="00BD150A"/>
    <w:rsid w:val="00BD195F"/>
    <w:rsid w:val="00BD1C4A"/>
    <w:rsid w:val="00BD2910"/>
    <w:rsid w:val="00BD294D"/>
    <w:rsid w:val="00BD33C2"/>
    <w:rsid w:val="00BD37CC"/>
    <w:rsid w:val="00BD3934"/>
    <w:rsid w:val="00BD424B"/>
    <w:rsid w:val="00BD49C4"/>
    <w:rsid w:val="00BD5148"/>
    <w:rsid w:val="00BD5EDF"/>
    <w:rsid w:val="00BD6005"/>
    <w:rsid w:val="00BD626F"/>
    <w:rsid w:val="00BD62B3"/>
    <w:rsid w:val="00BD7965"/>
    <w:rsid w:val="00BD7AE5"/>
    <w:rsid w:val="00BE015F"/>
    <w:rsid w:val="00BE0A27"/>
    <w:rsid w:val="00BE1263"/>
    <w:rsid w:val="00BE16FB"/>
    <w:rsid w:val="00BE1706"/>
    <w:rsid w:val="00BE1A87"/>
    <w:rsid w:val="00BE24DF"/>
    <w:rsid w:val="00BE2FB1"/>
    <w:rsid w:val="00BE3063"/>
    <w:rsid w:val="00BE3134"/>
    <w:rsid w:val="00BE324C"/>
    <w:rsid w:val="00BE347E"/>
    <w:rsid w:val="00BE396E"/>
    <w:rsid w:val="00BE3BD5"/>
    <w:rsid w:val="00BE3C76"/>
    <w:rsid w:val="00BE3CA6"/>
    <w:rsid w:val="00BE3DFD"/>
    <w:rsid w:val="00BE42EF"/>
    <w:rsid w:val="00BE5341"/>
    <w:rsid w:val="00BE55E4"/>
    <w:rsid w:val="00BE571A"/>
    <w:rsid w:val="00BE61D1"/>
    <w:rsid w:val="00BE622A"/>
    <w:rsid w:val="00BE73C7"/>
    <w:rsid w:val="00BE74AD"/>
    <w:rsid w:val="00BF00AD"/>
    <w:rsid w:val="00BF00BA"/>
    <w:rsid w:val="00BF1118"/>
    <w:rsid w:val="00BF1810"/>
    <w:rsid w:val="00BF1836"/>
    <w:rsid w:val="00BF1891"/>
    <w:rsid w:val="00BF1CD7"/>
    <w:rsid w:val="00BF28BC"/>
    <w:rsid w:val="00BF3923"/>
    <w:rsid w:val="00BF415D"/>
    <w:rsid w:val="00BF42B4"/>
    <w:rsid w:val="00BF47D7"/>
    <w:rsid w:val="00BF66B3"/>
    <w:rsid w:val="00BF69B4"/>
    <w:rsid w:val="00BF6A56"/>
    <w:rsid w:val="00BF738E"/>
    <w:rsid w:val="00BF77D2"/>
    <w:rsid w:val="00BF7869"/>
    <w:rsid w:val="00C0055F"/>
    <w:rsid w:val="00C00777"/>
    <w:rsid w:val="00C00943"/>
    <w:rsid w:val="00C01767"/>
    <w:rsid w:val="00C019D5"/>
    <w:rsid w:val="00C01A15"/>
    <w:rsid w:val="00C0200D"/>
    <w:rsid w:val="00C026E3"/>
    <w:rsid w:val="00C02EB2"/>
    <w:rsid w:val="00C03A05"/>
    <w:rsid w:val="00C04E7D"/>
    <w:rsid w:val="00C05871"/>
    <w:rsid w:val="00C05D3A"/>
    <w:rsid w:val="00C05F2B"/>
    <w:rsid w:val="00C062DD"/>
    <w:rsid w:val="00C06450"/>
    <w:rsid w:val="00C06FA3"/>
    <w:rsid w:val="00C072F3"/>
    <w:rsid w:val="00C07358"/>
    <w:rsid w:val="00C10CBA"/>
    <w:rsid w:val="00C11440"/>
    <w:rsid w:val="00C1168D"/>
    <w:rsid w:val="00C11DEB"/>
    <w:rsid w:val="00C12B9A"/>
    <w:rsid w:val="00C12FAA"/>
    <w:rsid w:val="00C13165"/>
    <w:rsid w:val="00C13AFC"/>
    <w:rsid w:val="00C152F0"/>
    <w:rsid w:val="00C15849"/>
    <w:rsid w:val="00C16852"/>
    <w:rsid w:val="00C16BF4"/>
    <w:rsid w:val="00C170A2"/>
    <w:rsid w:val="00C20C4E"/>
    <w:rsid w:val="00C21369"/>
    <w:rsid w:val="00C21A5B"/>
    <w:rsid w:val="00C21CC6"/>
    <w:rsid w:val="00C221D2"/>
    <w:rsid w:val="00C2360F"/>
    <w:rsid w:val="00C23BD5"/>
    <w:rsid w:val="00C2456E"/>
    <w:rsid w:val="00C25315"/>
    <w:rsid w:val="00C257F5"/>
    <w:rsid w:val="00C25CD8"/>
    <w:rsid w:val="00C2629D"/>
    <w:rsid w:val="00C263C4"/>
    <w:rsid w:val="00C265EB"/>
    <w:rsid w:val="00C266A4"/>
    <w:rsid w:val="00C268EF"/>
    <w:rsid w:val="00C271FD"/>
    <w:rsid w:val="00C27257"/>
    <w:rsid w:val="00C278DB"/>
    <w:rsid w:val="00C30F79"/>
    <w:rsid w:val="00C31665"/>
    <w:rsid w:val="00C319F7"/>
    <w:rsid w:val="00C31D24"/>
    <w:rsid w:val="00C31F2B"/>
    <w:rsid w:val="00C32B60"/>
    <w:rsid w:val="00C32D55"/>
    <w:rsid w:val="00C33EAF"/>
    <w:rsid w:val="00C34113"/>
    <w:rsid w:val="00C346DC"/>
    <w:rsid w:val="00C34A25"/>
    <w:rsid w:val="00C35360"/>
    <w:rsid w:val="00C358C2"/>
    <w:rsid w:val="00C3591C"/>
    <w:rsid w:val="00C35C7C"/>
    <w:rsid w:val="00C35EC6"/>
    <w:rsid w:val="00C362B7"/>
    <w:rsid w:val="00C36328"/>
    <w:rsid w:val="00C3635F"/>
    <w:rsid w:val="00C36830"/>
    <w:rsid w:val="00C37DAD"/>
    <w:rsid w:val="00C41256"/>
    <w:rsid w:val="00C4166B"/>
    <w:rsid w:val="00C41A0E"/>
    <w:rsid w:val="00C42473"/>
    <w:rsid w:val="00C42A06"/>
    <w:rsid w:val="00C42B0D"/>
    <w:rsid w:val="00C42BCE"/>
    <w:rsid w:val="00C4345F"/>
    <w:rsid w:val="00C43616"/>
    <w:rsid w:val="00C43638"/>
    <w:rsid w:val="00C44B01"/>
    <w:rsid w:val="00C44FE5"/>
    <w:rsid w:val="00C455AB"/>
    <w:rsid w:val="00C45B33"/>
    <w:rsid w:val="00C45C97"/>
    <w:rsid w:val="00C45CAB"/>
    <w:rsid w:val="00C461AC"/>
    <w:rsid w:val="00C461FE"/>
    <w:rsid w:val="00C46637"/>
    <w:rsid w:val="00C467CE"/>
    <w:rsid w:val="00C470DF"/>
    <w:rsid w:val="00C50742"/>
    <w:rsid w:val="00C51842"/>
    <w:rsid w:val="00C523CE"/>
    <w:rsid w:val="00C52478"/>
    <w:rsid w:val="00C5280D"/>
    <w:rsid w:val="00C52F21"/>
    <w:rsid w:val="00C52FD5"/>
    <w:rsid w:val="00C53539"/>
    <w:rsid w:val="00C53571"/>
    <w:rsid w:val="00C53CCD"/>
    <w:rsid w:val="00C55508"/>
    <w:rsid w:val="00C55F71"/>
    <w:rsid w:val="00C56041"/>
    <w:rsid w:val="00C5676D"/>
    <w:rsid w:val="00C56B46"/>
    <w:rsid w:val="00C571CE"/>
    <w:rsid w:val="00C57AD8"/>
    <w:rsid w:val="00C60181"/>
    <w:rsid w:val="00C601A8"/>
    <w:rsid w:val="00C6088B"/>
    <w:rsid w:val="00C609E5"/>
    <w:rsid w:val="00C60D7A"/>
    <w:rsid w:val="00C613BB"/>
    <w:rsid w:val="00C61F15"/>
    <w:rsid w:val="00C62A50"/>
    <w:rsid w:val="00C63F09"/>
    <w:rsid w:val="00C645C1"/>
    <w:rsid w:val="00C65040"/>
    <w:rsid w:val="00C657C2"/>
    <w:rsid w:val="00C65863"/>
    <w:rsid w:val="00C65CA6"/>
    <w:rsid w:val="00C6672C"/>
    <w:rsid w:val="00C66744"/>
    <w:rsid w:val="00C66873"/>
    <w:rsid w:val="00C6744C"/>
    <w:rsid w:val="00C67664"/>
    <w:rsid w:val="00C676E0"/>
    <w:rsid w:val="00C67BA2"/>
    <w:rsid w:val="00C70725"/>
    <w:rsid w:val="00C70B80"/>
    <w:rsid w:val="00C70E06"/>
    <w:rsid w:val="00C7191D"/>
    <w:rsid w:val="00C72848"/>
    <w:rsid w:val="00C72D70"/>
    <w:rsid w:val="00C7306C"/>
    <w:rsid w:val="00C7392B"/>
    <w:rsid w:val="00C73A66"/>
    <w:rsid w:val="00C73B6B"/>
    <w:rsid w:val="00C73BE3"/>
    <w:rsid w:val="00C73BF1"/>
    <w:rsid w:val="00C73C73"/>
    <w:rsid w:val="00C743FA"/>
    <w:rsid w:val="00C74763"/>
    <w:rsid w:val="00C75300"/>
    <w:rsid w:val="00C76704"/>
    <w:rsid w:val="00C771F8"/>
    <w:rsid w:val="00C7779A"/>
    <w:rsid w:val="00C77824"/>
    <w:rsid w:val="00C77A2B"/>
    <w:rsid w:val="00C77F9E"/>
    <w:rsid w:val="00C80447"/>
    <w:rsid w:val="00C8098E"/>
    <w:rsid w:val="00C810F1"/>
    <w:rsid w:val="00C81422"/>
    <w:rsid w:val="00C818F8"/>
    <w:rsid w:val="00C81EA4"/>
    <w:rsid w:val="00C8335F"/>
    <w:rsid w:val="00C8386C"/>
    <w:rsid w:val="00C83C28"/>
    <w:rsid w:val="00C84129"/>
    <w:rsid w:val="00C84475"/>
    <w:rsid w:val="00C84746"/>
    <w:rsid w:val="00C84B77"/>
    <w:rsid w:val="00C84C8E"/>
    <w:rsid w:val="00C8504D"/>
    <w:rsid w:val="00C85552"/>
    <w:rsid w:val="00C85F59"/>
    <w:rsid w:val="00C8675D"/>
    <w:rsid w:val="00C8750A"/>
    <w:rsid w:val="00C87949"/>
    <w:rsid w:val="00C879A0"/>
    <w:rsid w:val="00C87EB9"/>
    <w:rsid w:val="00C90E39"/>
    <w:rsid w:val="00C91206"/>
    <w:rsid w:val="00C91932"/>
    <w:rsid w:val="00C92231"/>
    <w:rsid w:val="00C9292C"/>
    <w:rsid w:val="00C92A17"/>
    <w:rsid w:val="00C94342"/>
    <w:rsid w:val="00C950D0"/>
    <w:rsid w:val="00C95C6D"/>
    <w:rsid w:val="00C95EF0"/>
    <w:rsid w:val="00C960DC"/>
    <w:rsid w:val="00C96FB5"/>
    <w:rsid w:val="00C97420"/>
    <w:rsid w:val="00C97913"/>
    <w:rsid w:val="00CA0274"/>
    <w:rsid w:val="00CA03BF"/>
    <w:rsid w:val="00CA07D0"/>
    <w:rsid w:val="00CA0FFA"/>
    <w:rsid w:val="00CA1A62"/>
    <w:rsid w:val="00CA1CFF"/>
    <w:rsid w:val="00CA1D85"/>
    <w:rsid w:val="00CA2003"/>
    <w:rsid w:val="00CA20E6"/>
    <w:rsid w:val="00CA233E"/>
    <w:rsid w:val="00CA261D"/>
    <w:rsid w:val="00CA3992"/>
    <w:rsid w:val="00CA3A1A"/>
    <w:rsid w:val="00CA3C4F"/>
    <w:rsid w:val="00CA486B"/>
    <w:rsid w:val="00CA6E04"/>
    <w:rsid w:val="00CA6EBC"/>
    <w:rsid w:val="00CA703C"/>
    <w:rsid w:val="00CA703E"/>
    <w:rsid w:val="00CA7080"/>
    <w:rsid w:val="00CA7974"/>
    <w:rsid w:val="00CA7FB6"/>
    <w:rsid w:val="00CA7FC6"/>
    <w:rsid w:val="00CB0C17"/>
    <w:rsid w:val="00CB18E6"/>
    <w:rsid w:val="00CB1A8C"/>
    <w:rsid w:val="00CB2179"/>
    <w:rsid w:val="00CB2836"/>
    <w:rsid w:val="00CB32CD"/>
    <w:rsid w:val="00CB3760"/>
    <w:rsid w:val="00CB3AD4"/>
    <w:rsid w:val="00CB3B22"/>
    <w:rsid w:val="00CB3FC1"/>
    <w:rsid w:val="00CB4048"/>
    <w:rsid w:val="00CB5377"/>
    <w:rsid w:val="00CB63F4"/>
    <w:rsid w:val="00CB71D5"/>
    <w:rsid w:val="00CB7D3D"/>
    <w:rsid w:val="00CB7E10"/>
    <w:rsid w:val="00CC01D0"/>
    <w:rsid w:val="00CC12C1"/>
    <w:rsid w:val="00CC17BC"/>
    <w:rsid w:val="00CC2490"/>
    <w:rsid w:val="00CC2598"/>
    <w:rsid w:val="00CC31D3"/>
    <w:rsid w:val="00CC3A3F"/>
    <w:rsid w:val="00CC4587"/>
    <w:rsid w:val="00CC4834"/>
    <w:rsid w:val="00CC49B5"/>
    <w:rsid w:val="00CC4E4D"/>
    <w:rsid w:val="00CC4FFA"/>
    <w:rsid w:val="00CC603F"/>
    <w:rsid w:val="00CC66DA"/>
    <w:rsid w:val="00CC6789"/>
    <w:rsid w:val="00CC6E5E"/>
    <w:rsid w:val="00CC7084"/>
    <w:rsid w:val="00CC7212"/>
    <w:rsid w:val="00CC72EB"/>
    <w:rsid w:val="00CC739B"/>
    <w:rsid w:val="00CC7885"/>
    <w:rsid w:val="00CD0703"/>
    <w:rsid w:val="00CD0A62"/>
    <w:rsid w:val="00CD1FC9"/>
    <w:rsid w:val="00CD272D"/>
    <w:rsid w:val="00CD2B40"/>
    <w:rsid w:val="00CD3088"/>
    <w:rsid w:val="00CD3391"/>
    <w:rsid w:val="00CD39BC"/>
    <w:rsid w:val="00CD3A5B"/>
    <w:rsid w:val="00CD4105"/>
    <w:rsid w:val="00CD4849"/>
    <w:rsid w:val="00CD4A55"/>
    <w:rsid w:val="00CD4CEA"/>
    <w:rsid w:val="00CD4E95"/>
    <w:rsid w:val="00CD52C2"/>
    <w:rsid w:val="00CD5549"/>
    <w:rsid w:val="00CD558D"/>
    <w:rsid w:val="00CD5EDD"/>
    <w:rsid w:val="00CD63BD"/>
    <w:rsid w:val="00CD6F99"/>
    <w:rsid w:val="00CD7368"/>
    <w:rsid w:val="00CD773C"/>
    <w:rsid w:val="00CD7B4F"/>
    <w:rsid w:val="00CD7C4E"/>
    <w:rsid w:val="00CD7CA6"/>
    <w:rsid w:val="00CE1144"/>
    <w:rsid w:val="00CE150B"/>
    <w:rsid w:val="00CE2C42"/>
    <w:rsid w:val="00CE2F71"/>
    <w:rsid w:val="00CE4AFB"/>
    <w:rsid w:val="00CE4D58"/>
    <w:rsid w:val="00CE4ED3"/>
    <w:rsid w:val="00CE544A"/>
    <w:rsid w:val="00CE63C1"/>
    <w:rsid w:val="00CE6EBB"/>
    <w:rsid w:val="00CE70A5"/>
    <w:rsid w:val="00CE71CB"/>
    <w:rsid w:val="00CE793E"/>
    <w:rsid w:val="00CE7E93"/>
    <w:rsid w:val="00CF019C"/>
    <w:rsid w:val="00CF02E2"/>
    <w:rsid w:val="00CF0BB6"/>
    <w:rsid w:val="00CF0DDE"/>
    <w:rsid w:val="00CF1074"/>
    <w:rsid w:val="00CF1757"/>
    <w:rsid w:val="00CF1C16"/>
    <w:rsid w:val="00CF2685"/>
    <w:rsid w:val="00CF26FC"/>
    <w:rsid w:val="00CF2FF8"/>
    <w:rsid w:val="00CF3352"/>
    <w:rsid w:val="00CF3379"/>
    <w:rsid w:val="00CF3684"/>
    <w:rsid w:val="00CF3CDA"/>
    <w:rsid w:val="00CF419D"/>
    <w:rsid w:val="00CF4321"/>
    <w:rsid w:val="00CF4E98"/>
    <w:rsid w:val="00CF56A7"/>
    <w:rsid w:val="00CF60CC"/>
    <w:rsid w:val="00CF6377"/>
    <w:rsid w:val="00CF745B"/>
    <w:rsid w:val="00CF75DB"/>
    <w:rsid w:val="00CF7CC6"/>
    <w:rsid w:val="00CF7FF8"/>
    <w:rsid w:val="00D00356"/>
    <w:rsid w:val="00D003EF"/>
    <w:rsid w:val="00D004F8"/>
    <w:rsid w:val="00D0074C"/>
    <w:rsid w:val="00D00C27"/>
    <w:rsid w:val="00D00F18"/>
    <w:rsid w:val="00D01D0E"/>
    <w:rsid w:val="00D03059"/>
    <w:rsid w:val="00D036D1"/>
    <w:rsid w:val="00D03766"/>
    <w:rsid w:val="00D03A71"/>
    <w:rsid w:val="00D05A7E"/>
    <w:rsid w:val="00D06588"/>
    <w:rsid w:val="00D068BC"/>
    <w:rsid w:val="00D07110"/>
    <w:rsid w:val="00D07BAF"/>
    <w:rsid w:val="00D1039C"/>
    <w:rsid w:val="00D105F4"/>
    <w:rsid w:val="00D109FF"/>
    <w:rsid w:val="00D11FFA"/>
    <w:rsid w:val="00D11FFC"/>
    <w:rsid w:val="00D12D05"/>
    <w:rsid w:val="00D137A2"/>
    <w:rsid w:val="00D14183"/>
    <w:rsid w:val="00D14347"/>
    <w:rsid w:val="00D155F1"/>
    <w:rsid w:val="00D15A2F"/>
    <w:rsid w:val="00D15AE8"/>
    <w:rsid w:val="00D166E3"/>
    <w:rsid w:val="00D1681F"/>
    <w:rsid w:val="00D16B9A"/>
    <w:rsid w:val="00D17058"/>
    <w:rsid w:val="00D17087"/>
    <w:rsid w:val="00D17418"/>
    <w:rsid w:val="00D174F1"/>
    <w:rsid w:val="00D17BEC"/>
    <w:rsid w:val="00D17E16"/>
    <w:rsid w:val="00D21653"/>
    <w:rsid w:val="00D21DC1"/>
    <w:rsid w:val="00D22045"/>
    <w:rsid w:val="00D223B5"/>
    <w:rsid w:val="00D22929"/>
    <w:rsid w:val="00D23873"/>
    <w:rsid w:val="00D23C8A"/>
    <w:rsid w:val="00D23D7E"/>
    <w:rsid w:val="00D2446D"/>
    <w:rsid w:val="00D244DE"/>
    <w:rsid w:val="00D24619"/>
    <w:rsid w:val="00D248EC"/>
    <w:rsid w:val="00D25A54"/>
    <w:rsid w:val="00D25FDE"/>
    <w:rsid w:val="00D26C4B"/>
    <w:rsid w:val="00D26C9A"/>
    <w:rsid w:val="00D26E63"/>
    <w:rsid w:val="00D27723"/>
    <w:rsid w:val="00D27C0F"/>
    <w:rsid w:val="00D301ED"/>
    <w:rsid w:val="00D30560"/>
    <w:rsid w:val="00D31357"/>
    <w:rsid w:val="00D314A2"/>
    <w:rsid w:val="00D314D9"/>
    <w:rsid w:val="00D32A58"/>
    <w:rsid w:val="00D3308F"/>
    <w:rsid w:val="00D33EEF"/>
    <w:rsid w:val="00D3478D"/>
    <w:rsid w:val="00D35AB6"/>
    <w:rsid w:val="00D35B98"/>
    <w:rsid w:val="00D366ED"/>
    <w:rsid w:val="00D36758"/>
    <w:rsid w:val="00D378CC"/>
    <w:rsid w:val="00D401C5"/>
    <w:rsid w:val="00D4040B"/>
    <w:rsid w:val="00D40948"/>
    <w:rsid w:val="00D409D1"/>
    <w:rsid w:val="00D40AC2"/>
    <w:rsid w:val="00D40F5A"/>
    <w:rsid w:val="00D40FAC"/>
    <w:rsid w:val="00D41906"/>
    <w:rsid w:val="00D41A43"/>
    <w:rsid w:val="00D41E8E"/>
    <w:rsid w:val="00D4229F"/>
    <w:rsid w:val="00D42AB3"/>
    <w:rsid w:val="00D42BD2"/>
    <w:rsid w:val="00D42DBC"/>
    <w:rsid w:val="00D43289"/>
    <w:rsid w:val="00D433F1"/>
    <w:rsid w:val="00D4443F"/>
    <w:rsid w:val="00D444BC"/>
    <w:rsid w:val="00D44BF5"/>
    <w:rsid w:val="00D45EB4"/>
    <w:rsid w:val="00D46C30"/>
    <w:rsid w:val="00D46E58"/>
    <w:rsid w:val="00D46F83"/>
    <w:rsid w:val="00D4713C"/>
    <w:rsid w:val="00D50BB5"/>
    <w:rsid w:val="00D53B58"/>
    <w:rsid w:val="00D53C56"/>
    <w:rsid w:val="00D5407D"/>
    <w:rsid w:val="00D5645F"/>
    <w:rsid w:val="00D56954"/>
    <w:rsid w:val="00D56ABB"/>
    <w:rsid w:val="00D57303"/>
    <w:rsid w:val="00D579AE"/>
    <w:rsid w:val="00D57BCD"/>
    <w:rsid w:val="00D6055A"/>
    <w:rsid w:val="00D6128D"/>
    <w:rsid w:val="00D61A4D"/>
    <w:rsid w:val="00D61DBB"/>
    <w:rsid w:val="00D62430"/>
    <w:rsid w:val="00D624BA"/>
    <w:rsid w:val="00D62E5B"/>
    <w:rsid w:val="00D63780"/>
    <w:rsid w:val="00D63A74"/>
    <w:rsid w:val="00D63C91"/>
    <w:rsid w:val="00D64DDB"/>
    <w:rsid w:val="00D652FC"/>
    <w:rsid w:val="00D6662B"/>
    <w:rsid w:val="00D66BEE"/>
    <w:rsid w:val="00D67515"/>
    <w:rsid w:val="00D67596"/>
    <w:rsid w:val="00D67DF0"/>
    <w:rsid w:val="00D70386"/>
    <w:rsid w:val="00D70D9A"/>
    <w:rsid w:val="00D72027"/>
    <w:rsid w:val="00D726DA"/>
    <w:rsid w:val="00D72F46"/>
    <w:rsid w:val="00D73E19"/>
    <w:rsid w:val="00D746BD"/>
    <w:rsid w:val="00D7559D"/>
    <w:rsid w:val="00D76237"/>
    <w:rsid w:val="00D769A6"/>
    <w:rsid w:val="00D76DC1"/>
    <w:rsid w:val="00D76DCB"/>
    <w:rsid w:val="00D7761E"/>
    <w:rsid w:val="00D77726"/>
    <w:rsid w:val="00D801F0"/>
    <w:rsid w:val="00D80830"/>
    <w:rsid w:val="00D80B13"/>
    <w:rsid w:val="00D81B63"/>
    <w:rsid w:val="00D82259"/>
    <w:rsid w:val="00D8226A"/>
    <w:rsid w:val="00D822FF"/>
    <w:rsid w:val="00D82C33"/>
    <w:rsid w:val="00D83717"/>
    <w:rsid w:val="00D83EB5"/>
    <w:rsid w:val="00D84924"/>
    <w:rsid w:val="00D84DE4"/>
    <w:rsid w:val="00D850F7"/>
    <w:rsid w:val="00D851B5"/>
    <w:rsid w:val="00D85C1A"/>
    <w:rsid w:val="00D85C7E"/>
    <w:rsid w:val="00D8727C"/>
    <w:rsid w:val="00D875EA"/>
    <w:rsid w:val="00D87EF9"/>
    <w:rsid w:val="00D87F5C"/>
    <w:rsid w:val="00D904E8"/>
    <w:rsid w:val="00D90FDC"/>
    <w:rsid w:val="00D91088"/>
    <w:rsid w:val="00D911AB"/>
    <w:rsid w:val="00D919F4"/>
    <w:rsid w:val="00D91D78"/>
    <w:rsid w:val="00D925A1"/>
    <w:rsid w:val="00D928C3"/>
    <w:rsid w:val="00D92902"/>
    <w:rsid w:val="00D92D52"/>
    <w:rsid w:val="00D92F81"/>
    <w:rsid w:val="00D931A7"/>
    <w:rsid w:val="00D9331A"/>
    <w:rsid w:val="00D93487"/>
    <w:rsid w:val="00D93AC2"/>
    <w:rsid w:val="00D95165"/>
    <w:rsid w:val="00D956EC"/>
    <w:rsid w:val="00D95B49"/>
    <w:rsid w:val="00D960E7"/>
    <w:rsid w:val="00D96847"/>
    <w:rsid w:val="00D9714F"/>
    <w:rsid w:val="00D9756E"/>
    <w:rsid w:val="00D976FA"/>
    <w:rsid w:val="00D97BDF"/>
    <w:rsid w:val="00DA0447"/>
    <w:rsid w:val="00DA06A2"/>
    <w:rsid w:val="00DA0BC7"/>
    <w:rsid w:val="00DA0C03"/>
    <w:rsid w:val="00DA1110"/>
    <w:rsid w:val="00DA1DCB"/>
    <w:rsid w:val="00DA2207"/>
    <w:rsid w:val="00DA3AB9"/>
    <w:rsid w:val="00DA3BC1"/>
    <w:rsid w:val="00DA5073"/>
    <w:rsid w:val="00DA5262"/>
    <w:rsid w:val="00DA569A"/>
    <w:rsid w:val="00DA5E43"/>
    <w:rsid w:val="00DA60E0"/>
    <w:rsid w:val="00DA64D6"/>
    <w:rsid w:val="00DA78C9"/>
    <w:rsid w:val="00DA7A2B"/>
    <w:rsid w:val="00DB023D"/>
    <w:rsid w:val="00DB0747"/>
    <w:rsid w:val="00DB0A87"/>
    <w:rsid w:val="00DB0D9C"/>
    <w:rsid w:val="00DB1329"/>
    <w:rsid w:val="00DB17BA"/>
    <w:rsid w:val="00DB1E1E"/>
    <w:rsid w:val="00DB1E56"/>
    <w:rsid w:val="00DB2411"/>
    <w:rsid w:val="00DB25FA"/>
    <w:rsid w:val="00DB285E"/>
    <w:rsid w:val="00DB2A1F"/>
    <w:rsid w:val="00DB2DD2"/>
    <w:rsid w:val="00DB4176"/>
    <w:rsid w:val="00DB41AC"/>
    <w:rsid w:val="00DB4B87"/>
    <w:rsid w:val="00DB5313"/>
    <w:rsid w:val="00DB59F6"/>
    <w:rsid w:val="00DB5A2E"/>
    <w:rsid w:val="00DB605E"/>
    <w:rsid w:val="00DB6413"/>
    <w:rsid w:val="00DB65EB"/>
    <w:rsid w:val="00DB7739"/>
    <w:rsid w:val="00DB7B30"/>
    <w:rsid w:val="00DC0049"/>
    <w:rsid w:val="00DC0CA5"/>
    <w:rsid w:val="00DC120A"/>
    <w:rsid w:val="00DC1528"/>
    <w:rsid w:val="00DC2562"/>
    <w:rsid w:val="00DC2721"/>
    <w:rsid w:val="00DC2DFB"/>
    <w:rsid w:val="00DC3846"/>
    <w:rsid w:val="00DC5DF8"/>
    <w:rsid w:val="00DC6D98"/>
    <w:rsid w:val="00DC6E31"/>
    <w:rsid w:val="00DC79EA"/>
    <w:rsid w:val="00DC7A14"/>
    <w:rsid w:val="00DD0035"/>
    <w:rsid w:val="00DD1390"/>
    <w:rsid w:val="00DD13AA"/>
    <w:rsid w:val="00DD1B91"/>
    <w:rsid w:val="00DD30E6"/>
    <w:rsid w:val="00DD36D8"/>
    <w:rsid w:val="00DD3701"/>
    <w:rsid w:val="00DD42B8"/>
    <w:rsid w:val="00DD4F3D"/>
    <w:rsid w:val="00DD5464"/>
    <w:rsid w:val="00DD548C"/>
    <w:rsid w:val="00DD57AB"/>
    <w:rsid w:val="00DD57C3"/>
    <w:rsid w:val="00DD5FE4"/>
    <w:rsid w:val="00DE00AE"/>
    <w:rsid w:val="00DE047D"/>
    <w:rsid w:val="00DE04B8"/>
    <w:rsid w:val="00DE17E5"/>
    <w:rsid w:val="00DE25CC"/>
    <w:rsid w:val="00DE2C1A"/>
    <w:rsid w:val="00DE2EEC"/>
    <w:rsid w:val="00DE4FCC"/>
    <w:rsid w:val="00DE5E03"/>
    <w:rsid w:val="00DE6655"/>
    <w:rsid w:val="00DE6C7D"/>
    <w:rsid w:val="00DE6FCA"/>
    <w:rsid w:val="00DE7514"/>
    <w:rsid w:val="00DE7B46"/>
    <w:rsid w:val="00DF06B9"/>
    <w:rsid w:val="00DF1581"/>
    <w:rsid w:val="00DF1A57"/>
    <w:rsid w:val="00DF1D72"/>
    <w:rsid w:val="00DF22BA"/>
    <w:rsid w:val="00DF2700"/>
    <w:rsid w:val="00DF29F0"/>
    <w:rsid w:val="00DF2C52"/>
    <w:rsid w:val="00DF350F"/>
    <w:rsid w:val="00DF36A3"/>
    <w:rsid w:val="00DF3733"/>
    <w:rsid w:val="00DF3FCF"/>
    <w:rsid w:val="00DF4629"/>
    <w:rsid w:val="00DF4965"/>
    <w:rsid w:val="00DF49C3"/>
    <w:rsid w:val="00DF5632"/>
    <w:rsid w:val="00DF5ADA"/>
    <w:rsid w:val="00DF62F1"/>
    <w:rsid w:val="00DF6BE8"/>
    <w:rsid w:val="00DF6D39"/>
    <w:rsid w:val="00DF70DC"/>
    <w:rsid w:val="00DF74F1"/>
    <w:rsid w:val="00DF7BD7"/>
    <w:rsid w:val="00E001F9"/>
    <w:rsid w:val="00E00DD8"/>
    <w:rsid w:val="00E011D0"/>
    <w:rsid w:val="00E01247"/>
    <w:rsid w:val="00E0147E"/>
    <w:rsid w:val="00E01E39"/>
    <w:rsid w:val="00E026E9"/>
    <w:rsid w:val="00E0280B"/>
    <w:rsid w:val="00E0292D"/>
    <w:rsid w:val="00E03640"/>
    <w:rsid w:val="00E0474A"/>
    <w:rsid w:val="00E04E04"/>
    <w:rsid w:val="00E06345"/>
    <w:rsid w:val="00E07F34"/>
    <w:rsid w:val="00E10063"/>
    <w:rsid w:val="00E1054C"/>
    <w:rsid w:val="00E10922"/>
    <w:rsid w:val="00E10CA4"/>
    <w:rsid w:val="00E11237"/>
    <w:rsid w:val="00E114D5"/>
    <w:rsid w:val="00E11523"/>
    <w:rsid w:val="00E11DE6"/>
    <w:rsid w:val="00E1235F"/>
    <w:rsid w:val="00E1326C"/>
    <w:rsid w:val="00E14139"/>
    <w:rsid w:val="00E14745"/>
    <w:rsid w:val="00E14B69"/>
    <w:rsid w:val="00E14B8F"/>
    <w:rsid w:val="00E14BA3"/>
    <w:rsid w:val="00E14C43"/>
    <w:rsid w:val="00E15368"/>
    <w:rsid w:val="00E15518"/>
    <w:rsid w:val="00E1665A"/>
    <w:rsid w:val="00E166F9"/>
    <w:rsid w:val="00E16788"/>
    <w:rsid w:val="00E171AA"/>
    <w:rsid w:val="00E1737C"/>
    <w:rsid w:val="00E17719"/>
    <w:rsid w:val="00E20F00"/>
    <w:rsid w:val="00E21425"/>
    <w:rsid w:val="00E217D8"/>
    <w:rsid w:val="00E21811"/>
    <w:rsid w:val="00E22B88"/>
    <w:rsid w:val="00E23496"/>
    <w:rsid w:val="00E23843"/>
    <w:rsid w:val="00E23A76"/>
    <w:rsid w:val="00E23E16"/>
    <w:rsid w:val="00E24300"/>
    <w:rsid w:val="00E2477D"/>
    <w:rsid w:val="00E249EC"/>
    <w:rsid w:val="00E24F08"/>
    <w:rsid w:val="00E264EE"/>
    <w:rsid w:val="00E26EE7"/>
    <w:rsid w:val="00E27C13"/>
    <w:rsid w:val="00E302A4"/>
    <w:rsid w:val="00E30681"/>
    <w:rsid w:val="00E30B3A"/>
    <w:rsid w:val="00E30CB3"/>
    <w:rsid w:val="00E30E0F"/>
    <w:rsid w:val="00E31040"/>
    <w:rsid w:val="00E31D3A"/>
    <w:rsid w:val="00E31E9F"/>
    <w:rsid w:val="00E33CC4"/>
    <w:rsid w:val="00E33DE9"/>
    <w:rsid w:val="00E348B7"/>
    <w:rsid w:val="00E349FB"/>
    <w:rsid w:val="00E34A4B"/>
    <w:rsid w:val="00E34AF3"/>
    <w:rsid w:val="00E350F0"/>
    <w:rsid w:val="00E3527B"/>
    <w:rsid w:val="00E35491"/>
    <w:rsid w:val="00E35532"/>
    <w:rsid w:val="00E35544"/>
    <w:rsid w:val="00E35D4C"/>
    <w:rsid w:val="00E36E9C"/>
    <w:rsid w:val="00E37561"/>
    <w:rsid w:val="00E37635"/>
    <w:rsid w:val="00E378FE"/>
    <w:rsid w:val="00E37A42"/>
    <w:rsid w:val="00E37E30"/>
    <w:rsid w:val="00E40270"/>
    <w:rsid w:val="00E407C4"/>
    <w:rsid w:val="00E4090D"/>
    <w:rsid w:val="00E40DA0"/>
    <w:rsid w:val="00E41021"/>
    <w:rsid w:val="00E424AB"/>
    <w:rsid w:val="00E42B5B"/>
    <w:rsid w:val="00E43A0A"/>
    <w:rsid w:val="00E43EEE"/>
    <w:rsid w:val="00E44102"/>
    <w:rsid w:val="00E4460D"/>
    <w:rsid w:val="00E449AB"/>
    <w:rsid w:val="00E44A73"/>
    <w:rsid w:val="00E4500D"/>
    <w:rsid w:val="00E453E4"/>
    <w:rsid w:val="00E45553"/>
    <w:rsid w:val="00E45C7C"/>
    <w:rsid w:val="00E463D1"/>
    <w:rsid w:val="00E46751"/>
    <w:rsid w:val="00E47297"/>
    <w:rsid w:val="00E47AC4"/>
    <w:rsid w:val="00E47B96"/>
    <w:rsid w:val="00E47D25"/>
    <w:rsid w:val="00E47D9A"/>
    <w:rsid w:val="00E5010B"/>
    <w:rsid w:val="00E50A78"/>
    <w:rsid w:val="00E51246"/>
    <w:rsid w:val="00E5140D"/>
    <w:rsid w:val="00E51479"/>
    <w:rsid w:val="00E514DB"/>
    <w:rsid w:val="00E51A24"/>
    <w:rsid w:val="00E51ACD"/>
    <w:rsid w:val="00E51D59"/>
    <w:rsid w:val="00E525E4"/>
    <w:rsid w:val="00E52ED2"/>
    <w:rsid w:val="00E52EF5"/>
    <w:rsid w:val="00E5323A"/>
    <w:rsid w:val="00E53FDD"/>
    <w:rsid w:val="00E54305"/>
    <w:rsid w:val="00E54E13"/>
    <w:rsid w:val="00E55A5C"/>
    <w:rsid w:val="00E57070"/>
    <w:rsid w:val="00E5761B"/>
    <w:rsid w:val="00E60667"/>
    <w:rsid w:val="00E607FF"/>
    <w:rsid w:val="00E6080C"/>
    <w:rsid w:val="00E6082A"/>
    <w:rsid w:val="00E609FD"/>
    <w:rsid w:val="00E60CF5"/>
    <w:rsid w:val="00E6133B"/>
    <w:rsid w:val="00E6246C"/>
    <w:rsid w:val="00E62976"/>
    <w:rsid w:val="00E629A1"/>
    <w:rsid w:val="00E635DD"/>
    <w:rsid w:val="00E637D7"/>
    <w:rsid w:val="00E63F99"/>
    <w:rsid w:val="00E64713"/>
    <w:rsid w:val="00E648D0"/>
    <w:rsid w:val="00E648D8"/>
    <w:rsid w:val="00E64A01"/>
    <w:rsid w:val="00E65418"/>
    <w:rsid w:val="00E654B7"/>
    <w:rsid w:val="00E655F7"/>
    <w:rsid w:val="00E65EFD"/>
    <w:rsid w:val="00E6641A"/>
    <w:rsid w:val="00E668B2"/>
    <w:rsid w:val="00E669BA"/>
    <w:rsid w:val="00E67302"/>
    <w:rsid w:val="00E67BC2"/>
    <w:rsid w:val="00E706ED"/>
    <w:rsid w:val="00E71665"/>
    <w:rsid w:val="00E717A4"/>
    <w:rsid w:val="00E71BF6"/>
    <w:rsid w:val="00E72861"/>
    <w:rsid w:val="00E72AA9"/>
    <w:rsid w:val="00E730BB"/>
    <w:rsid w:val="00E739CB"/>
    <w:rsid w:val="00E73DAD"/>
    <w:rsid w:val="00E74345"/>
    <w:rsid w:val="00E74371"/>
    <w:rsid w:val="00E753F3"/>
    <w:rsid w:val="00E75477"/>
    <w:rsid w:val="00E75EDF"/>
    <w:rsid w:val="00E7692A"/>
    <w:rsid w:val="00E76A61"/>
    <w:rsid w:val="00E76E7A"/>
    <w:rsid w:val="00E76EB4"/>
    <w:rsid w:val="00E773FD"/>
    <w:rsid w:val="00E77CFD"/>
    <w:rsid w:val="00E8036D"/>
    <w:rsid w:val="00E804D6"/>
    <w:rsid w:val="00E80993"/>
    <w:rsid w:val="00E80BC3"/>
    <w:rsid w:val="00E80D93"/>
    <w:rsid w:val="00E8119E"/>
    <w:rsid w:val="00E8142F"/>
    <w:rsid w:val="00E815A0"/>
    <w:rsid w:val="00E8181E"/>
    <w:rsid w:val="00E819D9"/>
    <w:rsid w:val="00E81BC8"/>
    <w:rsid w:val="00E81D3F"/>
    <w:rsid w:val="00E82459"/>
    <w:rsid w:val="00E82B7D"/>
    <w:rsid w:val="00E82C6F"/>
    <w:rsid w:val="00E83B89"/>
    <w:rsid w:val="00E83E1D"/>
    <w:rsid w:val="00E84193"/>
    <w:rsid w:val="00E841BF"/>
    <w:rsid w:val="00E843B8"/>
    <w:rsid w:val="00E84F2E"/>
    <w:rsid w:val="00E852B1"/>
    <w:rsid w:val="00E866CF"/>
    <w:rsid w:val="00E8673D"/>
    <w:rsid w:val="00E86933"/>
    <w:rsid w:val="00E871BD"/>
    <w:rsid w:val="00E87619"/>
    <w:rsid w:val="00E87B64"/>
    <w:rsid w:val="00E87EFC"/>
    <w:rsid w:val="00E87FFA"/>
    <w:rsid w:val="00E906D9"/>
    <w:rsid w:val="00E908B7"/>
    <w:rsid w:val="00E90F48"/>
    <w:rsid w:val="00E9286C"/>
    <w:rsid w:val="00E92E2A"/>
    <w:rsid w:val="00E92E90"/>
    <w:rsid w:val="00E93927"/>
    <w:rsid w:val="00E93962"/>
    <w:rsid w:val="00E93F42"/>
    <w:rsid w:val="00E94C89"/>
    <w:rsid w:val="00E94D1A"/>
    <w:rsid w:val="00E9507B"/>
    <w:rsid w:val="00E950E7"/>
    <w:rsid w:val="00E952AB"/>
    <w:rsid w:val="00E95DD8"/>
    <w:rsid w:val="00E9616C"/>
    <w:rsid w:val="00E966B9"/>
    <w:rsid w:val="00E96B24"/>
    <w:rsid w:val="00E96C69"/>
    <w:rsid w:val="00E96FB7"/>
    <w:rsid w:val="00E97584"/>
    <w:rsid w:val="00EA031E"/>
    <w:rsid w:val="00EA032A"/>
    <w:rsid w:val="00EA0964"/>
    <w:rsid w:val="00EA1C70"/>
    <w:rsid w:val="00EA23D2"/>
    <w:rsid w:val="00EA2CF4"/>
    <w:rsid w:val="00EA2D40"/>
    <w:rsid w:val="00EA2FC3"/>
    <w:rsid w:val="00EA3CA8"/>
    <w:rsid w:val="00EA4A85"/>
    <w:rsid w:val="00EA4DD5"/>
    <w:rsid w:val="00EA5054"/>
    <w:rsid w:val="00EA5149"/>
    <w:rsid w:val="00EA561D"/>
    <w:rsid w:val="00EA5ABF"/>
    <w:rsid w:val="00EA5BEE"/>
    <w:rsid w:val="00EA5E7B"/>
    <w:rsid w:val="00EA5F11"/>
    <w:rsid w:val="00EA5F8B"/>
    <w:rsid w:val="00EA69A8"/>
    <w:rsid w:val="00EA6B6F"/>
    <w:rsid w:val="00EA75CE"/>
    <w:rsid w:val="00EA76E3"/>
    <w:rsid w:val="00EB09A3"/>
    <w:rsid w:val="00EB1276"/>
    <w:rsid w:val="00EB1710"/>
    <w:rsid w:val="00EB36F7"/>
    <w:rsid w:val="00EB3874"/>
    <w:rsid w:val="00EB3EA8"/>
    <w:rsid w:val="00EB4801"/>
    <w:rsid w:val="00EB4EB5"/>
    <w:rsid w:val="00EB6011"/>
    <w:rsid w:val="00EB6798"/>
    <w:rsid w:val="00EB6E40"/>
    <w:rsid w:val="00EB730D"/>
    <w:rsid w:val="00EB7565"/>
    <w:rsid w:val="00EB7EDD"/>
    <w:rsid w:val="00EC05B4"/>
    <w:rsid w:val="00EC0A5D"/>
    <w:rsid w:val="00EC0EFE"/>
    <w:rsid w:val="00EC12C1"/>
    <w:rsid w:val="00EC192B"/>
    <w:rsid w:val="00EC1AD9"/>
    <w:rsid w:val="00EC1B85"/>
    <w:rsid w:val="00EC1D7A"/>
    <w:rsid w:val="00EC214B"/>
    <w:rsid w:val="00EC2260"/>
    <w:rsid w:val="00EC4275"/>
    <w:rsid w:val="00EC46B6"/>
    <w:rsid w:val="00EC4A47"/>
    <w:rsid w:val="00EC4BC1"/>
    <w:rsid w:val="00EC509B"/>
    <w:rsid w:val="00EC5A75"/>
    <w:rsid w:val="00EC5B1D"/>
    <w:rsid w:val="00EC5D68"/>
    <w:rsid w:val="00EC5F59"/>
    <w:rsid w:val="00EC61A1"/>
    <w:rsid w:val="00EC6207"/>
    <w:rsid w:val="00EC65AB"/>
    <w:rsid w:val="00EC68E3"/>
    <w:rsid w:val="00EC6C90"/>
    <w:rsid w:val="00EC6CA4"/>
    <w:rsid w:val="00EC775F"/>
    <w:rsid w:val="00ED0C2C"/>
    <w:rsid w:val="00ED16BC"/>
    <w:rsid w:val="00ED19FA"/>
    <w:rsid w:val="00ED2782"/>
    <w:rsid w:val="00ED2C53"/>
    <w:rsid w:val="00ED3798"/>
    <w:rsid w:val="00ED4E65"/>
    <w:rsid w:val="00ED50EB"/>
    <w:rsid w:val="00ED5794"/>
    <w:rsid w:val="00ED5D89"/>
    <w:rsid w:val="00ED6016"/>
    <w:rsid w:val="00ED7511"/>
    <w:rsid w:val="00ED7F7E"/>
    <w:rsid w:val="00EE0115"/>
    <w:rsid w:val="00EE02FD"/>
    <w:rsid w:val="00EE04E3"/>
    <w:rsid w:val="00EE0773"/>
    <w:rsid w:val="00EE0F3F"/>
    <w:rsid w:val="00EE244B"/>
    <w:rsid w:val="00EE3754"/>
    <w:rsid w:val="00EE447D"/>
    <w:rsid w:val="00EE4E11"/>
    <w:rsid w:val="00EE4EF5"/>
    <w:rsid w:val="00EE5584"/>
    <w:rsid w:val="00EE5B06"/>
    <w:rsid w:val="00EE6121"/>
    <w:rsid w:val="00EE6B29"/>
    <w:rsid w:val="00EE7195"/>
    <w:rsid w:val="00EE7796"/>
    <w:rsid w:val="00EE7A0A"/>
    <w:rsid w:val="00EE7B0A"/>
    <w:rsid w:val="00EE7F3E"/>
    <w:rsid w:val="00EF0416"/>
    <w:rsid w:val="00EF0CF4"/>
    <w:rsid w:val="00EF0DD3"/>
    <w:rsid w:val="00EF1441"/>
    <w:rsid w:val="00EF18AE"/>
    <w:rsid w:val="00EF3169"/>
    <w:rsid w:val="00EF4433"/>
    <w:rsid w:val="00EF4DB2"/>
    <w:rsid w:val="00EF50E1"/>
    <w:rsid w:val="00EF521E"/>
    <w:rsid w:val="00EF5811"/>
    <w:rsid w:val="00EF5D1A"/>
    <w:rsid w:val="00EF6A5C"/>
    <w:rsid w:val="00EF6BD1"/>
    <w:rsid w:val="00EF6CE6"/>
    <w:rsid w:val="00EF7678"/>
    <w:rsid w:val="00EF78B2"/>
    <w:rsid w:val="00EF7C25"/>
    <w:rsid w:val="00EF7C60"/>
    <w:rsid w:val="00EF7D61"/>
    <w:rsid w:val="00F01187"/>
    <w:rsid w:val="00F01714"/>
    <w:rsid w:val="00F01760"/>
    <w:rsid w:val="00F01834"/>
    <w:rsid w:val="00F0191E"/>
    <w:rsid w:val="00F0208F"/>
    <w:rsid w:val="00F02AE1"/>
    <w:rsid w:val="00F03ED1"/>
    <w:rsid w:val="00F057A6"/>
    <w:rsid w:val="00F06193"/>
    <w:rsid w:val="00F06780"/>
    <w:rsid w:val="00F0678B"/>
    <w:rsid w:val="00F06BAF"/>
    <w:rsid w:val="00F06EB2"/>
    <w:rsid w:val="00F07738"/>
    <w:rsid w:val="00F07DAD"/>
    <w:rsid w:val="00F1154A"/>
    <w:rsid w:val="00F11B20"/>
    <w:rsid w:val="00F11F9C"/>
    <w:rsid w:val="00F14291"/>
    <w:rsid w:val="00F14CD7"/>
    <w:rsid w:val="00F14D7D"/>
    <w:rsid w:val="00F1591A"/>
    <w:rsid w:val="00F15D92"/>
    <w:rsid w:val="00F15E64"/>
    <w:rsid w:val="00F17B6C"/>
    <w:rsid w:val="00F17BDB"/>
    <w:rsid w:val="00F17D1A"/>
    <w:rsid w:val="00F2032C"/>
    <w:rsid w:val="00F212B1"/>
    <w:rsid w:val="00F21305"/>
    <w:rsid w:val="00F215E6"/>
    <w:rsid w:val="00F21F8D"/>
    <w:rsid w:val="00F22117"/>
    <w:rsid w:val="00F22B0E"/>
    <w:rsid w:val="00F22E11"/>
    <w:rsid w:val="00F231DA"/>
    <w:rsid w:val="00F238E9"/>
    <w:rsid w:val="00F23D14"/>
    <w:rsid w:val="00F241C5"/>
    <w:rsid w:val="00F246AB"/>
    <w:rsid w:val="00F24DC0"/>
    <w:rsid w:val="00F24EFA"/>
    <w:rsid w:val="00F258C9"/>
    <w:rsid w:val="00F25C96"/>
    <w:rsid w:val="00F25E5B"/>
    <w:rsid w:val="00F26199"/>
    <w:rsid w:val="00F268A2"/>
    <w:rsid w:val="00F2704A"/>
    <w:rsid w:val="00F27D49"/>
    <w:rsid w:val="00F30089"/>
    <w:rsid w:val="00F308BF"/>
    <w:rsid w:val="00F30CC2"/>
    <w:rsid w:val="00F31D08"/>
    <w:rsid w:val="00F3208B"/>
    <w:rsid w:val="00F3250D"/>
    <w:rsid w:val="00F326B6"/>
    <w:rsid w:val="00F32A4F"/>
    <w:rsid w:val="00F32C1B"/>
    <w:rsid w:val="00F32F48"/>
    <w:rsid w:val="00F335B3"/>
    <w:rsid w:val="00F33D10"/>
    <w:rsid w:val="00F3401D"/>
    <w:rsid w:val="00F34309"/>
    <w:rsid w:val="00F362FD"/>
    <w:rsid w:val="00F369C9"/>
    <w:rsid w:val="00F36C1A"/>
    <w:rsid w:val="00F36C54"/>
    <w:rsid w:val="00F374C0"/>
    <w:rsid w:val="00F374FD"/>
    <w:rsid w:val="00F375A0"/>
    <w:rsid w:val="00F37FF7"/>
    <w:rsid w:val="00F40B54"/>
    <w:rsid w:val="00F40E0D"/>
    <w:rsid w:val="00F40FD2"/>
    <w:rsid w:val="00F416E8"/>
    <w:rsid w:val="00F426B5"/>
    <w:rsid w:val="00F42EA6"/>
    <w:rsid w:val="00F43319"/>
    <w:rsid w:val="00F43A7F"/>
    <w:rsid w:val="00F43F11"/>
    <w:rsid w:val="00F44602"/>
    <w:rsid w:val="00F44706"/>
    <w:rsid w:val="00F44BF2"/>
    <w:rsid w:val="00F45A2F"/>
    <w:rsid w:val="00F461C5"/>
    <w:rsid w:val="00F462B2"/>
    <w:rsid w:val="00F46AAF"/>
    <w:rsid w:val="00F46FAF"/>
    <w:rsid w:val="00F473B8"/>
    <w:rsid w:val="00F5046B"/>
    <w:rsid w:val="00F509AD"/>
    <w:rsid w:val="00F50A50"/>
    <w:rsid w:val="00F50FB3"/>
    <w:rsid w:val="00F5120C"/>
    <w:rsid w:val="00F51A34"/>
    <w:rsid w:val="00F51D20"/>
    <w:rsid w:val="00F51D89"/>
    <w:rsid w:val="00F51FC3"/>
    <w:rsid w:val="00F52925"/>
    <w:rsid w:val="00F532EE"/>
    <w:rsid w:val="00F53ABE"/>
    <w:rsid w:val="00F53FB0"/>
    <w:rsid w:val="00F541CD"/>
    <w:rsid w:val="00F546BB"/>
    <w:rsid w:val="00F54D0A"/>
    <w:rsid w:val="00F55119"/>
    <w:rsid w:val="00F55380"/>
    <w:rsid w:val="00F5545D"/>
    <w:rsid w:val="00F56CDC"/>
    <w:rsid w:val="00F57326"/>
    <w:rsid w:val="00F57666"/>
    <w:rsid w:val="00F57AC5"/>
    <w:rsid w:val="00F57F35"/>
    <w:rsid w:val="00F60A3B"/>
    <w:rsid w:val="00F60B75"/>
    <w:rsid w:val="00F60D0D"/>
    <w:rsid w:val="00F62E51"/>
    <w:rsid w:val="00F633B6"/>
    <w:rsid w:val="00F6360C"/>
    <w:rsid w:val="00F63920"/>
    <w:rsid w:val="00F63F02"/>
    <w:rsid w:val="00F649DE"/>
    <w:rsid w:val="00F64C46"/>
    <w:rsid w:val="00F65D4D"/>
    <w:rsid w:val="00F6629E"/>
    <w:rsid w:val="00F663C8"/>
    <w:rsid w:val="00F676A2"/>
    <w:rsid w:val="00F677EA"/>
    <w:rsid w:val="00F67B29"/>
    <w:rsid w:val="00F71638"/>
    <w:rsid w:val="00F716D6"/>
    <w:rsid w:val="00F7181E"/>
    <w:rsid w:val="00F720CE"/>
    <w:rsid w:val="00F72DAC"/>
    <w:rsid w:val="00F734ED"/>
    <w:rsid w:val="00F73628"/>
    <w:rsid w:val="00F73B43"/>
    <w:rsid w:val="00F73B7B"/>
    <w:rsid w:val="00F73EDD"/>
    <w:rsid w:val="00F7446B"/>
    <w:rsid w:val="00F74BF9"/>
    <w:rsid w:val="00F75649"/>
    <w:rsid w:val="00F75A16"/>
    <w:rsid w:val="00F760F1"/>
    <w:rsid w:val="00F76169"/>
    <w:rsid w:val="00F76308"/>
    <w:rsid w:val="00F76C15"/>
    <w:rsid w:val="00F77024"/>
    <w:rsid w:val="00F77080"/>
    <w:rsid w:val="00F773B7"/>
    <w:rsid w:val="00F77B47"/>
    <w:rsid w:val="00F77ED8"/>
    <w:rsid w:val="00F806B1"/>
    <w:rsid w:val="00F808BE"/>
    <w:rsid w:val="00F80DA0"/>
    <w:rsid w:val="00F80EAF"/>
    <w:rsid w:val="00F819CC"/>
    <w:rsid w:val="00F81C17"/>
    <w:rsid w:val="00F832EF"/>
    <w:rsid w:val="00F83385"/>
    <w:rsid w:val="00F836D8"/>
    <w:rsid w:val="00F83C34"/>
    <w:rsid w:val="00F83CF5"/>
    <w:rsid w:val="00F83DEE"/>
    <w:rsid w:val="00F83F19"/>
    <w:rsid w:val="00F84FE0"/>
    <w:rsid w:val="00F85018"/>
    <w:rsid w:val="00F851AB"/>
    <w:rsid w:val="00F854B0"/>
    <w:rsid w:val="00F856B9"/>
    <w:rsid w:val="00F85A68"/>
    <w:rsid w:val="00F85C91"/>
    <w:rsid w:val="00F862CA"/>
    <w:rsid w:val="00F86B67"/>
    <w:rsid w:val="00F86B86"/>
    <w:rsid w:val="00F876E6"/>
    <w:rsid w:val="00F87C9F"/>
    <w:rsid w:val="00F9108C"/>
    <w:rsid w:val="00F9201E"/>
    <w:rsid w:val="00F9205A"/>
    <w:rsid w:val="00F920E9"/>
    <w:rsid w:val="00F922A6"/>
    <w:rsid w:val="00F926D0"/>
    <w:rsid w:val="00F9279E"/>
    <w:rsid w:val="00F927FE"/>
    <w:rsid w:val="00F92918"/>
    <w:rsid w:val="00F92C8B"/>
    <w:rsid w:val="00F92F1A"/>
    <w:rsid w:val="00F935EC"/>
    <w:rsid w:val="00F93B27"/>
    <w:rsid w:val="00F94E82"/>
    <w:rsid w:val="00F955A3"/>
    <w:rsid w:val="00F955DD"/>
    <w:rsid w:val="00F956FC"/>
    <w:rsid w:val="00F95D31"/>
    <w:rsid w:val="00F96508"/>
    <w:rsid w:val="00F967F0"/>
    <w:rsid w:val="00F96E3B"/>
    <w:rsid w:val="00F9702D"/>
    <w:rsid w:val="00F9718D"/>
    <w:rsid w:val="00F971A4"/>
    <w:rsid w:val="00F974EB"/>
    <w:rsid w:val="00F97A73"/>
    <w:rsid w:val="00FA069F"/>
    <w:rsid w:val="00FA0B69"/>
    <w:rsid w:val="00FA1871"/>
    <w:rsid w:val="00FA1D7A"/>
    <w:rsid w:val="00FA2162"/>
    <w:rsid w:val="00FA34F9"/>
    <w:rsid w:val="00FA394B"/>
    <w:rsid w:val="00FA3B25"/>
    <w:rsid w:val="00FA46EB"/>
    <w:rsid w:val="00FA4B39"/>
    <w:rsid w:val="00FA5A4E"/>
    <w:rsid w:val="00FA6649"/>
    <w:rsid w:val="00FA6EF4"/>
    <w:rsid w:val="00FA704B"/>
    <w:rsid w:val="00FA75AE"/>
    <w:rsid w:val="00FA7F34"/>
    <w:rsid w:val="00FB1111"/>
    <w:rsid w:val="00FB1659"/>
    <w:rsid w:val="00FB3180"/>
    <w:rsid w:val="00FB364C"/>
    <w:rsid w:val="00FB374D"/>
    <w:rsid w:val="00FB4380"/>
    <w:rsid w:val="00FB5CA7"/>
    <w:rsid w:val="00FB5DD7"/>
    <w:rsid w:val="00FB6093"/>
    <w:rsid w:val="00FB6959"/>
    <w:rsid w:val="00FB78EE"/>
    <w:rsid w:val="00FB7AF3"/>
    <w:rsid w:val="00FC0030"/>
    <w:rsid w:val="00FC203A"/>
    <w:rsid w:val="00FC2BC2"/>
    <w:rsid w:val="00FC2EC1"/>
    <w:rsid w:val="00FC3CCE"/>
    <w:rsid w:val="00FC4517"/>
    <w:rsid w:val="00FC451E"/>
    <w:rsid w:val="00FC4EDC"/>
    <w:rsid w:val="00FC4F19"/>
    <w:rsid w:val="00FC5435"/>
    <w:rsid w:val="00FC5612"/>
    <w:rsid w:val="00FC674C"/>
    <w:rsid w:val="00FC6EAC"/>
    <w:rsid w:val="00FD0364"/>
    <w:rsid w:val="00FD0A58"/>
    <w:rsid w:val="00FD0EC5"/>
    <w:rsid w:val="00FD161D"/>
    <w:rsid w:val="00FD16B0"/>
    <w:rsid w:val="00FD22C2"/>
    <w:rsid w:val="00FD2BEE"/>
    <w:rsid w:val="00FD2F5E"/>
    <w:rsid w:val="00FD3521"/>
    <w:rsid w:val="00FD3833"/>
    <w:rsid w:val="00FD3A4A"/>
    <w:rsid w:val="00FD43F4"/>
    <w:rsid w:val="00FD4BE9"/>
    <w:rsid w:val="00FD50B5"/>
    <w:rsid w:val="00FD5404"/>
    <w:rsid w:val="00FD5D16"/>
    <w:rsid w:val="00FD6164"/>
    <w:rsid w:val="00FD6722"/>
    <w:rsid w:val="00FD6D5B"/>
    <w:rsid w:val="00FD6F27"/>
    <w:rsid w:val="00FD72C0"/>
    <w:rsid w:val="00FD7ECF"/>
    <w:rsid w:val="00FE01BA"/>
    <w:rsid w:val="00FE0291"/>
    <w:rsid w:val="00FE1339"/>
    <w:rsid w:val="00FE1415"/>
    <w:rsid w:val="00FE1617"/>
    <w:rsid w:val="00FE1EF8"/>
    <w:rsid w:val="00FE2467"/>
    <w:rsid w:val="00FE29E0"/>
    <w:rsid w:val="00FE2B9D"/>
    <w:rsid w:val="00FE2BCB"/>
    <w:rsid w:val="00FE2F92"/>
    <w:rsid w:val="00FE47E0"/>
    <w:rsid w:val="00FE4F65"/>
    <w:rsid w:val="00FE5092"/>
    <w:rsid w:val="00FE5415"/>
    <w:rsid w:val="00FE5920"/>
    <w:rsid w:val="00FE5DBA"/>
    <w:rsid w:val="00FE610E"/>
    <w:rsid w:val="00FE6384"/>
    <w:rsid w:val="00FE6AF6"/>
    <w:rsid w:val="00FE6BA9"/>
    <w:rsid w:val="00FE711B"/>
    <w:rsid w:val="00FE715A"/>
    <w:rsid w:val="00FE71E7"/>
    <w:rsid w:val="00FE7604"/>
    <w:rsid w:val="00FF0899"/>
    <w:rsid w:val="00FF1351"/>
    <w:rsid w:val="00FF1749"/>
    <w:rsid w:val="00FF1926"/>
    <w:rsid w:val="00FF1A07"/>
    <w:rsid w:val="00FF2093"/>
    <w:rsid w:val="00FF28E2"/>
    <w:rsid w:val="00FF2913"/>
    <w:rsid w:val="00FF35AC"/>
    <w:rsid w:val="00FF3807"/>
    <w:rsid w:val="00FF390D"/>
    <w:rsid w:val="00FF39CD"/>
    <w:rsid w:val="00FF4193"/>
    <w:rsid w:val="00FF474B"/>
    <w:rsid w:val="00FF4F4F"/>
    <w:rsid w:val="00FF55C0"/>
    <w:rsid w:val="00FF5C41"/>
    <w:rsid w:val="00FF60CF"/>
    <w:rsid w:val="00FF67E7"/>
    <w:rsid w:val="00FF683E"/>
    <w:rsid w:val="00FF6CDC"/>
    <w:rsid w:val="00FF7D91"/>
    <w:rsid w:val="0170A5D7"/>
    <w:rsid w:val="01915A76"/>
    <w:rsid w:val="02A75317"/>
    <w:rsid w:val="02AF1A8F"/>
    <w:rsid w:val="04AAC897"/>
    <w:rsid w:val="04DEC020"/>
    <w:rsid w:val="09BA1A97"/>
    <w:rsid w:val="0F7721F0"/>
    <w:rsid w:val="10121CC5"/>
    <w:rsid w:val="10545168"/>
    <w:rsid w:val="116BF37C"/>
    <w:rsid w:val="13689C70"/>
    <w:rsid w:val="13F4A057"/>
    <w:rsid w:val="1979B869"/>
    <w:rsid w:val="1DF9F9F8"/>
    <w:rsid w:val="1F41F292"/>
    <w:rsid w:val="22A8B42F"/>
    <w:rsid w:val="22EBD8CE"/>
    <w:rsid w:val="28C7AE57"/>
    <w:rsid w:val="2A715A7A"/>
    <w:rsid w:val="2E24D952"/>
    <w:rsid w:val="2E8E7A0A"/>
    <w:rsid w:val="2EDED3FE"/>
    <w:rsid w:val="33A22A9A"/>
    <w:rsid w:val="3590F6C1"/>
    <w:rsid w:val="391C2B76"/>
    <w:rsid w:val="3B39238F"/>
    <w:rsid w:val="3D134911"/>
    <w:rsid w:val="3DE3CACC"/>
    <w:rsid w:val="43893F83"/>
    <w:rsid w:val="4765CF7A"/>
    <w:rsid w:val="4ADE6D27"/>
    <w:rsid w:val="4BA7D055"/>
    <w:rsid w:val="4BE63DD8"/>
    <w:rsid w:val="4D9A68B7"/>
    <w:rsid w:val="521B139D"/>
    <w:rsid w:val="53E1618B"/>
    <w:rsid w:val="5408F97D"/>
    <w:rsid w:val="552C7C7C"/>
    <w:rsid w:val="59D09D93"/>
    <w:rsid w:val="5F11EF75"/>
    <w:rsid w:val="659AD751"/>
    <w:rsid w:val="69342C73"/>
    <w:rsid w:val="6ABEF639"/>
    <w:rsid w:val="6B16C758"/>
    <w:rsid w:val="6CD03906"/>
    <w:rsid w:val="6CDC0FDE"/>
    <w:rsid w:val="71ACDA26"/>
    <w:rsid w:val="720DDC23"/>
    <w:rsid w:val="73E39D00"/>
    <w:rsid w:val="7593D42A"/>
    <w:rsid w:val="78E181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4B033"/>
  <w15:docId w15:val="{4236804C-A66B-4713-91A4-78D32B8D7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56A7"/>
    <w:pPr>
      <w:jc w:val="both"/>
    </w:pPr>
    <w:rPr>
      <w:sz w:val="24"/>
      <w:lang w:val="es-ES_tradnl"/>
    </w:rPr>
  </w:style>
  <w:style w:type="paragraph" w:styleId="Ttulo1">
    <w:name w:val="heading 1"/>
    <w:aliases w:val="Document Header1,ClauseGroup_Title"/>
    <w:basedOn w:val="Normal"/>
    <w:next w:val="Normal"/>
    <w:link w:val="Ttulo1Car"/>
    <w:uiPriority w:val="9"/>
    <w:qFormat/>
    <w:rsid w:val="000837A8"/>
    <w:pPr>
      <w:suppressAutoHyphens/>
      <w:spacing w:before="480" w:after="240"/>
      <w:jc w:val="center"/>
      <w:outlineLvl w:val="0"/>
    </w:pPr>
    <w:rPr>
      <w:rFonts w:ascii="Times New Roman Bold" w:hAnsi="Times New Roman Bold"/>
      <w:b/>
      <w:smallCaps/>
      <w:sz w:val="36"/>
    </w:rPr>
  </w:style>
  <w:style w:type="paragraph" w:styleId="Ttulo2">
    <w:name w:val="heading 2"/>
    <w:aliases w:val="Title Header2,Clause_No&amp;Name"/>
    <w:basedOn w:val="Normal"/>
    <w:next w:val="Normal"/>
    <w:link w:val="Ttulo2Car"/>
    <w:uiPriority w:val="9"/>
    <w:qFormat/>
    <w:rsid w:val="000837A8"/>
    <w:pPr>
      <w:keepNext/>
      <w:suppressAutoHyphens/>
      <w:ind w:left="-900" w:firstLine="720"/>
      <w:jc w:val="center"/>
      <w:outlineLvl w:val="1"/>
    </w:pPr>
    <w:rPr>
      <w:rFonts w:ascii="Arial" w:hAnsi="Arial"/>
      <w:b/>
      <w:sz w:val="40"/>
      <w:lang w:val="es-ES"/>
    </w:rPr>
  </w:style>
  <w:style w:type="paragraph" w:styleId="Ttulo3">
    <w:name w:val="heading 3"/>
    <w:aliases w:val="Section Header3,ClauseSub_No&amp;Name"/>
    <w:basedOn w:val="Normal"/>
    <w:next w:val="Normal"/>
    <w:qFormat/>
    <w:rsid w:val="000837A8"/>
    <w:pPr>
      <w:suppressAutoHyphens/>
      <w:jc w:val="center"/>
      <w:outlineLvl w:val="2"/>
    </w:pPr>
    <w:rPr>
      <w:rFonts w:ascii="Arial" w:hAnsi="Arial"/>
      <w:b/>
      <w:sz w:val="28"/>
      <w:lang w:val="en-US"/>
    </w:rPr>
  </w:style>
  <w:style w:type="paragraph" w:styleId="Ttulo4">
    <w:name w:val="heading 4"/>
    <w:aliases w:val=" Sub-Clause Sub-paragraph,ClauseSubSub_No&amp;Name,Sub-Clause Sub-paragraph"/>
    <w:basedOn w:val="Normal"/>
    <w:next w:val="Normal"/>
    <w:qFormat/>
    <w:rsid w:val="000837A8"/>
    <w:pPr>
      <w:keepNext/>
      <w:jc w:val="center"/>
      <w:outlineLvl w:val="3"/>
    </w:pPr>
    <w:rPr>
      <w:b/>
    </w:rPr>
  </w:style>
  <w:style w:type="paragraph" w:styleId="Ttulo5">
    <w:name w:val="heading 5"/>
    <w:basedOn w:val="Normal"/>
    <w:next w:val="Normal"/>
    <w:qFormat/>
    <w:rsid w:val="000837A8"/>
    <w:pPr>
      <w:spacing w:before="240" w:after="60"/>
      <w:outlineLvl w:val="4"/>
    </w:pPr>
    <w:rPr>
      <w:b/>
      <w:bCs/>
      <w:i/>
      <w:iCs/>
      <w:sz w:val="26"/>
      <w:szCs w:val="26"/>
    </w:rPr>
  </w:style>
  <w:style w:type="paragraph" w:styleId="Ttulo9">
    <w:name w:val="heading 9"/>
    <w:basedOn w:val="Normal"/>
    <w:next w:val="Normal"/>
    <w:qFormat/>
    <w:rsid w:val="000837A8"/>
    <w:pPr>
      <w:numPr>
        <w:ilvl w:val="8"/>
        <w:numId w:val="1"/>
      </w:numPr>
      <w:spacing w:before="240" w:after="60"/>
      <w:outlineLvl w:val="8"/>
    </w:pPr>
    <w:rPr>
      <w:rFonts w:ascii="Arial" w:hAnsi="Arial"/>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ClauseGroup_Title Car"/>
    <w:basedOn w:val="Fuentedeprrafopredeter"/>
    <w:link w:val="Ttulo1"/>
    <w:uiPriority w:val="9"/>
    <w:rsid w:val="00820011"/>
    <w:rPr>
      <w:rFonts w:ascii="Times New Roman Bold" w:hAnsi="Times New Roman Bold"/>
      <w:b/>
      <w:smallCaps/>
      <w:sz w:val="36"/>
      <w:lang w:val="es-ES_tradnl"/>
    </w:rPr>
  </w:style>
  <w:style w:type="character" w:customStyle="1" w:styleId="Ttulo2Car">
    <w:name w:val="Título 2 Car"/>
    <w:aliases w:val="Title Header2 Car,Clause_No&amp;Name Car"/>
    <w:basedOn w:val="Fuentedeprrafopredeter"/>
    <w:link w:val="Ttulo2"/>
    <w:uiPriority w:val="9"/>
    <w:rsid w:val="00820011"/>
    <w:rPr>
      <w:rFonts w:ascii="Arial" w:hAnsi="Arial"/>
      <w:b/>
      <w:sz w:val="40"/>
      <w:lang w:val="es-ES"/>
    </w:rPr>
  </w:style>
  <w:style w:type="paragraph" w:styleId="TDC1">
    <w:name w:val="toc 1"/>
    <w:basedOn w:val="Normal"/>
    <w:next w:val="Normal"/>
    <w:uiPriority w:val="39"/>
    <w:rsid w:val="00CF1C16"/>
    <w:pPr>
      <w:tabs>
        <w:tab w:val="left" w:pos="0"/>
        <w:tab w:val="right" w:leader="dot" w:pos="9000"/>
      </w:tabs>
      <w:suppressAutoHyphens/>
      <w:spacing w:before="120" w:after="120"/>
      <w:ind w:left="720" w:right="720" w:hanging="720"/>
    </w:pPr>
    <w:rPr>
      <w:rFonts w:ascii="Arial" w:hAnsi="Arial"/>
      <w:b/>
    </w:rPr>
  </w:style>
  <w:style w:type="paragraph" w:styleId="TDC2">
    <w:name w:val="toc 2"/>
    <w:basedOn w:val="Normal"/>
    <w:next w:val="Normal"/>
    <w:uiPriority w:val="39"/>
    <w:rsid w:val="00BB531B"/>
    <w:pPr>
      <w:tabs>
        <w:tab w:val="left" w:pos="0"/>
        <w:tab w:val="right" w:pos="360"/>
        <w:tab w:val="right" w:leader="dot" w:pos="9000"/>
      </w:tabs>
      <w:suppressAutoHyphens/>
      <w:ind w:left="1440" w:right="720" w:hanging="720"/>
    </w:pPr>
    <w:rPr>
      <w:rFonts w:ascii="Arial" w:hAnsi="Arial"/>
    </w:rPr>
  </w:style>
  <w:style w:type="paragraph" w:styleId="Encabezadodelista">
    <w:name w:val="toa heading"/>
    <w:basedOn w:val="Normal"/>
    <w:next w:val="Normal"/>
    <w:rsid w:val="000837A8"/>
    <w:pPr>
      <w:tabs>
        <w:tab w:val="left" w:pos="9000"/>
        <w:tab w:val="right" w:pos="9360"/>
      </w:tabs>
      <w:suppressAutoHyphens/>
    </w:pPr>
  </w:style>
  <w:style w:type="paragraph" w:styleId="Ttulo">
    <w:name w:val="Title"/>
    <w:basedOn w:val="Normal"/>
    <w:link w:val="TtuloCar"/>
    <w:uiPriority w:val="10"/>
    <w:qFormat/>
    <w:rsid w:val="008E61D8"/>
    <w:pPr>
      <w:spacing w:before="240" w:after="60"/>
      <w:jc w:val="center"/>
    </w:pPr>
    <w:rPr>
      <w:rFonts w:ascii="Arial" w:hAnsi="Arial"/>
      <w:b/>
      <w:kern w:val="28"/>
      <w:sz w:val="32"/>
    </w:rPr>
  </w:style>
  <w:style w:type="character" w:customStyle="1" w:styleId="TtuloCar">
    <w:name w:val="Título Car"/>
    <w:basedOn w:val="Fuentedeprrafopredeter"/>
    <w:link w:val="Ttulo"/>
    <w:uiPriority w:val="10"/>
    <w:rsid w:val="00820011"/>
    <w:rPr>
      <w:rFonts w:ascii="Arial" w:hAnsi="Arial"/>
      <w:b/>
      <w:kern w:val="28"/>
      <w:sz w:val="32"/>
      <w:lang w:val="es-ES_tradnl"/>
    </w:rPr>
  </w:style>
  <w:style w:type="paragraph" w:styleId="Encabezado">
    <w:name w:val="header"/>
    <w:aliases w:val="h,base,En-tête SQ,*Header,Car Car Car Car Car Car Car,Car Car Car Car Car Car,Encabezado1,logomai,encabezado"/>
    <w:basedOn w:val="Normal"/>
    <w:link w:val="EncabezadoCar"/>
    <w:uiPriority w:val="99"/>
    <w:rsid w:val="000837A8"/>
    <w:rPr>
      <w:sz w:val="20"/>
    </w:rPr>
  </w:style>
  <w:style w:type="character" w:customStyle="1" w:styleId="EncabezadoCar">
    <w:name w:val="Encabezado Car"/>
    <w:aliases w:val="h Car,base Car,En-tête SQ Car,*Header Car,Car Car Car Car Car Car Car Car,Car Car Car Car Car Car Car1,Encabezado1 Car,logomai Car,encabezado Car"/>
    <w:basedOn w:val="Fuentedeprrafopredeter"/>
    <w:link w:val="Encabezado"/>
    <w:uiPriority w:val="99"/>
    <w:rsid w:val="00C609E5"/>
    <w:rPr>
      <w:lang w:val="es-ES_tradnl"/>
    </w:rPr>
  </w:style>
  <w:style w:type="paragraph" w:styleId="Piedepgina">
    <w:name w:val="footer"/>
    <w:basedOn w:val="Normal"/>
    <w:link w:val="PiedepginaCar"/>
    <w:uiPriority w:val="99"/>
    <w:rsid w:val="000837A8"/>
    <w:rPr>
      <w:sz w:val="20"/>
    </w:rPr>
  </w:style>
  <w:style w:type="character" w:customStyle="1" w:styleId="PiedepginaCar">
    <w:name w:val="Pie de página Car"/>
    <w:basedOn w:val="Fuentedeprrafopredeter"/>
    <w:link w:val="Piedepgina"/>
    <w:uiPriority w:val="99"/>
    <w:rsid w:val="00C609E5"/>
    <w:rPr>
      <w:lang w:val="es-ES_tradnl"/>
    </w:rPr>
  </w:style>
  <w:style w:type="character" w:styleId="Nmerodepgina">
    <w:name w:val="page number"/>
    <w:basedOn w:val="Fuentedeprrafopredeter"/>
    <w:rsid w:val="008E61D8"/>
  </w:style>
  <w:style w:type="paragraph" w:customStyle="1" w:styleId="Headfid1">
    <w:name w:val="Head fid1"/>
    <w:basedOn w:val="Head2"/>
    <w:rsid w:val="000837A8"/>
  </w:style>
  <w:style w:type="paragraph" w:customStyle="1" w:styleId="Head2">
    <w:name w:val="Head 2"/>
    <w:basedOn w:val="Normal"/>
    <w:autoRedefine/>
    <w:rsid w:val="000837A8"/>
    <w:pPr>
      <w:spacing w:before="120" w:after="120"/>
    </w:pPr>
    <w:rPr>
      <w:b/>
      <w:lang w:val="en-GB"/>
    </w:rPr>
  </w:style>
  <w:style w:type="paragraph" w:customStyle="1" w:styleId="explanatoryclause">
    <w:name w:val="explanatory_clause"/>
    <w:basedOn w:val="Normal"/>
    <w:rsid w:val="008E61D8"/>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837A8"/>
    <w:pPr>
      <w:suppressAutoHyphens/>
      <w:spacing w:after="240" w:line="360" w:lineRule="exact"/>
    </w:pPr>
    <w:rPr>
      <w:rFonts w:ascii="Arial" w:hAnsi="Arial"/>
    </w:rPr>
  </w:style>
  <w:style w:type="paragraph" w:styleId="Textoindependiente2">
    <w:name w:val="Body Text 2"/>
    <w:basedOn w:val="Normal"/>
    <w:link w:val="Textoindependiente2Car"/>
    <w:uiPriority w:val="99"/>
    <w:rsid w:val="000837A8"/>
    <w:pPr>
      <w:suppressAutoHyphens/>
    </w:pPr>
    <w:rPr>
      <w:i/>
    </w:rPr>
  </w:style>
  <w:style w:type="character" w:customStyle="1" w:styleId="Textoindependiente2Car">
    <w:name w:val="Texto independiente 2 Car"/>
    <w:basedOn w:val="Fuentedeprrafopredeter"/>
    <w:link w:val="Textoindependiente2"/>
    <w:uiPriority w:val="99"/>
    <w:rsid w:val="00820011"/>
    <w:rPr>
      <w:i/>
      <w:sz w:val="24"/>
      <w:lang w:val="es-ES_tradnl"/>
    </w:rPr>
  </w:style>
  <w:style w:type="paragraph" w:styleId="Subttulo">
    <w:name w:val="Subtitle"/>
    <w:basedOn w:val="Normal"/>
    <w:link w:val="SubttuloCar"/>
    <w:uiPriority w:val="11"/>
    <w:qFormat/>
    <w:rsid w:val="000837A8"/>
    <w:pPr>
      <w:jc w:val="center"/>
    </w:pPr>
    <w:rPr>
      <w:b/>
      <w:sz w:val="44"/>
    </w:rPr>
  </w:style>
  <w:style w:type="character" w:customStyle="1" w:styleId="SubttuloCar">
    <w:name w:val="Subtítulo Car"/>
    <w:basedOn w:val="Fuentedeprrafopredeter"/>
    <w:link w:val="Subttulo"/>
    <w:uiPriority w:val="11"/>
    <w:rsid w:val="00820011"/>
    <w:rPr>
      <w:b/>
      <w:sz w:val="44"/>
      <w:lang w:val="es-ES_tradnl"/>
    </w:rPr>
  </w:style>
  <w:style w:type="paragraph" w:styleId="Lista">
    <w:name w:val="List"/>
    <w:basedOn w:val="Normal"/>
    <w:rsid w:val="000837A8"/>
    <w:pPr>
      <w:spacing w:before="120" w:after="120"/>
      <w:ind w:left="1440"/>
    </w:pPr>
  </w:style>
  <w:style w:type="paragraph" w:customStyle="1" w:styleId="i">
    <w:name w:val="(i)"/>
    <w:basedOn w:val="Normal"/>
    <w:link w:val="iChar"/>
    <w:rsid w:val="000837A8"/>
    <w:pPr>
      <w:suppressAutoHyphens/>
    </w:pPr>
    <w:rPr>
      <w:rFonts w:ascii="Tms Rmn" w:hAnsi="Tms Rmn"/>
    </w:rPr>
  </w:style>
  <w:style w:type="character" w:customStyle="1" w:styleId="iChar">
    <w:name w:val="(i) Char"/>
    <w:basedOn w:val="Fuentedeprrafopredeter"/>
    <w:link w:val="i"/>
    <w:rsid w:val="00725279"/>
    <w:rPr>
      <w:rFonts w:ascii="Tms Rmn" w:hAnsi="Tms Rmn"/>
      <w:sz w:val="24"/>
      <w:lang w:val="es-ES_tradnl"/>
    </w:rPr>
  </w:style>
  <w:style w:type="character" w:styleId="Hipervnculo">
    <w:name w:val="Hyperlink"/>
    <w:basedOn w:val="Fuentedeprrafopredeter"/>
    <w:uiPriority w:val="99"/>
    <w:rsid w:val="000837A8"/>
    <w:rPr>
      <w:noProof/>
      <w:color w:val="0000FF"/>
      <w:u w:val="single"/>
    </w:rPr>
  </w:style>
  <w:style w:type="paragraph" w:customStyle="1" w:styleId="Header1-Clauses">
    <w:name w:val="Header 1 - Clauses"/>
    <w:basedOn w:val="Normal"/>
    <w:rsid w:val="000837A8"/>
    <w:pPr>
      <w:numPr>
        <w:numId w:val="1"/>
      </w:numPr>
      <w:jc w:val="left"/>
    </w:pPr>
    <w:rPr>
      <w:b/>
    </w:rPr>
  </w:style>
  <w:style w:type="paragraph" w:customStyle="1" w:styleId="Header2-SubClauses">
    <w:name w:val="Header 2 - SubClauses"/>
    <w:basedOn w:val="Normal"/>
    <w:rsid w:val="000837A8"/>
    <w:pPr>
      <w:tabs>
        <w:tab w:val="left" w:pos="619"/>
      </w:tabs>
      <w:spacing w:after="200"/>
    </w:pPr>
  </w:style>
  <w:style w:type="paragraph" w:customStyle="1" w:styleId="P3Header1-Clauses">
    <w:name w:val="P3 Header1-Clauses"/>
    <w:basedOn w:val="Header1-Clauses"/>
    <w:rsid w:val="000837A8"/>
    <w:pPr>
      <w:numPr>
        <w:ilvl w:val="2"/>
      </w:numPr>
    </w:pPr>
  </w:style>
  <w:style w:type="paragraph" w:customStyle="1" w:styleId="Outline">
    <w:name w:val="Outline"/>
    <w:basedOn w:val="Normal"/>
    <w:rsid w:val="000837A8"/>
    <w:pPr>
      <w:spacing w:before="240"/>
      <w:jc w:val="left"/>
    </w:pPr>
    <w:rPr>
      <w:kern w:val="28"/>
    </w:rPr>
  </w:style>
  <w:style w:type="paragraph" w:customStyle="1" w:styleId="BankNormal">
    <w:name w:val="BankNormal"/>
    <w:basedOn w:val="Normal"/>
    <w:rsid w:val="000837A8"/>
    <w:pPr>
      <w:spacing w:after="240"/>
      <w:jc w:val="left"/>
    </w:pPr>
  </w:style>
  <w:style w:type="paragraph" w:styleId="Textodeglobo">
    <w:name w:val="Balloon Text"/>
    <w:basedOn w:val="Normal"/>
    <w:link w:val="TextodegloboCar"/>
    <w:uiPriority w:val="99"/>
    <w:semiHidden/>
    <w:rsid w:val="008E61D8"/>
    <w:rPr>
      <w:rFonts w:ascii="Tahoma" w:hAnsi="Tahoma" w:cs="Tahoma"/>
      <w:sz w:val="16"/>
      <w:szCs w:val="16"/>
    </w:rPr>
  </w:style>
  <w:style w:type="character" w:customStyle="1" w:styleId="TextodegloboCar">
    <w:name w:val="Texto de globo Car"/>
    <w:basedOn w:val="Fuentedeprrafopredeter"/>
    <w:link w:val="Textodeglobo"/>
    <w:uiPriority w:val="99"/>
    <w:semiHidden/>
    <w:rsid w:val="00820011"/>
    <w:rPr>
      <w:rFonts w:ascii="Tahoma" w:hAnsi="Tahoma" w:cs="Tahoma"/>
      <w:sz w:val="16"/>
      <w:szCs w:val="16"/>
      <w:lang w:val="es-ES_tradnl"/>
    </w:rPr>
  </w:style>
  <w:style w:type="character" w:styleId="Refdecomentario">
    <w:name w:val="annotation reference"/>
    <w:basedOn w:val="Fuentedeprrafopredeter"/>
    <w:uiPriority w:val="99"/>
    <w:rsid w:val="008E61D8"/>
    <w:rPr>
      <w:sz w:val="16"/>
    </w:rPr>
  </w:style>
  <w:style w:type="paragraph" w:styleId="Textocomentario">
    <w:name w:val="annotation text"/>
    <w:basedOn w:val="Normal"/>
    <w:link w:val="TextocomentarioCar"/>
    <w:uiPriority w:val="99"/>
    <w:rsid w:val="000837A8"/>
    <w:pPr>
      <w:jc w:val="left"/>
    </w:pPr>
    <w:rPr>
      <w:sz w:val="20"/>
    </w:rPr>
  </w:style>
  <w:style w:type="character" w:customStyle="1" w:styleId="TextocomentarioCar">
    <w:name w:val="Texto comentario Car"/>
    <w:basedOn w:val="Fuentedeprrafopredeter"/>
    <w:link w:val="Textocomentario"/>
    <w:uiPriority w:val="99"/>
    <w:rsid w:val="00733EBC"/>
    <w:rPr>
      <w:lang w:val="es-ES_tradnl"/>
    </w:rPr>
  </w:style>
  <w:style w:type="paragraph" w:styleId="Sangra3detindependiente">
    <w:name w:val="Body Text Indent 3"/>
    <w:basedOn w:val="Normal"/>
    <w:rsid w:val="000837A8"/>
    <w:pPr>
      <w:spacing w:before="120"/>
      <w:ind w:left="1440" w:hanging="1440"/>
    </w:pPr>
    <w:rPr>
      <w:b/>
    </w:rPr>
  </w:style>
  <w:style w:type="paragraph" w:customStyle="1" w:styleId="Document1">
    <w:name w:val="Document 1"/>
    <w:rsid w:val="008E61D8"/>
    <w:pPr>
      <w:keepNext/>
      <w:keepLines/>
      <w:tabs>
        <w:tab w:val="left" w:pos="-720"/>
      </w:tabs>
      <w:suppressAutoHyphens/>
    </w:pPr>
    <w:rPr>
      <w:rFonts w:ascii="Times" w:hAnsi="Times"/>
      <w:sz w:val="24"/>
    </w:rPr>
  </w:style>
  <w:style w:type="paragraph" w:customStyle="1" w:styleId="Technical4">
    <w:name w:val="Technical 4"/>
    <w:rsid w:val="008E61D8"/>
    <w:pPr>
      <w:tabs>
        <w:tab w:val="left" w:pos="-720"/>
      </w:tabs>
      <w:suppressAutoHyphens/>
    </w:pPr>
    <w:rPr>
      <w:rFonts w:ascii="Times" w:hAnsi="Times"/>
      <w:b/>
      <w:sz w:val="24"/>
    </w:rPr>
  </w:style>
  <w:style w:type="paragraph" w:customStyle="1" w:styleId="Technical5">
    <w:name w:val="Technical 5"/>
    <w:rsid w:val="008E61D8"/>
    <w:pPr>
      <w:tabs>
        <w:tab w:val="left" w:pos="-720"/>
      </w:tabs>
      <w:suppressAutoHyphens/>
      <w:ind w:firstLine="720"/>
    </w:pPr>
    <w:rPr>
      <w:rFonts w:ascii="Times" w:hAnsi="Times"/>
      <w:b/>
      <w:sz w:val="24"/>
    </w:rPr>
  </w:style>
  <w:style w:type="paragraph" w:customStyle="1" w:styleId="Technical6">
    <w:name w:val="Technical 6"/>
    <w:rsid w:val="008E61D8"/>
    <w:pPr>
      <w:tabs>
        <w:tab w:val="left" w:pos="-720"/>
      </w:tabs>
      <w:suppressAutoHyphens/>
      <w:ind w:firstLine="720"/>
    </w:pPr>
    <w:rPr>
      <w:rFonts w:ascii="Times" w:hAnsi="Times"/>
      <w:b/>
      <w:sz w:val="24"/>
    </w:rPr>
  </w:style>
  <w:style w:type="paragraph" w:customStyle="1" w:styleId="Technical7">
    <w:name w:val="Technical 7"/>
    <w:rsid w:val="008E61D8"/>
    <w:pPr>
      <w:tabs>
        <w:tab w:val="left" w:pos="-720"/>
      </w:tabs>
      <w:suppressAutoHyphens/>
      <w:ind w:firstLine="720"/>
    </w:pPr>
    <w:rPr>
      <w:rFonts w:ascii="Times" w:hAnsi="Times"/>
      <w:b/>
      <w:sz w:val="24"/>
    </w:rPr>
  </w:style>
  <w:style w:type="paragraph" w:customStyle="1" w:styleId="Technical8">
    <w:name w:val="Technical 8"/>
    <w:rsid w:val="008E61D8"/>
    <w:pPr>
      <w:tabs>
        <w:tab w:val="left" w:pos="-720"/>
      </w:tabs>
      <w:suppressAutoHyphens/>
      <w:ind w:firstLine="720"/>
    </w:pPr>
    <w:rPr>
      <w:rFonts w:ascii="Times" w:hAnsi="Times"/>
      <w:b/>
      <w:sz w:val="24"/>
    </w:rPr>
  </w:style>
  <w:style w:type="paragraph" w:customStyle="1" w:styleId="Pleading">
    <w:name w:val="Pleading"/>
    <w:rsid w:val="008E61D8"/>
    <w:pPr>
      <w:tabs>
        <w:tab w:val="left" w:pos="-720"/>
      </w:tabs>
      <w:suppressAutoHyphens/>
      <w:spacing w:line="240" w:lineRule="exact"/>
    </w:pPr>
    <w:rPr>
      <w:rFonts w:ascii="Times" w:hAnsi="Times"/>
      <w:sz w:val="24"/>
    </w:rPr>
  </w:style>
  <w:style w:type="paragraph" w:customStyle="1" w:styleId="RightPar1">
    <w:name w:val="Right Par 1"/>
    <w:rsid w:val="008E61D8"/>
    <w:pPr>
      <w:tabs>
        <w:tab w:val="left" w:pos="-720"/>
        <w:tab w:val="left" w:pos="0"/>
        <w:tab w:val="decimal" w:pos="720"/>
      </w:tabs>
      <w:suppressAutoHyphens/>
      <w:ind w:firstLine="720"/>
    </w:pPr>
    <w:rPr>
      <w:rFonts w:ascii="Times" w:hAnsi="Times"/>
      <w:sz w:val="24"/>
    </w:rPr>
  </w:style>
  <w:style w:type="paragraph" w:customStyle="1" w:styleId="RightPar2">
    <w:name w:val="Right Par 2"/>
    <w:rsid w:val="008E61D8"/>
    <w:pPr>
      <w:tabs>
        <w:tab w:val="left" w:pos="-720"/>
        <w:tab w:val="left" w:pos="0"/>
        <w:tab w:val="left" w:pos="720"/>
        <w:tab w:val="decimal" w:pos="1440"/>
      </w:tabs>
      <w:suppressAutoHyphens/>
      <w:ind w:firstLine="1440"/>
    </w:pPr>
    <w:rPr>
      <w:rFonts w:ascii="Times" w:hAnsi="Times"/>
      <w:sz w:val="24"/>
    </w:rPr>
  </w:style>
  <w:style w:type="paragraph" w:customStyle="1" w:styleId="RightPar3">
    <w:name w:val="Right Par 3"/>
    <w:rsid w:val="008E61D8"/>
    <w:pPr>
      <w:tabs>
        <w:tab w:val="left" w:pos="-720"/>
        <w:tab w:val="left" w:pos="0"/>
        <w:tab w:val="left" w:pos="720"/>
        <w:tab w:val="left" w:pos="1440"/>
        <w:tab w:val="decimal" w:pos="2160"/>
      </w:tabs>
      <w:suppressAutoHyphens/>
      <w:ind w:firstLine="2160"/>
    </w:pPr>
    <w:rPr>
      <w:rFonts w:ascii="Times" w:hAnsi="Times"/>
      <w:sz w:val="24"/>
    </w:rPr>
  </w:style>
  <w:style w:type="paragraph" w:customStyle="1" w:styleId="RightPar4">
    <w:name w:val="Right Par 4"/>
    <w:rsid w:val="008E61D8"/>
    <w:pPr>
      <w:tabs>
        <w:tab w:val="left" w:pos="-720"/>
        <w:tab w:val="left" w:pos="0"/>
        <w:tab w:val="left" w:pos="720"/>
        <w:tab w:val="left" w:pos="1440"/>
        <w:tab w:val="left" w:pos="2160"/>
        <w:tab w:val="decimal" w:pos="2880"/>
      </w:tabs>
      <w:suppressAutoHyphens/>
      <w:ind w:firstLine="2880"/>
    </w:pPr>
    <w:rPr>
      <w:rFonts w:ascii="Times" w:hAnsi="Times"/>
      <w:sz w:val="24"/>
    </w:rPr>
  </w:style>
  <w:style w:type="paragraph" w:customStyle="1" w:styleId="RightPar5">
    <w:name w:val="Right Par 5"/>
    <w:rsid w:val="008E61D8"/>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paragraph" w:customStyle="1" w:styleId="RightPar6">
    <w:name w:val="Right Par 6"/>
    <w:rsid w:val="008E61D8"/>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sz w:val="24"/>
    </w:rPr>
  </w:style>
  <w:style w:type="paragraph" w:customStyle="1" w:styleId="RightPar7">
    <w:name w:val="Right Par 7"/>
    <w:rsid w:val="008E61D8"/>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sz w:val="24"/>
    </w:rPr>
  </w:style>
  <w:style w:type="paragraph" w:customStyle="1" w:styleId="RightPar8">
    <w:name w:val="Right Par 8"/>
    <w:rsid w:val="008E61D8"/>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sz w:val="24"/>
    </w:rPr>
  </w:style>
  <w:style w:type="paragraph" w:customStyle="1" w:styleId="Head21">
    <w:name w:val="Head 2.1"/>
    <w:basedOn w:val="Normal"/>
    <w:rsid w:val="008E61D8"/>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837A8"/>
    <w:pPr>
      <w:tabs>
        <w:tab w:val="left" w:pos="360"/>
      </w:tabs>
      <w:suppressAutoHyphens/>
      <w:spacing w:after="240"/>
      <w:ind w:left="360" w:hanging="360"/>
      <w:jc w:val="left"/>
    </w:pPr>
    <w:rPr>
      <w:b/>
    </w:rPr>
  </w:style>
  <w:style w:type="paragraph" w:customStyle="1" w:styleId="Headingrb2">
    <w:name w:val="Heading rb2"/>
    <w:basedOn w:val="Normal"/>
    <w:rsid w:val="008E61D8"/>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22b">
    <w:name w:val="Head 2.2b"/>
    <w:basedOn w:val="Normal"/>
    <w:rsid w:val="000837A8"/>
    <w:pPr>
      <w:suppressAutoHyphens/>
      <w:spacing w:after="240"/>
      <w:ind w:left="360" w:hanging="360"/>
      <w:jc w:val="left"/>
    </w:pPr>
    <w:rPr>
      <w:rFonts w:ascii="Tms Rmn" w:hAnsi="Tms Rmn"/>
      <w:b/>
    </w:rPr>
  </w:style>
  <w:style w:type="paragraph" w:customStyle="1" w:styleId="Head31">
    <w:name w:val="Head 3.1"/>
    <w:basedOn w:val="Head21"/>
    <w:rsid w:val="008E61D8"/>
  </w:style>
  <w:style w:type="paragraph" w:customStyle="1" w:styleId="Head41">
    <w:name w:val="Head 4.1"/>
    <w:basedOn w:val="Head21"/>
    <w:rsid w:val="008E61D8"/>
  </w:style>
  <w:style w:type="paragraph" w:customStyle="1" w:styleId="Head42">
    <w:name w:val="Head 4.2"/>
    <w:basedOn w:val="Normal"/>
    <w:rsid w:val="000837A8"/>
    <w:pPr>
      <w:suppressAutoHyphens/>
      <w:spacing w:after="240"/>
      <w:ind w:left="360" w:hanging="360"/>
      <w:jc w:val="left"/>
    </w:pPr>
    <w:rPr>
      <w:b/>
    </w:rPr>
  </w:style>
  <w:style w:type="paragraph" w:customStyle="1" w:styleId="Head51">
    <w:name w:val="Head 5.1"/>
    <w:basedOn w:val="Head21"/>
    <w:rsid w:val="008E61D8"/>
    <w:pPr>
      <w:spacing w:after="0"/>
    </w:pPr>
  </w:style>
  <w:style w:type="paragraph" w:customStyle="1" w:styleId="Head52">
    <w:name w:val="Head 5.2"/>
    <w:basedOn w:val="Normal"/>
    <w:rsid w:val="000837A8"/>
    <w:pPr>
      <w:keepNext/>
      <w:suppressAutoHyphens/>
      <w:spacing w:before="480" w:after="240"/>
      <w:ind w:left="547" w:hanging="547"/>
      <w:jc w:val="center"/>
    </w:pPr>
    <w:rPr>
      <w:b/>
    </w:rPr>
  </w:style>
  <w:style w:type="paragraph" w:customStyle="1" w:styleId="Head61">
    <w:name w:val="Head 6.1"/>
    <w:basedOn w:val="Head51"/>
    <w:rsid w:val="008E61D8"/>
    <w:pPr>
      <w:pBdr>
        <w:bottom w:val="none" w:sz="0" w:space="0" w:color="auto"/>
      </w:pBdr>
      <w:spacing w:before="0" w:after="240"/>
    </w:pPr>
    <w:rPr>
      <w:caps/>
    </w:rPr>
  </w:style>
  <w:style w:type="paragraph" w:customStyle="1" w:styleId="Head71">
    <w:name w:val="Head 7.1"/>
    <w:basedOn w:val="Head21"/>
    <w:rsid w:val="008E61D8"/>
  </w:style>
  <w:style w:type="paragraph" w:customStyle="1" w:styleId="Head72">
    <w:name w:val="Head 7.2"/>
    <w:basedOn w:val="Normal"/>
    <w:rsid w:val="008E61D8"/>
    <w:pPr>
      <w:suppressAutoHyphens/>
      <w:spacing w:after="240"/>
      <w:ind w:left="720" w:hanging="720"/>
      <w:jc w:val="left"/>
    </w:pPr>
    <w:rPr>
      <w:rFonts w:ascii="Times New Roman Bold" w:hAnsi="Times New Roman Bold"/>
      <w:b/>
      <w:sz w:val="28"/>
    </w:rPr>
  </w:style>
  <w:style w:type="paragraph" w:customStyle="1" w:styleId="Head81">
    <w:name w:val="Head 8.1"/>
    <w:basedOn w:val="Ttulo1"/>
    <w:rsid w:val="000837A8"/>
    <w:pPr>
      <w:outlineLvl w:val="9"/>
    </w:pPr>
    <w:rPr>
      <w:smallCaps w:val="0"/>
      <w:sz w:val="32"/>
    </w:rPr>
  </w:style>
  <w:style w:type="paragraph" w:customStyle="1" w:styleId="Head82">
    <w:name w:val="Head 8.2"/>
    <w:basedOn w:val="Head81"/>
    <w:rsid w:val="000837A8"/>
    <w:rPr>
      <w:smallCaps/>
      <w:sz w:val="28"/>
    </w:rPr>
  </w:style>
  <w:style w:type="paragraph" w:customStyle="1" w:styleId="TOCNumber1">
    <w:name w:val="TOC Number1"/>
    <w:basedOn w:val="Ttulo4"/>
    <w:autoRedefine/>
    <w:rsid w:val="000837A8"/>
    <w:pPr>
      <w:keepNext w:val="0"/>
      <w:suppressAutoHyphens/>
      <w:spacing w:after="120"/>
      <w:ind w:right="18"/>
      <w:jc w:val="both"/>
      <w:outlineLvl w:val="9"/>
    </w:pPr>
    <w:rPr>
      <w:b w:val="0"/>
      <w:lang w:val="es-ES"/>
    </w:rPr>
  </w:style>
  <w:style w:type="paragraph" w:customStyle="1" w:styleId="2AutoList1">
    <w:name w:val="2AutoList1"/>
    <w:basedOn w:val="Normal"/>
    <w:rsid w:val="000837A8"/>
    <w:pPr>
      <w:tabs>
        <w:tab w:val="num" w:pos="432"/>
      </w:tabs>
      <w:ind w:left="432" w:hanging="432"/>
    </w:pPr>
  </w:style>
  <w:style w:type="paragraph" w:customStyle="1" w:styleId="Outline3">
    <w:name w:val="Outline3"/>
    <w:basedOn w:val="Normal"/>
    <w:rsid w:val="000837A8"/>
    <w:pPr>
      <w:tabs>
        <w:tab w:val="num" w:pos="0"/>
      </w:tabs>
      <w:spacing w:before="240"/>
      <w:ind w:left="2160" w:hanging="720"/>
      <w:jc w:val="left"/>
    </w:pPr>
    <w:rPr>
      <w:kern w:val="28"/>
    </w:rPr>
  </w:style>
  <w:style w:type="paragraph" w:customStyle="1" w:styleId="Outline4">
    <w:name w:val="Outline4"/>
    <w:basedOn w:val="Normal"/>
    <w:autoRedefine/>
    <w:rsid w:val="000837A8"/>
    <w:pPr>
      <w:tabs>
        <w:tab w:val="num" w:pos="720"/>
        <w:tab w:val="left" w:pos="1710"/>
      </w:tabs>
      <w:ind w:left="720" w:hanging="720"/>
    </w:pPr>
    <w:rPr>
      <w:kern w:val="28"/>
    </w:rPr>
  </w:style>
  <w:style w:type="paragraph" w:customStyle="1" w:styleId="Outlinei">
    <w:name w:val="Outline i)"/>
    <w:basedOn w:val="Normal"/>
    <w:rsid w:val="000837A8"/>
    <w:pPr>
      <w:tabs>
        <w:tab w:val="num" w:pos="432"/>
      </w:tabs>
      <w:spacing w:before="120"/>
      <w:ind w:left="432" w:hanging="432"/>
      <w:jc w:val="left"/>
    </w:pPr>
  </w:style>
  <w:style w:type="paragraph" w:customStyle="1" w:styleId="SectionVHeader">
    <w:name w:val="Section V. Header"/>
    <w:basedOn w:val="Normal"/>
    <w:link w:val="SectionVHeaderCar"/>
    <w:rsid w:val="000837A8"/>
    <w:pPr>
      <w:jc w:val="center"/>
    </w:pPr>
    <w:rPr>
      <w:b/>
      <w:sz w:val="36"/>
    </w:rPr>
  </w:style>
  <w:style w:type="character" w:customStyle="1" w:styleId="SectionVHeaderCar">
    <w:name w:val="Section V. Header Car"/>
    <w:basedOn w:val="Fuentedeprrafopredeter"/>
    <w:link w:val="SectionVHeader"/>
    <w:locked/>
    <w:rsid w:val="00D43289"/>
    <w:rPr>
      <w:b/>
      <w:sz w:val="36"/>
      <w:lang w:val="es-ES_tradnl"/>
    </w:rPr>
  </w:style>
  <w:style w:type="character" w:customStyle="1" w:styleId="Table">
    <w:name w:val="Table"/>
    <w:basedOn w:val="Fuentedeprrafopredeter"/>
    <w:rsid w:val="008E61D8"/>
    <w:rPr>
      <w:rFonts w:ascii="Arial" w:hAnsi="Arial"/>
      <w:sz w:val="20"/>
    </w:rPr>
  </w:style>
  <w:style w:type="paragraph" w:customStyle="1" w:styleId="SectionVIIHeader2">
    <w:name w:val="Section VII Header2"/>
    <w:basedOn w:val="Ttulo1"/>
    <w:autoRedefine/>
    <w:rsid w:val="000837A8"/>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8E61D8"/>
    <w:pPr>
      <w:spacing w:before="60" w:after="60"/>
      <w:ind w:left="2268"/>
    </w:pPr>
    <w:rPr>
      <w:sz w:val="22"/>
      <w:szCs w:val="22"/>
      <w:lang w:val="en-GB"/>
    </w:rPr>
  </w:style>
  <w:style w:type="paragraph" w:customStyle="1" w:styleId="ClauseSubList">
    <w:name w:val="ClauseSub_List"/>
    <w:rsid w:val="008E61D8"/>
    <w:pPr>
      <w:tabs>
        <w:tab w:val="num" w:pos="360"/>
      </w:tabs>
      <w:suppressAutoHyphens/>
      <w:ind w:left="360" w:hanging="360"/>
    </w:pPr>
    <w:rPr>
      <w:sz w:val="22"/>
      <w:szCs w:val="22"/>
      <w:lang w:val="en-GB"/>
    </w:rPr>
  </w:style>
  <w:style w:type="paragraph" w:customStyle="1" w:styleId="ClauseSubListSubList">
    <w:name w:val="ClauseSub_List_SubList"/>
    <w:rsid w:val="008E61D8"/>
    <w:pPr>
      <w:tabs>
        <w:tab w:val="num" w:pos="1782"/>
      </w:tabs>
      <w:ind w:left="1782" w:hanging="792"/>
    </w:pPr>
    <w:rPr>
      <w:sz w:val="22"/>
      <w:szCs w:val="22"/>
      <w:lang w:val="en-GB"/>
    </w:rPr>
  </w:style>
  <w:style w:type="paragraph" w:customStyle="1" w:styleId="ClauseSubParaIndent">
    <w:name w:val="ClauseSub_ParaIndent"/>
    <w:basedOn w:val="ClauseSubPara"/>
    <w:rsid w:val="008E61D8"/>
    <w:pPr>
      <w:ind w:left="2835"/>
    </w:pPr>
  </w:style>
  <w:style w:type="paragraph" w:customStyle="1" w:styleId="Part1">
    <w:name w:val="Part 1"/>
    <w:aliases w:val="2,3 Header 4"/>
    <w:basedOn w:val="Normal"/>
    <w:autoRedefine/>
    <w:rsid w:val="000837A8"/>
    <w:pPr>
      <w:spacing w:before="240" w:after="240"/>
      <w:jc w:val="center"/>
    </w:pPr>
    <w:rPr>
      <w:b/>
      <w:sz w:val="48"/>
    </w:rPr>
  </w:style>
  <w:style w:type="paragraph" w:customStyle="1" w:styleId="FIDICSectionBegin">
    <w:name w:val="FIDIC__SectionBegin"/>
    <w:basedOn w:val="Normal"/>
    <w:next w:val="FIDICSectionName"/>
    <w:rsid w:val="000837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8E61D8"/>
    <w:pPr>
      <w:spacing w:before="100" w:after="300"/>
    </w:pPr>
    <w:rPr>
      <w:sz w:val="30"/>
      <w:szCs w:val="30"/>
    </w:rPr>
  </w:style>
  <w:style w:type="paragraph" w:customStyle="1" w:styleId="FIDICClauseSubName">
    <w:name w:val="FIDIC_ClauseSubName"/>
    <w:basedOn w:val="FIDICCoverTitle"/>
    <w:rsid w:val="008E61D8"/>
    <w:pPr>
      <w:spacing w:before="240" w:line="240" w:lineRule="exact"/>
    </w:pPr>
    <w:rPr>
      <w:sz w:val="24"/>
      <w:szCs w:val="24"/>
    </w:rPr>
  </w:style>
  <w:style w:type="paragraph" w:customStyle="1" w:styleId="FIDICCoverTitle">
    <w:name w:val="FIDIC__CoverTitle"/>
    <w:basedOn w:val="Normal"/>
    <w:rsid w:val="008E61D8"/>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8E61D8"/>
    <w:rPr>
      <w:sz w:val="28"/>
      <w:szCs w:val="28"/>
    </w:rPr>
  </w:style>
  <w:style w:type="paragraph" w:customStyle="1" w:styleId="FIDICClauseSubSubPara">
    <w:name w:val="FIDIC_ClauseSubSubPara"/>
    <w:basedOn w:val="FIDICClauseSubName"/>
    <w:rsid w:val="008E61D8"/>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8E61D8"/>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837A8"/>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837A8"/>
    <w:pPr>
      <w:numPr>
        <w:numId w:val="0"/>
      </w:numPr>
      <w:tabs>
        <w:tab w:val="left" w:pos="573"/>
      </w:tabs>
      <w:ind w:left="576" w:hanging="576"/>
    </w:pPr>
    <w:rPr>
      <w:bCs/>
      <w:szCs w:val="24"/>
      <w:lang w:val="en-US"/>
    </w:rPr>
  </w:style>
  <w:style w:type="paragraph" w:customStyle="1" w:styleId="Sec7-Clauses">
    <w:name w:val="Sec7-Clauses"/>
    <w:basedOn w:val="Header1-Clauses"/>
    <w:rsid w:val="000837A8"/>
    <w:pPr>
      <w:numPr>
        <w:numId w:val="0"/>
      </w:numPr>
    </w:pPr>
    <w:rPr>
      <w:bCs/>
      <w:szCs w:val="24"/>
    </w:rPr>
  </w:style>
  <w:style w:type="paragraph" w:customStyle="1" w:styleId="sec7-header1">
    <w:name w:val="sec7-header1"/>
    <w:basedOn w:val="FIDICClauseSubName"/>
    <w:rsid w:val="008E61D8"/>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837A8"/>
    <w:rPr>
      <w:lang w:val="en-US"/>
    </w:rPr>
  </w:style>
  <w:style w:type="paragraph" w:customStyle="1" w:styleId="SectionIXHeader">
    <w:name w:val="Section IX Header"/>
    <w:basedOn w:val="SectionVHeader"/>
    <w:rsid w:val="000837A8"/>
    <w:rPr>
      <w:lang w:val="en-US"/>
    </w:rPr>
  </w:style>
  <w:style w:type="paragraph" w:customStyle="1" w:styleId="Parts">
    <w:name w:val="Parts"/>
    <w:basedOn w:val="Ttulo1"/>
    <w:rsid w:val="000837A8"/>
    <w:rPr>
      <w:sz w:val="56"/>
    </w:rPr>
  </w:style>
  <w:style w:type="paragraph" w:customStyle="1" w:styleId="StyleHeader1-ClausesLeft0Hanging03After0pt">
    <w:name w:val="Style Header 1 - Clauses + Left:  0&quot; Hanging:  0.3&quot; After:  0 pt"/>
    <w:basedOn w:val="Header1-Clauses"/>
    <w:rsid w:val="000837A8"/>
    <w:pPr>
      <w:numPr>
        <w:numId w:val="0"/>
      </w:numPr>
      <w:tabs>
        <w:tab w:val="left" w:pos="342"/>
      </w:tabs>
      <w:ind w:left="342" w:hanging="360"/>
    </w:pPr>
    <w:rPr>
      <w:bCs/>
    </w:rPr>
  </w:style>
  <w:style w:type="paragraph" w:customStyle="1" w:styleId="StyleHeader2-SubClausesBold">
    <w:name w:val="Style Header 2 - SubClauses + Bold"/>
    <w:basedOn w:val="Header2-SubClauses"/>
    <w:autoRedefine/>
    <w:rsid w:val="000837A8"/>
    <w:pPr>
      <w:tabs>
        <w:tab w:val="clear" w:pos="619"/>
        <w:tab w:val="left" w:pos="576"/>
      </w:tabs>
      <w:ind w:left="612"/>
    </w:pPr>
    <w:rPr>
      <w:b/>
      <w:bCs/>
    </w:rPr>
  </w:style>
  <w:style w:type="paragraph" w:customStyle="1" w:styleId="StyleHeader1-ClausesAfter0pt">
    <w:name w:val="Style Header 1 - Clauses + After:  0 pt"/>
    <w:basedOn w:val="Header1-Clauses"/>
    <w:rsid w:val="000837A8"/>
    <w:pPr>
      <w:numPr>
        <w:numId w:val="0"/>
      </w:numPr>
      <w:spacing w:after="200"/>
      <w:jc w:val="both"/>
    </w:pPr>
    <w:rPr>
      <w:b w:val="0"/>
      <w:bCs/>
    </w:rPr>
  </w:style>
  <w:style w:type="paragraph" w:customStyle="1" w:styleId="StyleStyleHeader1-ClausesAfter0ptLeft0Hanging">
    <w:name w:val="Style Style Header 1 - Clauses + After:  0 pt + Left:  0&quot; Hanging:..."/>
    <w:basedOn w:val="StyleHeader1-ClausesAfter0pt"/>
    <w:rsid w:val="000837A8"/>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837A8"/>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837A8"/>
    <w:pPr>
      <w:numPr>
        <w:ilvl w:val="0"/>
        <w:numId w:val="0"/>
      </w:numPr>
      <w:tabs>
        <w:tab w:val="left" w:pos="972"/>
        <w:tab w:val="left" w:pos="1008"/>
        <w:tab w:val="num" w:pos="2412"/>
      </w:tabs>
      <w:spacing w:after="240"/>
      <w:ind w:left="1008" w:hanging="180"/>
      <w:jc w:val="both"/>
    </w:pPr>
    <w:rPr>
      <w:b w:val="0"/>
    </w:rPr>
  </w:style>
  <w:style w:type="paragraph" w:customStyle="1" w:styleId="StyleHeading4Sub-ClauseSub-paragraphClauseSubSubNoNameAft">
    <w:name w:val="Style Heading 4Sub-Clause Sub-paragraphClauseSubSub_No&amp;Name + Aft..."/>
    <w:basedOn w:val="Ttulo4"/>
    <w:rsid w:val="000837A8"/>
    <w:pPr>
      <w:tabs>
        <w:tab w:val="left" w:pos="1512"/>
      </w:tabs>
      <w:spacing w:after="180"/>
      <w:ind w:left="1512" w:right="18" w:hanging="540"/>
      <w:jc w:val="both"/>
    </w:pPr>
    <w:rPr>
      <w:bCs/>
    </w:rPr>
  </w:style>
  <w:style w:type="paragraph" w:customStyle="1" w:styleId="Section7heading3">
    <w:name w:val="Section 7 heading 3"/>
    <w:basedOn w:val="Ttulo3"/>
    <w:rsid w:val="000837A8"/>
  </w:style>
  <w:style w:type="paragraph" w:customStyle="1" w:styleId="Section7heading4">
    <w:name w:val="Section 7 heading 4"/>
    <w:basedOn w:val="Ttulo3"/>
    <w:rsid w:val="000837A8"/>
    <w:pPr>
      <w:tabs>
        <w:tab w:val="left" w:pos="576"/>
      </w:tabs>
      <w:ind w:left="576" w:hanging="576"/>
      <w:jc w:val="left"/>
    </w:pPr>
    <w:rPr>
      <w:sz w:val="24"/>
    </w:rPr>
  </w:style>
  <w:style w:type="paragraph" w:customStyle="1" w:styleId="Section7heading5">
    <w:name w:val="Section 7 heading 5"/>
    <w:basedOn w:val="Ttulo3"/>
    <w:rsid w:val="000837A8"/>
    <w:pPr>
      <w:jc w:val="both"/>
    </w:pPr>
    <w:rPr>
      <w:sz w:val="24"/>
    </w:rPr>
  </w:style>
  <w:style w:type="paragraph" w:customStyle="1" w:styleId="StyleSection7heading3After10pt">
    <w:name w:val="Style Section 7 heading 3 + After:  10 pt"/>
    <w:basedOn w:val="Section7heading3"/>
    <w:rsid w:val="008E61D8"/>
    <w:pPr>
      <w:spacing w:after="200"/>
    </w:pPr>
    <w:rPr>
      <w:rFonts w:ascii="Times New Roman Bold" w:hAnsi="Times New Roman Bold"/>
      <w:bCs/>
      <w:szCs w:val="28"/>
    </w:rPr>
  </w:style>
  <w:style w:type="paragraph" w:customStyle="1" w:styleId="StyleTOC1Before8pt">
    <w:name w:val="Style TOC 1 + Before:  8 pt"/>
    <w:basedOn w:val="TDC1"/>
    <w:rsid w:val="000837A8"/>
    <w:pPr>
      <w:tabs>
        <w:tab w:val="right" w:pos="720"/>
      </w:tabs>
      <w:spacing w:before="160"/>
    </w:pPr>
    <w:rPr>
      <w:bCs/>
    </w:rPr>
  </w:style>
  <w:style w:type="paragraph" w:customStyle="1" w:styleId="StyleClauseSubList12ptJustifiedAfter10pt">
    <w:name w:val="Style ClauseSub_List + 12 pt Justified After:  10 pt"/>
    <w:basedOn w:val="ClauseSubList"/>
    <w:rsid w:val="008E61D8"/>
    <w:pPr>
      <w:spacing w:after="200"/>
      <w:jc w:val="both"/>
    </w:pPr>
    <w:rPr>
      <w:sz w:val="24"/>
      <w:szCs w:val="24"/>
    </w:rPr>
  </w:style>
  <w:style w:type="character" w:customStyle="1" w:styleId="Bibliogrphy">
    <w:name w:val="Bibliogrphy"/>
    <w:basedOn w:val="Fuentedeprrafopredeter"/>
    <w:rsid w:val="008E61D8"/>
  </w:style>
  <w:style w:type="character" w:customStyle="1" w:styleId="DocInit">
    <w:name w:val="Doc Init"/>
    <w:basedOn w:val="Fuentedeprrafopredeter"/>
    <w:rsid w:val="008E61D8"/>
  </w:style>
  <w:style w:type="character" w:customStyle="1" w:styleId="Document2">
    <w:name w:val="Document 2"/>
    <w:basedOn w:val="Fuentedeprrafopredeter"/>
    <w:rsid w:val="008E61D8"/>
    <w:rPr>
      <w:rFonts w:ascii="Times" w:hAnsi="Times"/>
      <w:noProof w:val="0"/>
      <w:sz w:val="24"/>
      <w:lang w:val="en-US"/>
    </w:rPr>
  </w:style>
  <w:style w:type="character" w:customStyle="1" w:styleId="Document3">
    <w:name w:val="Document 3"/>
    <w:basedOn w:val="Fuentedeprrafopredeter"/>
    <w:rsid w:val="008E61D8"/>
    <w:rPr>
      <w:rFonts w:ascii="Times" w:hAnsi="Times"/>
      <w:noProof w:val="0"/>
      <w:sz w:val="24"/>
      <w:lang w:val="en-US"/>
    </w:rPr>
  </w:style>
  <w:style w:type="character" w:customStyle="1" w:styleId="Document4">
    <w:name w:val="Document 4"/>
    <w:basedOn w:val="Fuentedeprrafopredeter"/>
    <w:rsid w:val="008E61D8"/>
    <w:rPr>
      <w:b/>
      <w:i/>
      <w:sz w:val="24"/>
    </w:rPr>
  </w:style>
  <w:style w:type="character" w:customStyle="1" w:styleId="Document5">
    <w:name w:val="Document 5"/>
    <w:basedOn w:val="Fuentedeprrafopredeter"/>
    <w:rsid w:val="008E61D8"/>
  </w:style>
  <w:style w:type="character" w:customStyle="1" w:styleId="Document6">
    <w:name w:val="Document 6"/>
    <w:basedOn w:val="Fuentedeprrafopredeter"/>
    <w:rsid w:val="008E61D8"/>
  </w:style>
  <w:style w:type="character" w:customStyle="1" w:styleId="Document7">
    <w:name w:val="Document 7"/>
    <w:basedOn w:val="Fuentedeprrafopredeter"/>
    <w:rsid w:val="008E61D8"/>
  </w:style>
  <w:style w:type="character" w:customStyle="1" w:styleId="Document8">
    <w:name w:val="Document 8"/>
    <w:basedOn w:val="Fuentedeprrafopredeter"/>
    <w:rsid w:val="008E61D8"/>
  </w:style>
  <w:style w:type="character" w:customStyle="1" w:styleId="TechInit">
    <w:name w:val="Tech Init"/>
    <w:basedOn w:val="Fuentedeprrafopredeter"/>
    <w:rsid w:val="008E61D8"/>
    <w:rPr>
      <w:rFonts w:ascii="Times" w:hAnsi="Times"/>
      <w:noProof w:val="0"/>
      <w:sz w:val="24"/>
      <w:lang w:val="en-US"/>
    </w:rPr>
  </w:style>
  <w:style w:type="character" w:customStyle="1" w:styleId="Technical1">
    <w:name w:val="Technical 1"/>
    <w:basedOn w:val="Fuentedeprrafopredeter"/>
    <w:rsid w:val="008E61D8"/>
    <w:rPr>
      <w:rFonts w:ascii="Times" w:hAnsi="Times"/>
      <w:noProof w:val="0"/>
      <w:sz w:val="24"/>
      <w:lang w:val="en-US"/>
    </w:rPr>
  </w:style>
  <w:style w:type="character" w:customStyle="1" w:styleId="Technical2">
    <w:name w:val="Technical 2"/>
    <w:basedOn w:val="Fuentedeprrafopredeter"/>
    <w:rsid w:val="008E61D8"/>
    <w:rPr>
      <w:rFonts w:ascii="Times" w:hAnsi="Times"/>
      <w:noProof w:val="0"/>
      <w:sz w:val="24"/>
      <w:lang w:val="en-US"/>
    </w:rPr>
  </w:style>
  <w:style w:type="character" w:customStyle="1" w:styleId="Technical3">
    <w:name w:val="Technical 3"/>
    <w:basedOn w:val="Fuentedeprrafopredeter"/>
    <w:rsid w:val="008E61D8"/>
    <w:rPr>
      <w:rFonts w:ascii="Times" w:hAnsi="Times"/>
      <w:noProof w:val="0"/>
      <w:sz w:val="24"/>
      <w:lang w:val="en-US"/>
    </w:rPr>
  </w:style>
  <w:style w:type="character" w:customStyle="1" w:styleId="EquationCaption">
    <w:name w:val="_Equation Caption"/>
    <w:rsid w:val="008E61D8"/>
  </w:style>
  <w:style w:type="character" w:customStyle="1" w:styleId="vlpgno">
    <w:name w:val="vl.pg.no."/>
    <w:basedOn w:val="Fuentedeprrafopredeter"/>
    <w:rsid w:val="008E61D8"/>
    <w:rPr>
      <w:rFonts w:ascii="Times" w:hAnsi="Times"/>
      <w:b/>
      <w:noProof w:val="0"/>
      <w:sz w:val="20"/>
      <w:lang w:val="en-US"/>
    </w:rPr>
  </w:style>
  <w:style w:type="character" w:customStyle="1" w:styleId="footnote">
    <w:name w:val="footnote"/>
    <w:basedOn w:val="Fuentedeprrafopredeter"/>
    <w:rsid w:val="008E61D8"/>
    <w:rPr>
      <w:rFonts w:ascii="Book Antiqua" w:hAnsi="Book Antiqua"/>
      <w:noProof w:val="0"/>
      <w:sz w:val="24"/>
      <w:lang w:val="en-US"/>
    </w:rPr>
  </w:style>
  <w:style w:type="character" w:customStyle="1" w:styleId="insert2">
    <w:name w:val="insert2"/>
    <w:basedOn w:val="Fuentedeprrafopredeter"/>
    <w:rsid w:val="008E61D8"/>
    <w:rPr>
      <w:rFonts w:ascii="Arial" w:hAnsi="Arial"/>
      <w:i/>
      <w:noProof w:val="0"/>
      <w:sz w:val="24"/>
      <w:lang w:val="en-US"/>
    </w:rPr>
  </w:style>
  <w:style w:type="character" w:customStyle="1" w:styleId="reference">
    <w:name w:val="reference"/>
    <w:basedOn w:val="Fuentedeprrafopredeter"/>
    <w:rsid w:val="008E61D8"/>
    <w:rPr>
      <w:rFonts w:ascii="Book Antiqua" w:hAnsi="Book Antiqua"/>
      <w:i/>
      <w:noProof w:val="0"/>
      <w:sz w:val="24"/>
      <w:lang w:val="en-US"/>
    </w:rPr>
  </w:style>
  <w:style w:type="character" w:customStyle="1" w:styleId="wwritemdhtml1">
    <w:name w:val="wwritemdhtml1"/>
    <w:basedOn w:val="Fuentedeprrafopredeter"/>
    <w:rsid w:val="008E61D8"/>
    <w:rPr>
      <w:rFonts w:ascii="Arial" w:hAnsi="Arial" w:cs="Arial" w:hint="default"/>
      <w:strike w:val="0"/>
      <w:dstrike w:val="0"/>
      <w:color w:val="020335"/>
      <w:sz w:val="23"/>
      <w:szCs w:val="23"/>
      <w:u w:val="none"/>
      <w:effect w:val="none"/>
    </w:rPr>
  </w:style>
  <w:style w:type="character" w:customStyle="1" w:styleId="Header2-SubClausesCharChar">
    <w:name w:val="Header 2 - SubClauses Char Char"/>
    <w:basedOn w:val="Fuentedeprrafopredeter"/>
    <w:rsid w:val="008E61D8"/>
    <w:rPr>
      <w:sz w:val="24"/>
      <w:lang w:val="es-ES_tradnl" w:eastAsia="en-US" w:bidi="ar-SA"/>
    </w:rPr>
  </w:style>
  <w:style w:type="character" w:customStyle="1" w:styleId="StyleHeader2-SubClausesBoldChar">
    <w:name w:val="Style Header 2 - SubClauses + Bold Char"/>
    <w:basedOn w:val="Header2-SubClausesCharChar"/>
    <w:rsid w:val="008E61D8"/>
    <w:rPr>
      <w:b/>
      <w:bCs/>
      <w:sz w:val="24"/>
      <w:lang w:val="es-ES_tradnl" w:eastAsia="en-US" w:bidi="ar-SA"/>
    </w:rPr>
  </w:style>
  <w:style w:type="character" w:customStyle="1" w:styleId="Heading3Char">
    <w:name w:val="Heading 3 Char"/>
    <w:aliases w:val="Section Header3 Char,ClauseSub_No&amp;Name Char"/>
    <w:basedOn w:val="Fuentedeprrafopredeter"/>
    <w:rsid w:val="008E61D8"/>
    <w:rPr>
      <w:b/>
      <w:sz w:val="28"/>
      <w:lang w:val="en-US" w:eastAsia="en-US" w:bidi="ar-SA"/>
    </w:rPr>
  </w:style>
  <w:style w:type="character" w:customStyle="1" w:styleId="Section7heading4Char">
    <w:name w:val="Section 7 heading 4 Char"/>
    <w:basedOn w:val="Heading3Char"/>
    <w:rsid w:val="008E61D8"/>
    <w:rPr>
      <w:b/>
      <w:sz w:val="24"/>
      <w:lang w:val="en-US" w:eastAsia="en-US" w:bidi="ar-SA"/>
    </w:rPr>
  </w:style>
  <w:style w:type="paragraph" w:styleId="Textoindependiente">
    <w:name w:val="Body Text"/>
    <w:basedOn w:val="Normal"/>
    <w:link w:val="TextoindependienteCar"/>
    <w:uiPriority w:val="99"/>
    <w:rsid w:val="000837A8"/>
    <w:pPr>
      <w:suppressAutoHyphens/>
      <w:ind w:right="-72"/>
    </w:pPr>
    <w:rPr>
      <w:spacing w:val="-4"/>
    </w:rPr>
  </w:style>
  <w:style w:type="character" w:customStyle="1" w:styleId="TextoindependienteCar">
    <w:name w:val="Texto independiente Car"/>
    <w:basedOn w:val="Fuentedeprrafopredeter"/>
    <w:link w:val="Textoindependiente"/>
    <w:uiPriority w:val="99"/>
    <w:rsid w:val="00820011"/>
    <w:rPr>
      <w:spacing w:val="-4"/>
      <w:sz w:val="24"/>
      <w:lang w:val="es-ES_tradnl"/>
    </w:rPr>
  </w:style>
  <w:style w:type="character" w:styleId="Refdenotaalpie">
    <w:name w:val="footnote reference"/>
    <w:basedOn w:val="Fuentedeprrafopredeter"/>
    <w:rsid w:val="000837A8"/>
    <w:rPr>
      <w:vertAlign w:val="superscript"/>
    </w:rPr>
  </w:style>
  <w:style w:type="paragraph" w:styleId="Ttulodendice">
    <w:name w:val="index heading"/>
    <w:basedOn w:val="Normal"/>
    <w:next w:val="ndice1"/>
    <w:semiHidden/>
    <w:rsid w:val="000837A8"/>
    <w:pPr>
      <w:jc w:val="left"/>
    </w:pPr>
    <w:rPr>
      <w:sz w:val="20"/>
    </w:rPr>
  </w:style>
  <w:style w:type="paragraph" w:styleId="ndice1">
    <w:name w:val="index 1"/>
    <w:basedOn w:val="Normal"/>
    <w:next w:val="Normal"/>
    <w:uiPriority w:val="99"/>
    <w:semiHidden/>
    <w:rsid w:val="000837A8"/>
    <w:pPr>
      <w:tabs>
        <w:tab w:val="right" w:pos="4140"/>
      </w:tabs>
      <w:ind w:left="240" w:hanging="240"/>
      <w:jc w:val="left"/>
    </w:pPr>
    <w:rPr>
      <w:sz w:val="20"/>
    </w:rPr>
  </w:style>
  <w:style w:type="paragraph" w:styleId="Textoindependiente3">
    <w:name w:val="Body Text 3"/>
    <w:basedOn w:val="Normal"/>
    <w:rsid w:val="000837A8"/>
    <w:pPr>
      <w:suppressAutoHyphens/>
      <w:spacing w:after="140"/>
      <w:jc w:val="left"/>
    </w:pPr>
    <w:rPr>
      <w:i/>
      <w:iCs/>
      <w:color w:val="000000"/>
      <w:szCs w:val="24"/>
    </w:rPr>
  </w:style>
  <w:style w:type="paragraph" w:styleId="NormalWeb">
    <w:name w:val="Normal (Web)"/>
    <w:basedOn w:val="Normal"/>
    <w:uiPriority w:val="99"/>
    <w:rsid w:val="000837A8"/>
    <w:pPr>
      <w:spacing w:before="100" w:beforeAutospacing="1" w:after="100" w:afterAutospacing="1"/>
      <w:jc w:val="left"/>
    </w:pPr>
    <w:rPr>
      <w:rFonts w:ascii="Arial Unicode MS" w:eastAsia="Arial Unicode MS" w:hAnsi="Arial Unicode MS" w:cs="Arial Unicode MS"/>
      <w:szCs w:val="24"/>
    </w:rPr>
  </w:style>
  <w:style w:type="paragraph" w:styleId="Sangra2detindependiente">
    <w:name w:val="Body Text Indent 2"/>
    <w:basedOn w:val="Normal"/>
    <w:rsid w:val="000837A8"/>
    <w:pPr>
      <w:tabs>
        <w:tab w:val="num" w:pos="720"/>
      </w:tabs>
      <w:ind w:left="720" w:hanging="720"/>
      <w:jc w:val="left"/>
    </w:pPr>
  </w:style>
  <w:style w:type="paragraph" w:styleId="Sangradetextonormal">
    <w:name w:val="Body Text Indent"/>
    <w:basedOn w:val="Normal"/>
    <w:link w:val="SangradetextonormalCar"/>
    <w:uiPriority w:val="99"/>
    <w:rsid w:val="000837A8"/>
    <w:pPr>
      <w:tabs>
        <w:tab w:val="left" w:pos="1080"/>
      </w:tabs>
      <w:ind w:left="1080" w:hanging="540"/>
    </w:p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qFormat/>
    <w:rsid w:val="008E61D8"/>
    <w:pPr>
      <w:tabs>
        <w:tab w:val="left" w:pos="360"/>
      </w:tabs>
      <w:spacing w:after="120"/>
      <w:ind w:left="360" w:hanging="360"/>
    </w:pPr>
    <w:rPr>
      <w:rFonts w:ascii="Arial" w:hAnsi="Arial"/>
      <w:sz w:val="18"/>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link w:val="Textonotapie"/>
    <w:rsid w:val="00C56B46"/>
    <w:rPr>
      <w:rFonts w:ascii="Arial" w:hAnsi="Arial"/>
      <w:sz w:val="18"/>
      <w:lang w:val="es-ES_tradnl"/>
    </w:rPr>
  </w:style>
  <w:style w:type="paragraph" w:styleId="TDC6">
    <w:name w:val="toc 6"/>
    <w:basedOn w:val="Normal"/>
    <w:next w:val="Normal"/>
    <w:autoRedefine/>
    <w:uiPriority w:val="39"/>
    <w:rsid w:val="000837A8"/>
    <w:pPr>
      <w:numPr>
        <w:ilvl w:val="12"/>
      </w:numPr>
      <w:tabs>
        <w:tab w:val="left" w:pos="8280"/>
      </w:tabs>
      <w:suppressAutoHyphens/>
      <w:jc w:val="left"/>
    </w:pPr>
    <w:rPr>
      <w:lang w:val="es-MX"/>
    </w:rPr>
  </w:style>
  <w:style w:type="paragraph" w:customStyle="1" w:styleId="SectionVIHeader0">
    <w:name w:val="Section VI. Header"/>
    <w:basedOn w:val="Normal"/>
    <w:link w:val="SectionVIHeaderCar"/>
    <w:rsid w:val="000837A8"/>
    <w:pPr>
      <w:spacing w:before="120" w:after="240"/>
      <w:jc w:val="center"/>
    </w:pPr>
    <w:rPr>
      <w:b/>
      <w:sz w:val="36"/>
    </w:rPr>
  </w:style>
  <w:style w:type="paragraph" w:customStyle="1" w:styleId="Normali">
    <w:name w:val="Normal(i)"/>
    <w:basedOn w:val="Normal"/>
    <w:rsid w:val="000837A8"/>
    <w:pPr>
      <w:keepLines/>
      <w:tabs>
        <w:tab w:val="left" w:pos="1843"/>
      </w:tabs>
      <w:spacing w:after="120"/>
    </w:pPr>
    <w:rPr>
      <w:lang w:val="en-GB" w:eastAsia="en-GB"/>
    </w:rPr>
  </w:style>
  <w:style w:type="paragraph" w:customStyle="1" w:styleId="Sub-ClauseText">
    <w:name w:val="Sub-Clause Text"/>
    <w:basedOn w:val="Normal"/>
    <w:rsid w:val="000837A8"/>
    <w:pPr>
      <w:spacing w:before="120" w:after="120"/>
    </w:pPr>
    <w:rPr>
      <w:spacing w:val="-4"/>
    </w:rPr>
  </w:style>
  <w:style w:type="paragraph" w:customStyle="1" w:styleId="aparagraphs">
    <w:name w:val="(a) paragraphs"/>
    <w:next w:val="Normal"/>
    <w:rsid w:val="008E61D8"/>
    <w:pPr>
      <w:spacing w:before="120" w:after="120"/>
      <w:jc w:val="both"/>
    </w:pPr>
    <w:rPr>
      <w:snapToGrid w:val="0"/>
      <w:sz w:val="24"/>
      <w:lang w:val="es-ES_tradnl"/>
    </w:rPr>
  </w:style>
  <w:style w:type="character" w:styleId="Hipervnculovisitado">
    <w:name w:val="FollowedHyperlink"/>
    <w:basedOn w:val="Fuentedeprrafopredeter"/>
    <w:rsid w:val="008E61D8"/>
    <w:rPr>
      <w:color w:val="800080"/>
      <w:u w:val="single"/>
    </w:rPr>
  </w:style>
  <w:style w:type="paragraph" w:customStyle="1" w:styleId="sec7-clauses0">
    <w:name w:val="sec7-clauses"/>
    <w:basedOn w:val="Normal"/>
    <w:rsid w:val="000837A8"/>
    <w:pPr>
      <w:tabs>
        <w:tab w:val="num" w:pos="432"/>
      </w:tabs>
      <w:spacing w:after="200"/>
      <w:ind w:left="360" w:hanging="432"/>
      <w:jc w:val="left"/>
    </w:pPr>
    <w:rPr>
      <w:rFonts w:ascii="Times New Roman Bold" w:hAnsi="Times New Roman Bold"/>
      <w:b/>
    </w:rPr>
  </w:style>
  <w:style w:type="paragraph" w:customStyle="1" w:styleId="SectionIVHeader">
    <w:name w:val="Section IV. Header"/>
    <w:basedOn w:val="SectionVIHeader0"/>
    <w:rsid w:val="000837A8"/>
  </w:style>
  <w:style w:type="character" w:styleId="nfasis">
    <w:name w:val="Emphasis"/>
    <w:aliases w:val="Nivel 1"/>
    <w:basedOn w:val="Fuentedeprrafopredeter"/>
    <w:uiPriority w:val="20"/>
    <w:qFormat/>
    <w:rsid w:val="000837A8"/>
    <w:rPr>
      <w:i/>
      <w:iCs/>
    </w:rPr>
  </w:style>
  <w:style w:type="character" w:styleId="Textoennegrita">
    <w:name w:val="Strong"/>
    <w:basedOn w:val="Fuentedeprrafopredeter"/>
    <w:uiPriority w:val="22"/>
    <w:qFormat/>
    <w:rsid w:val="008E61D8"/>
    <w:rPr>
      <w:b/>
      <w:bCs/>
    </w:rPr>
  </w:style>
  <w:style w:type="paragraph" w:customStyle="1" w:styleId="wfxRecipient">
    <w:name w:val="wfxRecipient"/>
    <w:basedOn w:val="Normal"/>
    <w:rsid w:val="000837A8"/>
    <w:pPr>
      <w:overflowPunct w:val="0"/>
      <w:autoSpaceDE w:val="0"/>
      <w:autoSpaceDN w:val="0"/>
      <w:adjustRightInd w:val="0"/>
      <w:jc w:val="left"/>
      <w:textAlignment w:val="baseline"/>
    </w:pPr>
  </w:style>
  <w:style w:type="paragraph" w:styleId="Lista4">
    <w:name w:val="List 4"/>
    <w:basedOn w:val="Normal"/>
    <w:rsid w:val="000837A8"/>
    <w:pPr>
      <w:widowControl w:val="0"/>
      <w:numPr>
        <w:numId w:val="2"/>
      </w:numPr>
      <w:tabs>
        <w:tab w:val="clear" w:pos="360"/>
        <w:tab w:val="num" w:pos="720"/>
      </w:tabs>
      <w:spacing w:after="120"/>
      <w:ind w:left="340" w:hanging="340"/>
    </w:pPr>
    <w:rPr>
      <w:sz w:val="22"/>
      <w:lang w:val="es-AR"/>
    </w:rPr>
  </w:style>
  <w:style w:type="paragraph" w:customStyle="1" w:styleId="CM76">
    <w:name w:val="CM76"/>
    <w:basedOn w:val="Normal"/>
    <w:next w:val="Normal"/>
    <w:rsid w:val="000837A8"/>
    <w:pPr>
      <w:widowControl w:val="0"/>
      <w:autoSpaceDE w:val="0"/>
      <w:autoSpaceDN w:val="0"/>
      <w:adjustRightInd w:val="0"/>
      <w:spacing w:after="275"/>
      <w:jc w:val="left"/>
    </w:pPr>
    <w:rPr>
      <w:rFonts w:ascii="Arial" w:hAnsi="Arial"/>
      <w:szCs w:val="24"/>
      <w:lang w:val="en-US"/>
    </w:rPr>
  </w:style>
  <w:style w:type="paragraph" w:customStyle="1" w:styleId="titulo">
    <w:name w:val="titulo"/>
    <w:basedOn w:val="Ttulo5"/>
    <w:rsid w:val="009D1C88"/>
    <w:pPr>
      <w:spacing w:before="0" w:after="240"/>
      <w:jc w:val="center"/>
    </w:pPr>
    <w:rPr>
      <w:rFonts w:ascii="Times New Roman Bold" w:hAnsi="Times New Roman Bold"/>
      <w:bCs w:val="0"/>
      <w:i w:val="0"/>
      <w:iCs w:val="0"/>
      <w:sz w:val="24"/>
      <w:szCs w:val="20"/>
      <w:lang w:val="en-US"/>
    </w:rPr>
  </w:style>
  <w:style w:type="paragraph" w:customStyle="1" w:styleId="outlinebullet">
    <w:name w:val="outlinebullet"/>
    <w:basedOn w:val="Normal"/>
    <w:rsid w:val="000837A8"/>
    <w:pPr>
      <w:tabs>
        <w:tab w:val="num" w:pos="432"/>
        <w:tab w:val="left" w:pos="1440"/>
      </w:tabs>
      <w:spacing w:before="120"/>
      <w:ind w:left="432" w:hanging="432"/>
    </w:pPr>
    <w:rPr>
      <w:lang w:val="en-US"/>
    </w:rPr>
  </w:style>
  <w:style w:type="paragraph" w:styleId="Lista3">
    <w:name w:val="List 3"/>
    <w:basedOn w:val="Normal"/>
    <w:rsid w:val="000837A8"/>
    <w:pPr>
      <w:ind w:left="849" w:hanging="283"/>
    </w:pPr>
  </w:style>
  <w:style w:type="paragraph" w:customStyle="1" w:styleId="Clauses">
    <w:name w:val="Clauses"/>
    <w:basedOn w:val="Normal"/>
    <w:rsid w:val="000837A8"/>
    <w:pPr>
      <w:keepLines/>
      <w:spacing w:after="120"/>
      <w:jc w:val="left"/>
      <w:outlineLvl w:val="0"/>
    </w:pPr>
    <w:rPr>
      <w:rFonts w:ascii="Times New Roman Bold" w:hAnsi="Times New Roman Bold"/>
      <w:b/>
      <w:lang w:eastAsia="en-GB"/>
    </w:rPr>
  </w:style>
  <w:style w:type="table" w:styleId="Tablaconcuadrcula">
    <w:name w:val="Table Grid"/>
    <w:basedOn w:val="Tablanormal"/>
    <w:uiPriority w:val="39"/>
    <w:rsid w:val="00070FD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0837A8"/>
    <w:pPr>
      <w:widowControl w:val="0"/>
      <w:suppressAutoHyphens/>
      <w:spacing w:after="120"/>
    </w:pPr>
    <w:rPr>
      <w:i/>
      <w:sz w:val="20"/>
      <w:lang w:val="es-AR" w:eastAsia="ar-SA"/>
    </w:rPr>
  </w:style>
  <w:style w:type="paragraph" w:customStyle="1" w:styleId="subrayado">
    <w:name w:val="subrayado"/>
    <w:basedOn w:val="Normal"/>
    <w:rsid w:val="000837A8"/>
    <w:pPr>
      <w:numPr>
        <w:numId w:val="3"/>
      </w:numPr>
      <w:jc w:val="left"/>
    </w:pPr>
    <w:rPr>
      <w:sz w:val="20"/>
      <w:lang w:val="es-NI" w:eastAsia="es-ES"/>
    </w:rPr>
  </w:style>
  <w:style w:type="paragraph" w:customStyle="1" w:styleId="p7">
    <w:name w:val="p7"/>
    <w:basedOn w:val="Normal"/>
    <w:rsid w:val="000837A8"/>
    <w:pPr>
      <w:widowControl w:val="0"/>
      <w:tabs>
        <w:tab w:val="left" w:pos="2035"/>
      </w:tabs>
      <w:autoSpaceDE w:val="0"/>
      <w:autoSpaceDN w:val="0"/>
      <w:adjustRightInd w:val="0"/>
      <w:ind w:left="2035" w:hanging="499"/>
    </w:pPr>
    <w:rPr>
      <w:szCs w:val="24"/>
      <w:lang w:val="en-US" w:eastAsia="es-ES"/>
    </w:rPr>
  </w:style>
  <w:style w:type="paragraph" w:styleId="Prrafodelista">
    <w:name w:val="List Paragraph"/>
    <w:aliases w:val="Citation List,본문(내용),List Paragraph (numbered (a)),Colorful List - Accent 11,Medium Grid 1 - Accent 21,Bullets,Celula,References,List Bullet Mary,Bolita,HOJA,Guión,BOLA,Párrafo de lista21,Titulo 8,Párrafo de lista31,ViÃ±eta 2,Normal 01"/>
    <w:basedOn w:val="Normal"/>
    <w:link w:val="PrrafodelistaCar"/>
    <w:uiPriority w:val="34"/>
    <w:qFormat/>
    <w:rsid w:val="000837A8"/>
    <w:pPr>
      <w:ind w:left="720"/>
    </w:pPr>
  </w:style>
  <w:style w:type="character" w:customStyle="1" w:styleId="PrrafodelistaCar">
    <w:name w:val="Párrafo de lista Car"/>
    <w:aliases w:val="Citation List Car,본문(내용) Car,List Paragraph (numbered (a)) Car,Colorful List - Accent 11 Car,Medium Grid 1 - Accent 21 Car,Bullets Car,Celula Car,References Car,List Bullet Mary Car,Bolita Car,HOJA Car,Guión Car,BOLA Car"/>
    <w:link w:val="Prrafodelista"/>
    <w:uiPriority w:val="34"/>
    <w:qFormat/>
    <w:locked/>
    <w:rsid w:val="005E7423"/>
    <w:rPr>
      <w:sz w:val="24"/>
      <w:lang w:val="es-ES_tradnl"/>
    </w:rPr>
  </w:style>
  <w:style w:type="paragraph" w:styleId="Asuntodelcomentario">
    <w:name w:val="annotation subject"/>
    <w:basedOn w:val="Textocomentario"/>
    <w:next w:val="Textocomentario"/>
    <w:link w:val="AsuntodelcomentarioCar"/>
    <w:rsid w:val="00733EBC"/>
    <w:pPr>
      <w:jc w:val="both"/>
    </w:pPr>
    <w:rPr>
      <w:b/>
      <w:bCs/>
    </w:rPr>
  </w:style>
  <w:style w:type="character" w:customStyle="1" w:styleId="AsuntodelcomentarioCar">
    <w:name w:val="Asunto del comentario Car"/>
    <w:basedOn w:val="TextocomentarioCar"/>
    <w:link w:val="Asuntodelcomentario"/>
    <w:rsid w:val="00733EBC"/>
    <w:rPr>
      <w:b/>
      <w:bCs/>
      <w:lang w:val="es-ES_tradnl"/>
    </w:rPr>
  </w:style>
  <w:style w:type="paragraph" w:styleId="Revisin">
    <w:name w:val="Revision"/>
    <w:hidden/>
    <w:uiPriority w:val="99"/>
    <w:semiHidden/>
    <w:rsid w:val="000837A8"/>
    <w:rPr>
      <w:sz w:val="24"/>
      <w:lang w:val="es-ES_tradnl"/>
    </w:rPr>
  </w:style>
  <w:style w:type="paragraph" w:styleId="TDC5">
    <w:name w:val="toc 5"/>
    <w:basedOn w:val="Normal"/>
    <w:next w:val="Normal"/>
    <w:autoRedefine/>
    <w:uiPriority w:val="39"/>
    <w:rsid w:val="000837A8"/>
    <w:pPr>
      <w:spacing w:after="100"/>
      <w:ind w:left="960"/>
    </w:pPr>
  </w:style>
  <w:style w:type="paragraph" w:styleId="TDC3">
    <w:name w:val="toc 3"/>
    <w:basedOn w:val="Normal"/>
    <w:next w:val="Normal"/>
    <w:autoRedefine/>
    <w:uiPriority w:val="39"/>
    <w:rsid w:val="000837A8"/>
    <w:pPr>
      <w:spacing w:after="100"/>
      <w:ind w:left="480"/>
    </w:pPr>
  </w:style>
  <w:style w:type="paragraph" w:customStyle="1" w:styleId="Subtitle2">
    <w:name w:val="Subtitle 2"/>
    <w:basedOn w:val="Piedepgina"/>
    <w:autoRedefine/>
    <w:rsid w:val="000837A8"/>
    <w:pPr>
      <w:tabs>
        <w:tab w:val="right" w:leader="underscore" w:pos="9504"/>
      </w:tabs>
      <w:spacing w:before="120" w:after="120"/>
      <w:jc w:val="center"/>
      <w:outlineLvl w:val="1"/>
    </w:pPr>
    <w:rPr>
      <w:rFonts w:ascii="Arial" w:hAnsi="Arial"/>
      <w:b/>
      <w:sz w:val="32"/>
      <w:lang w:val="en-US"/>
    </w:rPr>
  </w:style>
  <w:style w:type="paragraph" w:styleId="TDC4">
    <w:name w:val="toc 4"/>
    <w:basedOn w:val="Normal"/>
    <w:next w:val="Normal"/>
    <w:autoRedefine/>
    <w:uiPriority w:val="39"/>
    <w:rsid w:val="00754913"/>
    <w:pPr>
      <w:tabs>
        <w:tab w:val="right" w:leader="dot" w:pos="8998"/>
      </w:tabs>
      <w:spacing w:before="240"/>
    </w:pPr>
    <w:rPr>
      <w:rFonts w:ascii="Calibri" w:hAnsi="Calibri"/>
      <w:b/>
    </w:rPr>
  </w:style>
  <w:style w:type="paragraph" w:customStyle="1" w:styleId="SectionXHeader3">
    <w:name w:val="Section X Header 3"/>
    <w:basedOn w:val="Ttulo1"/>
    <w:autoRedefine/>
    <w:rsid w:val="000837A8"/>
    <w:pPr>
      <w:keepNext/>
      <w:suppressAutoHyphens w:val="0"/>
      <w:spacing w:before="240"/>
      <w:jc w:val="left"/>
    </w:pPr>
    <w:rPr>
      <w:rFonts w:ascii="Arial" w:hAnsi="Arial" w:cs="Arial"/>
      <w:b w:val="0"/>
      <w:sz w:val="22"/>
      <w:szCs w:val="22"/>
      <w:lang w:val="es-HN"/>
    </w:rPr>
  </w:style>
  <w:style w:type="paragraph" w:customStyle="1" w:styleId="TEC">
    <w:name w:val="TEC"/>
    <w:basedOn w:val="Normal"/>
    <w:qFormat/>
    <w:rsid w:val="000837A8"/>
    <w:pPr>
      <w:pBdr>
        <w:bottom w:val="single" w:sz="4" w:space="1" w:color="auto"/>
      </w:pBdr>
      <w:jc w:val="center"/>
    </w:pPr>
    <w:rPr>
      <w:rFonts w:ascii="Times New Roman Bold" w:hAnsi="Times New Roman Bold"/>
      <w:b/>
      <w:bCs/>
      <w:smallCaps/>
      <w:sz w:val="28"/>
      <w:szCs w:val="24"/>
      <w:lang w:val="en-US"/>
    </w:rPr>
  </w:style>
  <w:style w:type="character" w:customStyle="1" w:styleId="Mencinsinresolver1">
    <w:name w:val="Mención sin resolver1"/>
    <w:basedOn w:val="Fuentedeprrafopredeter"/>
    <w:uiPriority w:val="99"/>
    <w:semiHidden/>
    <w:unhideWhenUsed/>
    <w:rsid w:val="007B6663"/>
    <w:rPr>
      <w:color w:val="808080"/>
      <w:shd w:val="clear" w:color="auto" w:fill="E6E6E6"/>
    </w:rPr>
  </w:style>
  <w:style w:type="paragraph" w:customStyle="1" w:styleId="Tanla4titulo">
    <w:name w:val="Tanla4 titulo"/>
    <w:basedOn w:val="Normal"/>
    <w:link w:val="Tanla4tituloCar"/>
    <w:qFormat/>
    <w:rsid w:val="00497B7E"/>
    <w:pPr>
      <w:spacing w:after="240"/>
      <w:jc w:val="center"/>
    </w:pPr>
    <w:rPr>
      <w:b/>
      <w:bCs/>
      <w:sz w:val="32"/>
      <w:szCs w:val="24"/>
      <w:lang w:val="es-ES"/>
    </w:rPr>
  </w:style>
  <w:style w:type="character" w:customStyle="1" w:styleId="Tanla4tituloCar">
    <w:name w:val="Tanla4 titulo Car"/>
    <w:basedOn w:val="Fuentedeprrafopredeter"/>
    <w:link w:val="Tanla4titulo"/>
    <w:rsid w:val="00497B7E"/>
    <w:rPr>
      <w:b/>
      <w:bCs/>
      <w:sz w:val="32"/>
      <w:szCs w:val="24"/>
      <w:lang w:val="es-ES"/>
    </w:rPr>
  </w:style>
  <w:style w:type="paragraph" w:styleId="TtuloTDC">
    <w:name w:val="TOC Heading"/>
    <w:basedOn w:val="Ttulo1"/>
    <w:next w:val="Normal"/>
    <w:uiPriority w:val="39"/>
    <w:unhideWhenUsed/>
    <w:qFormat/>
    <w:rsid w:val="00820011"/>
    <w:pPr>
      <w:keepNext/>
      <w:keepLines/>
      <w:suppressAutoHyphens w:val="0"/>
      <w:spacing w:before="240" w:after="0"/>
      <w:jc w:val="both"/>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Default">
    <w:name w:val="Default"/>
    <w:rsid w:val="00820011"/>
    <w:pPr>
      <w:autoSpaceDE w:val="0"/>
      <w:autoSpaceDN w:val="0"/>
      <w:adjustRightInd w:val="0"/>
    </w:pPr>
    <w:rPr>
      <w:color w:val="000000"/>
      <w:sz w:val="24"/>
      <w:szCs w:val="24"/>
      <w:lang w:val="es-HN" w:eastAsia="es-HN"/>
    </w:rPr>
  </w:style>
  <w:style w:type="paragraph" w:customStyle="1" w:styleId="Heading1-Clausename">
    <w:name w:val="Heading 1- Clause name"/>
    <w:basedOn w:val="Normal"/>
    <w:rsid w:val="00820011"/>
    <w:pPr>
      <w:numPr>
        <w:numId w:val="26"/>
      </w:numPr>
      <w:spacing w:after="200"/>
      <w:jc w:val="left"/>
    </w:pPr>
    <w:rPr>
      <w:rFonts w:ascii="Palatino Linotype" w:hAnsi="Palatino Linotype" w:cstheme="minorHAnsi"/>
      <w:b/>
      <w:sz w:val="20"/>
      <w:szCs w:val="24"/>
      <w:lang w:val="en-US"/>
    </w:rPr>
  </w:style>
  <w:style w:type="character" w:styleId="Textodelmarcadordeposicin">
    <w:name w:val="Placeholder Text"/>
    <w:basedOn w:val="Fuentedeprrafopredeter"/>
    <w:uiPriority w:val="99"/>
    <w:semiHidden/>
    <w:rsid w:val="00820011"/>
    <w:rPr>
      <w:color w:val="808080"/>
    </w:rPr>
  </w:style>
  <w:style w:type="paragraph" w:customStyle="1" w:styleId="S6-Header1">
    <w:name w:val="S6-Header 1"/>
    <w:basedOn w:val="Normal"/>
    <w:next w:val="Normal"/>
    <w:rsid w:val="00245F94"/>
    <w:pPr>
      <w:spacing w:before="120" w:after="240"/>
      <w:jc w:val="center"/>
    </w:pPr>
    <w:rPr>
      <w:rFonts w:cs="Arial"/>
      <w:b/>
      <w:sz w:val="32"/>
      <w:szCs w:val="24"/>
      <w:lang w:val="en-US"/>
    </w:rPr>
  </w:style>
  <w:style w:type="paragraph" w:customStyle="1" w:styleId="Formulariosseccion">
    <w:name w:val="Formularios seccion"/>
    <w:basedOn w:val="Normal"/>
    <w:link w:val="FormulariosseccionChar"/>
    <w:qFormat/>
    <w:rsid w:val="00194117"/>
    <w:pPr>
      <w:ind w:left="720" w:right="983"/>
      <w:jc w:val="center"/>
    </w:pPr>
    <w:rPr>
      <w:b/>
      <w:bCs/>
      <w:sz w:val="36"/>
      <w:szCs w:val="24"/>
    </w:rPr>
  </w:style>
  <w:style w:type="character" w:customStyle="1" w:styleId="FormulariosseccionChar">
    <w:name w:val="Formularios seccion Char"/>
    <w:basedOn w:val="Fuentedeprrafopredeter"/>
    <w:link w:val="Formulariosseccion"/>
    <w:rsid w:val="00194117"/>
    <w:rPr>
      <w:b/>
      <w:bCs/>
      <w:sz w:val="36"/>
      <w:szCs w:val="24"/>
      <w:lang w:val="es-ES_tradnl"/>
    </w:rPr>
  </w:style>
  <w:style w:type="character" w:customStyle="1" w:styleId="SangradetextonormalCar">
    <w:name w:val="Sangría de texto normal Car"/>
    <w:basedOn w:val="Fuentedeprrafopredeter"/>
    <w:link w:val="Sangradetextonormal"/>
    <w:uiPriority w:val="99"/>
    <w:rsid w:val="0001376F"/>
    <w:rPr>
      <w:sz w:val="24"/>
      <w:lang w:val="es-ES_tradnl"/>
    </w:rPr>
  </w:style>
  <w:style w:type="paragraph" w:customStyle="1" w:styleId="paragraph">
    <w:name w:val="paragraph"/>
    <w:basedOn w:val="Normal"/>
    <w:rsid w:val="003D3084"/>
    <w:pPr>
      <w:spacing w:before="100" w:beforeAutospacing="1" w:after="100" w:afterAutospacing="1"/>
      <w:jc w:val="left"/>
    </w:pPr>
    <w:rPr>
      <w:szCs w:val="24"/>
      <w:lang w:val="es-HN" w:eastAsia="es-HN"/>
    </w:rPr>
  </w:style>
  <w:style w:type="character" w:customStyle="1" w:styleId="normaltextrun">
    <w:name w:val="normaltextrun"/>
    <w:basedOn w:val="Fuentedeprrafopredeter"/>
    <w:rsid w:val="003D3084"/>
  </w:style>
  <w:style w:type="character" w:customStyle="1" w:styleId="eop">
    <w:name w:val="eop"/>
    <w:basedOn w:val="Fuentedeprrafopredeter"/>
    <w:rsid w:val="003D3084"/>
  </w:style>
  <w:style w:type="paragraph" w:customStyle="1" w:styleId="SeccinXTtulo">
    <w:name w:val="Sección X Título"/>
    <w:basedOn w:val="Normal"/>
    <w:qFormat/>
    <w:rsid w:val="001E3023"/>
    <w:pPr>
      <w:jc w:val="center"/>
    </w:pPr>
    <w:rPr>
      <w:b/>
      <w:sz w:val="36"/>
    </w:rPr>
  </w:style>
  <w:style w:type="paragraph" w:styleId="TDC7">
    <w:name w:val="toc 7"/>
    <w:basedOn w:val="Normal"/>
    <w:next w:val="Normal"/>
    <w:autoRedefine/>
    <w:uiPriority w:val="39"/>
    <w:unhideWhenUsed/>
    <w:rsid w:val="00A857A5"/>
    <w:pPr>
      <w:spacing w:after="100" w:line="259" w:lineRule="auto"/>
      <w:ind w:left="1320"/>
      <w:jc w:val="left"/>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A857A5"/>
    <w:pPr>
      <w:spacing w:after="100" w:line="259" w:lineRule="auto"/>
      <w:ind w:left="1540"/>
      <w:jc w:val="left"/>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A857A5"/>
    <w:pPr>
      <w:spacing w:after="100" w:line="259" w:lineRule="auto"/>
      <w:ind w:left="1760"/>
      <w:jc w:val="left"/>
    </w:pPr>
    <w:rPr>
      <w:rFonts w:asciiTheme="minorHAnsi" w:eastAsiaTheme="minorEastAsia" w:hAnsiTheme="minorHAnsi" w:cstheme="minorBidi"/>
      <w:sz w:val="22"/>
      <w:szCs w:val="22"/>
      <w:lang w:val="en-US"/>
    </w:rPr>
  </w:style>
  <w:style w:type="paragraph" w:customStyle="1" w:styleId="Section10Header1">
    <w:name w:val="Section 10 Header 1"/>
    <w:basedOn w:val="Normal"/>
    <w:qFormat/>
    <w:rsid w:val="00FE2467"/>
    <w:pPr>
      <w:spacing w:before="120" w:after="240"/>
      <w:jc w:val="center"/>
    </w:pPr>
    <w:rPr>
      <w:b/>
      <w:sz w:val="36"/>
      <w:szCs w:val="24"/>
      <w:lang w:val="es-AR"/>
    </w:rPr>
  </w:style>
  <w:style w:type="character" w:customStyle="1" w:styleId="StyleHeader2-SubClausesItalicChar">
    <w:name w:val="Style Header 2 - SubClauses + Italic Char"/>
    <w:rsid w:val="008B1624"/>
    <w:rPr>
      <w:rFonts w:cs="Arial"/>
      <w:i/>
      <w:iCs/>
      <w:sz w:val="24"/>
      <w:szCs w:val="24"/>
      <w:lang w:val="en-US" w:eastAsia="en-US" w:bidi="ar-SA"/>
    </w:rPr>
  </w:style>
  <w:style w:type="paragraph" w:customStyle="1" w:styleId="S1-Header2">
    <w:name w:val="S1-Header2"/>
    <w:basedOn w:val="Normal"/>
    <w:autoRedefine/>
    <w:rsid w:val="00536206"/>
    <w:pPr>
      <w:numPr>
        <w:numId w:val="41"/>
      </w:numPr>
      <w:spacing w:after="120"/>
      <w:ind w:right="-216"/>
      <w:jc w:val="left"/>
    </w:pPr>
    <w:rPr>
      <w:b/>
      <w:iCs/>
      <w:szCs w:val="24"/>
      <w:lang w:val="en-US"/>
    </w:rPr>
  </w:style>
  <w:style w:type="paragraph" w:customStyle="1" w:styleId="S1-subpara">
    <w:name w:val="S1-sub para"/>
    <w:basedOn w:val="Normal"/>
    <w:link w:val="S1-subparaChar"/>
    <w:rsid w:val="00536206"/>
    <w:pPr>
      <w:numPr>
        <w:ilvl w:val="1"/>
        <w:numId w:val="41"/>
      </w:numPr>
      <w:spacing w:after="200"/>
    </w:pPr>
    <w:rPr>
      <w:szCs w:val="24"/>
      <w:lang w:val="en-US"/>
    </w:rPr>
  </w:style>
  <w:style w:type="character" w:customStyle="1" w:styleId="S1-subparaChar">
    <w:name w:val="S1-sub para Char"/>
    <w:link w:val="S1-subpara"/>
    <w:rsid w:val="00536206"/>
    <w:rPr>
      <w:sz w:val="24"/>
      <w:szCs w:val="24"/>
    </w:rPr>
  </w:style>
  <w:style w:type="paragraph" w:customStyle="1" w:styleId="Sec1-ClausesAfter10pt1">
    <w:name w:val="Sec1-Clauses + After:  10 pt1"/>
    <w:basedOn w:val="Normal"/>
    <w:rsid w:val="00105874"/>
    <w:pPr>
      <w:numPr>
        <w:numId w:val="42"/>
      </w:numPr>
      <w:spacing w:after="200"/>
      <w:jc w:val="left"/>
    </w:pPr>
    <w:rPr>
      <w:b/>
      <w:bCs/>
      <w:lang w:val="en-US"/>
    </w:rPr>
  </w:style>
  <w:style w:type="paragraph" w:customStyle="1" w:styleId="Tabla2Subtitulos">
    <w:name w:val="Tabla 2 Subtitulos"/>
    <w:basedOn w:val="Normal"/>
    <w:link w:val="Tabla2SubtitulosCar"/>
    <w:qFormat/>
    <w:rsid w:val="00105874"/>
    <w:pPr>
      <w:numPr>
        <w:numId w:val="38"/>
      </w:numPr>
      <w:spacing w:after="200"/>
      <w:jc w:val="left"/>
    </w:pPr>
    <w:rPr>
      <w:b/>
      <w:bCs/>
      <w:lang w:val="es-ES"/>
    </w:rPr>
  </w:style>
  <w:style w:type="character" w:customStyle="1" w:styleId="Tabla2SubtitulosCar">
    <w:name w:val="Tabla 2 Subtitulos Car"/>
    <w:basedOn w:val="Fuentedeprrafopredeter"/>
    <w:link w:val="Tabla2Subtitulos"/>
    <w:rsid w:val="00105874"/>
    <w:rPr>
      <w:b/>
      <w:bCs/>
      <w:sz w:val="24"/>
      <w:lang w:val="es-ES"/>
    </w:rPr>
  </w:style>
  <w:style w:type="character" w:customStyle="1" w:styleId="SectionVIHeaderCar">
    <w:name w:val="Section VI. Header Car"/>
    <w:basedOn w:val="SectionVHeaderCar"/>
    <w:link w:val="SectionVIHeader0"/>
    <w:rsid w:val="00AD1185"/>
    <w:rPr>
      <w:b/>
      <w:sz w:val="36"/>
      <w:lang w:val="es-ES_tradnl"/>
    </w:rPr>
  </w:style>
  <w:style w:type="paragraph" w:customStyle="1" w:styleId="TextBox">
    <w:name w:val="Text Box"/>
    <w:rsid w:val="001438DB"/>
    <w:pPr>
      <w:keepNext/>
      <w:keepLines/>
      <w:tabs>
        <w:tab w:val="left" w:pos="-720"/>
      </w:tabs>
      <w:suppressAutoHyphens/>
      <w:jc w:val="both"/>
    </w:pPr>
    <w:rPr>
      <w:spacing w:val="-2"/>
      <w:sz w:val="22"/>
    </w:rPr>
  </w:style>
  <w:style w:type="paragraph" w:customStyle="1" w:styleId="Tabla1Subtitulo">
    <w:name w:val="Tabla 1 Subtitulo"/>
    <w:basedOn w:val="Normal"/>
    <w:link w:val="Tabla1SubtituloCar"/>
    <w:qFormat/>
    <w:rsid w:val="009126FD"/>
    <w:pPr>
      <w:spacing w:before="120" w:after="240"/>
      <w:jc w:val="center"/>
    </w:pPr>
    <w:rPr>
      <w:b/>
      <w:bCs/>
      <w:sz w:val="44"/>
      <w:szCs w:val="24"/>
      <w:lang w:val="es-ES"/>
    </w:rPr>
  </w:style>
  <w:style w:type="character" w:customStyle="1" w:styleId="Tabla1SubtituloCar">
    <w:name w:val="Tabla 1 Subtitulo Car"/>
    <w:basedOn w:val="Fuentedeprrafopredeter"/>
    <w:link w:val="Tabla1Subtitulo"/>
    <w:rsid w:val="009126FD"/>
    <w:rPr>
      <w:b/>
      <w:bCs/>
      <w:sz w:val="44"/>
      <w:szCs w:val="24"/>
      <w:lang w:val="es-ES"/>
    </w:rPr>
  </w:style>
  <w:style w:type="paragraph" w:customStyle="1" w:styleId="Style11">
    <w:name w:val="Style 11"/>
    <w:basedOn w:val="Normal"/>
    <w:rsid w:val="009126FD"/>
    <w:pPr>
      <w:widowControl w:val="0"/>
      <w:autoSpaceDE w:val="0"/>
      <w:autoSpaceDN w:val="0"/>
      <w:spacing w:line="384" w:lineRule="atLeast"/>
      <w:jc w:val="left"/>
    </w:pPr>
    <w:rPr>
      <w:szCs w:val="24"/>
      <w:lang w:val="es-ES" w:eastAsia="es-ES" w:bidi="es-ES"/>
    </w:rPr>
  </w:style>
  <w:style w:type="paragraph" w:customStyle="1" w:styleId="Sec3header">
    <w:name w:val="Sec3 header"/>
    <w:basedOn w:val="Style11"/>
    <w:rsid w:val="009126FD"/>
    <w:pPr>
      <w:tabs>
        <w:tab w:val="left" w:leader="dot" w:pos="8424"/>
      </w:tabs>
      <w:spacing w:before="80" w:line="240" w:lineRule="auto"/>
    </w:pPr>
    <w:rPr>
      <w:rFonts w:ascii="Arial" w:hAnsi="Arial" w:cs="Arial"/>
      <w:b/>
      <w:sz w:val="22"/>
      <w:szCs w:val="20"/>
    </w:rPr>
  </w:style>
  <w:style w:type="character" w:customStyle="1" w:styleId="apple-converted-space">
    <w:name w:val="apple-converted-space"/>
    <w:basedOn w:val="Fuentedeprrafopredeter"/>
    <w:rsid w:val="009126FD"/>
  </w:style>
  <w:style w:type="paragraph" w:customStyle="1" w:styleId="Outline1">
    <w:name w:val="Outline1"/>
    <w:basedOn w:val="Outline"/>
    <w:next w:val="Normal"/>
    <w:rsid w:val="009126FD"/>
    <w:pPr>
      <w:keepNext/>
      <w:tabs>
        <w:tab w:val="num" w:pos="360"/>
      </w:tabs>
      <w:ind w:left="360" w:hanging="360"/>
    </w:pPr>
    <w:rPr>
      <w:szCs w:val="24"/>
      <w:lang w:val="en-US"/>
    </w:rPr>
  </w:style>
  <w:style w:type="paragraph" w:customStyle="1" w:styleId="INDGEN1">
    <w:name w:val="IND GEN 1"/>
    <w:basedOn w:val="i"/>
    <w:link w:val="INDGEN1Char"/>
    <w:qFormat/>
    <w:rsid w:val="00C42473"/>
    <w:pPr>
      <w:spacing w:before="120" w:after="120"/>
      <w:jc w:val="center"/>
      <w:outlineLvl w:val="0"/>
    </w:pPr>
    <w:rPr>
      <w:rFonts w:asciiTheme="minorHAnsi" w:hAnsiTheme="minorHAnsi"/>
      <w:b/>
      <w:sz w:val="32"/>
      <w:szCs w:val="32"/>
      <w:lang w:val="es-ES"/>
    </w:rPr>
  </w:style>
  <w:style w:type="paragraph" w:customStyle="1" w:styleId="INDGEN2">
    <w:name w:val="IND GEN 2"/>
    <w:basedOn w:val="i"/>
    <w:link w:val="INDGEN2Char"/>
    <w:qFormat/>
    <w:rsid w:val="00C42473"/>
    <w:pPr>
      <w:spacing w:before="120" w:after="120"/>
      <w:jc w:val="center"/>
      <w:outlineLvl w:val="0"/>
    </w:pPr>
    <w:rPr>
      <w:rFonts w:asciiTheme="minorHAnsi" w:hAnsiTheme="minorHAnsi"/>
      <w:b/>
      <w:bCs/>
      <w:sz w:val="28"/>
      <w:szCs w:val="28"/>
      <w:lang w:val="es-ES"/>
    </w:rPr>
  </w:style>
  <w:style w:type="character" w:customStyle="1" w:styleId="INDGEN1Char">
    <w:name w:val="IND GEN 1 Char"/>
    <w:basedOn w:val="iChar"/>
    <w:link w:val="INDGEN1"/>
    <w:rsid w:val="00C42473"/>
    <w:rPr>
      <w:rFonts w:asciiTheme="minorHAnsi" w:hAnsiTheme="minorHAnsi"/>
      <w:b/>
      <w:sz w:val="32"/>
      <w:szCs w:val="32"/>
      <w:lang w:val="es-ES"/>
    </w:rPr>
  </w:style>
  <w:style w:type="paragraph" w:customStyle="1" w:styleId="IAO1">
    <w:name w:val="IAO 1"/>
    <w:basedOn w:val="i"/>
    <w:link w:val="IAO1Char"/>
    <w:qFormat/>
    <w:rsid w:val="009128F9"/>
    <w:pPr>
      <w:numPr>
        <w:numId w:val="32"/>
      </w:numPr>
      <w:spacing w:before="120" w:after="120"/>
      <w:ind w:left="-19" w:firstLine="0"/>
      <w:jc w:val="center"/>
      <w:outlineLvl w:val="0"/>
    </w:pPr>
    <w:rPr>
      <w:rFonts w:asciiTheme="minorHAnsi" w:hAnsiTheme="minorHAnsi" w:cstheme="minorHAnsi"/>
      <w:b/>
      <w:szCs w:val="24"/>
      <w:lang w:val="es-ES"/>
    </w:rPr>
  </w:style>
  <w:style w:type="character" w:customStyle="1" w:styleId="INDGEN2Char">
    <w:name w:val="IND GEN 2 Char"/>
    <w:basedOn w:val="iChar"/>
    <w:link w:val="INDGEN2"/>
    <w:rsid w:val="00C42473"/>
    <w:rPr>
      <w:rFonts w:asciiTheme="minorHAnsi" w:hAnsiTheme="minorHAnsi"/>
      <w:b/>
      <w:bCs/>
      <w:sz w:val="28"/>
      <w:szCs w:val="28"/>
      <w:lang w:val="es-ES"/>
    </w:rPr>
  </w:style>
  <w:style w:type="paragraph" w:customStyle="1" w:styleId="IAO2">
    <w:name w:val="IAO 2"/>
    <w:basedOn w:val="i"/>
    <w:link w:val="IAO2Char"/>
    <w:qFormat/>
    <w:rsid w:val="009128F9"/>
    <w:pPr>
      <w:numPr>
        <w:numId w:val="23"/>
      </w:numPr>
      <w:spacing w:before="100" w:after="100"/>
      <w:ind w:right="78"/>
      <w:jc w:val="left"/>
      <w:outlineLvl w:val="1"/>
    </w:pPr>
    <w:rPr>
      <w:rFonts w:asciiTheme="minorHAnsi" w:hAnsiTheme="minorHAnsi" w:cstheme="minorHAnsi"/>
      <w:b/>
      <w:szCs w:val="24"/>
      <w:lang w:val="es-ES"/>
    </w:rPr>
  </w:style>
  <w:style w:type="character" w:customStyle="1" w:styleId="IAO1Char">
    <w:name w:val="IAO 1 Char"/>
    <w:basedOn w:val="iChar"/>
    <w:link w:val="IAO1"/>
    <w:rsid w:val="009128F9"/>
    <w:rPr>
      <w:rFonts w:asciiTheme="minorHAnsi" w:hAnsiTheme="minorHAnsi" w:cstheme="minorHAnsi"/>
      <w:b/>
      <w:sz w:val="24"/>
      <w:szCs w:val="24"/>
      <w:lang w:val="es-ES"/>
    </w:rPr>
  </w:style>
  <w:style w:type="paragraph" w:customStyle="1" w:styleId="INCON1">
    <w:name w:val="IN CON 1"/>
    <w:basedOn w:val="Ttulo1"/>
    <w:link w:val="INCON1Char"/>
    <w:qFormat/>
    <w:rsid w:val="00927B06"/>
    <w:pPr>
      <w:numPr>
        <w:numId w:val="77"/>
      </w:numPr>
      <w:tabs>
        <w:tab w:val="right" w:leader="dot" w:pos="9000"/>
      </w:tabs>
      <w:spacing w:before="0" w:after="0"/>
      <w:ind w:right="720"/>
    </w:pPr>
    <w:rPr>
      <w:rFonts w:asciiTheme="minorHAnsi" w:hAnsiTheme="minorHAnsi" w:cstheme="minorHAnsi"/>
      <w:sz w:val="24"/>
      <w:szCs w:val="24"/>
      <w:lang w:val="es-419"/>
    </w:rPr>
  </w:style>
  <w:style w:type="character" w:customStyle="1" w:styleId="IAO2Char">
    <w:name w:val="IAO 2 Char"/>
    <w:basedOn w:val="iChar"/>
    <w:link w:val="IAO2"/>
    <w:rsid w:val="009128F9"/>
    <w:rPr>
      <w:rFonts w:asciiTheme="minorHAnsi" w:hAnsiTheme="minorHAnsi" w:cstheme="minorHAnsi"/>
      <w:b/>
      <w:sz w:val="24"/>
      <w:szCs w:val="24"/>
      <w:lang w:val="es-ES"/>
    </w:rPr>
  </w:style>
  <w:style w:type="paragraph" w:customStyle="1" w:styleId="INCON2">
    <w:name w:val="IN CON 2"/>
    <w:basedOn w:val="Ttulo2"/>
    <w:link w:val="INCON2Char"/>
    <w:qFormat/>
    <w:rsid w:val="00927B06"/>
    <w:pPr>
      <w:keepNext w:val="0"/>
      <w:numPr>
        <w:numId w:val="76"/>
      </w:numPr>
      <w:jc w:val="both"/>
    </w:pPr>
    <w:rPr>
      <w:rFonts w:asciiTheme="minorHAnsi" w:hAnsiTheme="minorHAnsi" w:cstheme="minorHAnsi"/>
      <w:sz w:val="24"/>
      <w:szCs w:val="24"/>
      <w:lang w:val="es-419"/>
    </w:rPr>
  </w:style>
  <w:style w:type="character" w:customStyle="1" w:styleId="INCON1Char">
    <w:name w:val="IN CON 1 Char"/>
    <w:basedOn w:val="Ttulo1Car"/>
    <w:link w:val="INCON1"/>
    <w:rsid w:val="00927B06"/>
    <w:rPr>
      <w:rFonts w:asciiTheme="minorHAnsi" w:hAnsiTheme="minorHAnsi" w:cstheme="minorHAnsi"/>
      <w:b/>
      <w:smallCaps/>
      <w:sz w:val="24"/>
      <w:szCs w:val="24"/>
      <w:lang w:val="es-419"/>
    </w:rPr>
  </w:style>
  <w:style w:type="character" w:customStyle="1" w:styleId="INCON2Char">
    <w:name w:val="IN CON 2 Char"/>
    <w:basedOn w:val="Ttulo2Car"/>
    <w:link w:val="INCON2"/>
    <w:rsid w:val="00927B06"/>
    <w:rPr>
      <w:rFonts w:asciiTheme="minorHAnsi" w:hAnsiTheme="minorHAnsi" w:cstheme="minorHAnsi"/>
      <w:b/>
      <w:sz w:val="24"/>
      <w:szCs w:val="24"/>
      <w:lang w:val="es-419"/>
    </w:rPr>
  </w:style>
  <w:style w:type="paragraph" w:styleId="Textonotaalfinal">
    <w:name w:val="endnote text"/>
    <w:basedOn w:val="Normal"/>
    <w:link w:val="TextonotaalfinalCar"/>
    <w:semiHidden/>
    <w:unhideWhenUsed/>
    <w:rsid w:val="00086223"/>
    <w:rPr>
      <w:sz w:val="20"/>
    </w:rPr>
  </w:style>
  <w:style w:type="character" w:customStyle="1" w:styleId="TextonotaalfinalCar">
    <w:name w:val="Texto nota al final Car"/>
    <w:basedOn w:val="Fuentedeprrafopredeter"/>
    <w:link w:val="Textonotaalfinal"/>
    <w:semiHidden/>
    <w:rsid w:val="00086223"/>
    <w:rPr>
      <w:lang w:val="es-ES_tradnl"/>
    </w:rPr>
  </w:style>
  <w:style w:type="character" w:styleId="Refdenotaalfinal">
    <w:name w:val="endnote reference"/>
    <w:basedOn w:val="Fuentedeprrafopredeter"/>
    <w:semiHidden/>
    <w:unhideWhenUsed/>
    <w:rsid w:val="00086223"/>
    <w:rPr>
      <w:vertAlign w:val="superscript"/>
    </w:rPr>
  </w:style>
  <w:style w:type="paragraph" w:customStyle="1" w:styleId="FooterOdd">
    <w:name w:val="Footer Odd"/>
    <w:basedOn w:val="Normal"/>
    <w:qFormat/>
    <w:rsid w:val="00AB1FC4"/>
    <w:pPr>
      <w:pBdr>
        <w:top w:val="single" w:sz="4" w:space="1" w:color="4F81BD" w:themeColor="accent1"/>
      </w:pBdr>
      <w:spacing w:after="180" w:line="264" w:lineRule="auto"/>
      <w:jc w:val="right"/>
    </w:pPr>
    <w:rPr>
      <w:rFonts w:asciiTheme="minorHAnsi" w:eastAsiaTheme="minorHAnsi" w:hAnsiTheme="minorHAnsi"/>
      <w:color w:val="1F497D" w:themeColor="text2"/>
      <w:sz w:val="20"/>
      <w:lang w:val="en-US" w:eastAsia="ja-JP"/>
    </w:rPr>
  </w:style>
  <w:style w:type="paragraph" w:styleId="Listaconnmeros">
    <w:name w:val="List Number"/>
    <w:basedOn w:val="Normal"/>
    <w:rsid w:val="00F5545D"/>
    <w:pPr>
      <w:numPr>
        <w:numId w:val="116"/>
      </w:numPr>
      <w:contextualSpacing/>
    </w:pPr>
  </w:style>
  <w:style w:type="character" w:styleId="Mencinsinresolver">
    <w:name w:val="Unresolved Mention"/>
    <w:basedOn w:val="Fuentedeprrafopredeter"/>
    <w:uiPriority w:val="99"/>
    <w:semiHidden/>
    <w:unhideWhenUsed/>
    <w:rsid w:val="00DB5313"/>
    <w:rPr>
      <w:color w:val="605E5C"/>
      <w:shd w:val="clear" w:color="auto" w:fill="E1DFDD"/>
    </w:rPr>
  </w:style>
  <w:style w:type="paragraph" w:customStyle="1" w:styleId="Texto1">
    <w:name w:val="Texto 1"/>
    <w:basedOn w:val="Normal"/>
    <w:link w:val="Texto1Car"/>
    <w:qFormat/>
    <w:rsid w:val="00D41906"/>
    <w:pPr>
      <w:spacing w:before="120"/>
      <w:ind w:left="425"/>
    </w:pPr>
    <w:rPr>
      <w:rFonts w:ascii="Arial" w:eastAsiaTheme="minorHAnsi" w:hAnsi="Arial" w:cs="Arial"/>
      <w:szCs w:val="24"/>
      <w:lang w:val="es-ES"/>
    </w:rPr>
  </w:style>
  <w:style w:type="paragraph" w:customStyle="1" w:styleId="Texto2">
    <w:name w:val="Texto 2"/>
    <w:basedOn w:val="Normal"/>
    <w:link w:val="Texto2Car"/>
    <w:qFormat/>
    <w:rsid w:val="00D41906"/>
    <w:pPr>
      <w:spacing w:before="120"/>
      <w:ind w:left="567"/>
    </w:pPr>
    <w:rPr>
      <w:rFonts w:ascii="Arial" w:eastAsiaTheme="minorHAnsi" w:hAnsi="Arial" w:cs="Arial"/>
      <w:szCs w:val="24"/>
      <w:lang w:val="es-ES"/>
    </w:rPr>
  </w:style>
  <w:style w:type="character" w:customStyle="1" w:styleId="Texto1Car">
    <w:name w:val="Texto 1 Car"/>
    <w:basedOn w:val="Fuentedeprrafopredeter"/>
    <w:link w:val="Texto1"/>
    <w:rsid w:val="00D41906"/>
    <w:rPr>
      <w:rFonts w:ascii="Arial" w:eastAsiaTheme="minorHAnsi" w:hAnsi="Arial" w:cs="Arial"/>
      <w:sz w:val="24"/>
      <w:szCs w:val="24"/>
      <w:lang w:val="es-ES"/>
    </w:rPr>
  </w:style>
  <w:style w:type="character" w:customStyle="1" w:styleId="Texto2Car">
    <w:name w:val="Texto 2 Car"/>
    <w:basedOn w:val="Fuentedeprrafopredeter"/>
    <w:link w:val="Texto2"/>
    <w:rsid w:val="00D41906"/>
    <w:rPr>
      <w:rFonts w:ascii="Arial" w:eastAsiaTheme="minorHAnsi" w:hAnsi="Arial" w:cs="Arial"/>
      <w:sz w:val="24"/>
      <w:szCs w:val="24"/>
      <w:lang w:val="es-ES"/>
    </w:rPr>
  </w:style>
  <w:style w:type="paragraph" w:styleId="Descripcin">
    <w:name w:val="caption"/>
    <w:basedOn w:val="Normal"/>
    <w:next w:val="Normal"/>
    <w:uiPriority w:val="35"/>
    <w:unhideWhenUsed/>
    <w:qFormat/>
    <w:rsid w:val="00D41906"/>
    <w:pPr>
      <w:spacing w:after="200"/>
    </w:pPr>
    <w:rPr>
      <w:rFonts w:ascii="Arial" w:eastAsiaTheme="minorHAnsi" w:hAnsi="Arial" w:cstheme="minorBidi"/>
      <w:b/>
      <w:bCs/>
      <w:color w:val="4F81BD" w:themeColor="accent1"/>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661812">
      <w:bodyDiv w:val="1"/>
      <w:marLeft w:val="0"/>
      <w:marRight w:val="0"/>
      <w:marTop w:val="0"/>
      <w:marBottom w:val="0"/>
      <w:divBdr>
        <w:top w:val="none" w:sz="0" w:space="0" w:color="auto"/>
        <w:left w:val="none" w:sz="0" w:space="0" w:color="auto"/>
        <w:bottom w:val="none" w:sz="0" w:space="0" w:color="auto"/>
        <w:right w:val="none" w:sz="0" w:space="0" w:color="auto"/>
      </w:divBdr>
    </w:div>
    <w:div w:id="43991938">
      <w:bodyDiv w:val="1"/>
      <w:marLeft w:val="0"/>
      <w:marRight w:val="0"/>
      <w:marTop w:val="0"/>
      <w:marBottom w:val="0"/>
      <w:divBdr>
        <w:top w:val="none" w:sz="0" w:space="0" w:color="auto"/>
        <w:left w:val="none" w:sz="0" w:space="0" w:color="auto"/>
        <w:bottom w:val="none" w:sz="0" w:space="0" w:color="auto"/>
        <w:right w:val="none" w:sz="0" w:space="0" w:color="auto"/>
      </w:divBdr>
    </w:div>
    <w:div w:id="67268119">
      <w:bodyDiv w:val="1"/>
      <w:marLeft w:val="0"/>
      <w:marRight w:val="0"/>
      <w:marTop w:val="0"/>
      <w:marBottom w:val="0"/>
      <w:divBdr>
        <w:top w:val="none" w:sz="0" w:space="0" w:color="auto"/>
        <w:left w:val="none" w:sz="0" w:space="0" w:color="auto"/>
        <w:bottom w:val="none" w:sz="0" w:space="0" w:color="auto"/>
        <w:right w:val="none" w:sz="0" w:space="0" w:color="auto"/>
      </w:divBdr>
      <w:divsChild>
        <w:div w:id="1548301980">
          <w:marLeft w:val="0"/>
          <w:marRight w:val="0"/>
          <w:marTop w:val="0"/>
          <w:marBottom w:val="0"/>
          <w:divBdr>
            <w:top w:val="none" w:sz="0" w:space="0" w:color="auto"/>
            <w:left w:val="none" w:sz="0" w:space="0" w:color="auto"/>
            <w:bottom w:val="none" w:sz="0" w:space="0" w:color="auto"/>
            <w:right w:val="none" w:sz="0" w:space="0" w:color="auto"/>
          </w:divBdr>
          <w:divsChild>
            <w:div w:id="1010461">
              <w:marLeft w:val="0"/>
              <w:marRight w:val="0"/>
              <w:marTop w:val="0"/>
              <w:marBottom w:val="0"/>
              <w:divBdr>
                <w:top w:val="none" w:sz="0" w:space="0" w:color="auto"/>
                <w:left w:val="none" w:sz="0" w:space="0" w:color="auto"/>
                <w:bottom w:val="none" w:sz="0" w:space="0" w:color="auto"/>
                <w:right w:val="none" w:sz="0" w:space="0" w:color="auto"/>
              </w:divBdr>
              <w:divsChild>
                <w:div w:id="1874611445">
                  <w:marLeft w:val="0"/>
                  <w:marRight w:val="0"/>
                  <w:marTop w:val="0"/>
                  <w:marBottom w:val="0"/>
                  <w:divBdr>
                    <w:top w:val="none" w:sz="0" w:space="0" w:color="auto"/>
                    <w:left w:val="none" w:sz="0" w:space="0" w:color="auto"/>
                    <w:bottom w:val="none" w:sz="0" w:space="0" w:color="auto"/>
                    <w:right w:val="none" w:sz="0" w:space="0" w:color="auto"/>
                  </w:divBdr>
                  <w:divsChild>
                    <w:div w:id="2099982462">
                      <w:marLeft w:val="0"/>
                      <w:marRight w:val="0"/>
                      <w:marTop w:val="0"/>
                      <w:marBottom w:val="0"/>
                      <w:divBdr>
                        <w:top w:val="none" w:sz="0" w:space="0" w:color="auto"/>
                        <w:left w:val="none" w:sz="0" w:space="0" w:color="auto"/>
                        <w:bottom w:val="none" w:sz="0" w:space="0" w:color="auto"/>
                        <w:right w:val="none" w:sz="0" w:space="0" w:color="auto"/>
                      </w:divBdr>
                      <w:divsChild>
                        <w:div w:id="1302925353">
                          <w:marLeft w:val="0"/>
                          <w:marRight w:val="0"/>
                          <w:marTop w:val="0"/>
                          <w:marBottom w:val="0"/>
                          <w:divBdr>
                            <w:top w:val="none" w:sz="0" w:space="0" w:color="auto"/>
                            <w:left w:val="none" w:sz="0" w:space="0" w:color="auto"/>
                            <w:bottom w:val="none" w:sz="0" w:space="0" w:color="auto"/>
                            <w:right w:val="none" w:sz="0" w:space="0" w:color="auto"/>
                          </w:divBdr>
                          <w:divsChild>
                            <w:div w:id="1136607388">
                              <w:marLeft w:val="0"/>
                              <w:marRight w:val="0"/>
                              <w:marTop w:val="0"/>
                              <w:marBottom w:val="0"/>
                              <w:divBdr>
                                <w:top w:val="none" w:sz="0" w:space="0" w:color="auto"/>
                                <w:left w:val="none" w:sz="0" w:space="0" w:color="auto"/>
                                <w:bottom w:val="none" w:sz="0" w:space="0" w:color="auto"/>
                                <w:right w:val="none" w:sz="0" w:space="0" w:color="auto"/>
                              </w:divBdr>
                              <w:divsChild>
                                <w:div w:id="850527991">
                                  <w:marLeft w:val="0"/>
                                  <w:marRight w:val="0"/>
                                  <w:marTop w:val="0"/>
                                  <w:marBottom w:val="0"/>
                                  <w:divBdr>
                                    <w:top w:val="none" w:sz="0" w:space="0" w:color="auto"/>
                                    <w:left w:val="none" w:sz="0" w:space="0" w:color="auto"/>
                                    <w:bottom w:val="none" w:sz="0" w:space="0" w:color="auto"/>
                                    <w:right w:val="none" w:sz="0" w:space="0" w:color="auto"/>
                                  </w:divBdr>
                                  <w:divsChild>
                                    <w:div w:id="98186358">
                                      <w:marLeft w:val="0"/>
                                      <w:marRight w:val="0"/>
                                      <w:marTop w:val="0"/>
                                      <w:marBottom w:val="0"/>
                                      <w:divBdr>
                                        <w:top w:val="none" w:sz="0" w:space="0" w:color="auto"/>
                                        <w:left w:val="none" w:sz="0" w:space="0" w:color="auto"/>
                                        <w:bottom w:val="none" w:sz="0" w:space="0" w:color="auto"/>
                                        <w:right w:val="none" w:sz="0" w:space="0" w:color="auto"/>
                                      </w:divBdr>
                                      <w:divsChild>
                                        <w:div w:id="1199122578">
                                          <w:marLeft w:val="0"/>
                                          <w:marRight w:val="0"/>
                                          <w:marTop w:val="0"/>
                                          <w:marBottom w:val="0"/>
                                          <w:divBdr>
                                            <w:top w:val="none" w:sz="0" w:space="0" w:color="auto"/>
                                            <w:left w:val="none" w:sz="0" w:space="0" w:color="auto"/>
                                            <w:bottom w:val="none" w:sz="0" w:space="0" w:color="auto"/>
                                            <w:right w:val="none" w:sz="0" w:space="0" w:color="auto"/>
                                          </w:divBdr>
                                          <w:divsChild>
                                            <w:div w:id="439767284">
                                              <w:marLeft w:val="0"/>
                                              <w:marRight w:val="0"/>
                                              <w:marTop w:val="0"/>
                                              <w:marBottom w:val="0"/>
                                              <w:divBdr>
                                                <w:top w:val="none" w:sz="0" w:space="0" w:color="auto"/>
                                                <w:left w:val="none" w:sz="0" w:space="0" w:color="auto"/>
                                                <w:bottom w:val="none" w:sz="0" w:space="0" w:color="auto"/>
                                                <w:right w:val="none" w:sz="0" w:space="0" w:color="auto"/>
                                              </w:divBdr>
                                              <w:divsChild>
                                                <w:div w:id="120822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064382">
      <w:bodyDiv w:val="1"/>
      <w:marLeft w:val="0"/>
      <w:marRight w:val="0"/>
      <w:marTop w:val="0"/>
      <w:marBottom w:val="0"/>
      <w:divBdr>
        <w:top w:val="none" w:sz="0" w:space="0" w:color="auto"/>
        <w:left w:val="none" w:sz="0" w:space="0" w:color="auto"/>
        <w:bottom w:val="none" w:sz="0" w:space="0" w:color="auto"/>
        <w:right w:val="none" w:sz="0" w:space="0" w:color="auto"/>
      </w:divBdr>
    </w:div>
    <w:div w:id="363794991">
      <w:bodyDiv w:val="1"/>
      <w:marLeft w:val="0"/>
      <w:marRight w:val="0"/>
      <w:marTop w:val="0"/>
      <w:marBottom w:val="0"/>
      <w:divBdr>
        <w:top w:val="none" w:sz="0" w:space="0" w:color="auto"/>
        <w:left w:val="none" w:sz="0" w:space="0" w:color="auto"/>
        <w:bottom w:val="none" w:sz="0" w:space="0" w:color="auto"/>
        <w:right w:val="none" w:sz="0" w:space="0" w:color="auto"/>
      </w:divBdr>
    </w:div>
    <w:div w:id="481315746">
      <w:bodyDiv w:val="1"/>
      <w:marLeft w:val="0"/>
      <w:marRight w:val="0"/>
      <w:marTop w:val="0"/>
      <w:marBottom w:val="0"/>
      <w:divBdr>
        <w:top w:val="none" w:sz="0" w:space="0" w:color="auto"/>
        <w:left w:val="none" w:sz="0" w:space="0" w:color="auto"/>
        <w:bottom w:val="none" w:sz="0" w:space="0" w:color="auto"/>
        <w:right w:val="none" w:sz="0" w:space="0" w:color="auto"/>
      </w:divBdr>
    </w:div>
    <w:div w:id="487288146">
      <w:bodyDiv w:val="1"/>
      <w:marLeft w:val="0"/>
      <w:marRight w:val="0"/>
      <w:marTop w:val="0"/>
      <w:marBottom w:val="0"/>
      <w:divBdr>
        <w:top w:val="none" w:sz="0" w:space="0" w:color="auto"/>
        <w:left w:val="none" w:sz="0" w:space="0" w:color="auto"/>
        <w:bottom w:val="none" w:sz="0" w:space="0" w:color="auto"/>
        <w:right w:val="none" w:sz="0" w:space="0" w:color="auto"/>
      </w:divBdr>
    </w:div>
    <w:div w:id="581259345">
      <w:bodyDiv w:val="1"/>
      <w:marLeft w:val="0"/>
      <w:marRight w:val="0"/>
      <w:marTop w:val="0"/>
      <w:marBottom w:val="0"/>
      <w:divBdr>
        <w:top w:val="none" w:sz="0" w:space="0" w:color="auto"/>
        <w:left w:val="none" w:sz="0" w:space="0" w:color="auto"/>
        <w:bottom w:val="none" w:sz="0" w:space="0" w:color="auto"/>
        <w:right w:val="none" w:sz="0" w:space="0" w:color="auto"/>
      </w:divBdr>
    </w:div>
    <w:div w:id="638457575">
      <w:bodyDiv w:val="1"/>
      <w:marLeft w:val="0"/>
      <w:marRight w:val="0"/>
      <w:marTop w:val="0"/>
      <w:marBottom w:val="0"/>
      <w:divBdr>
        <w:top w:val="none" w:sz="0" w:space="0" w:color="auto"/>
        <w:left w:val="none" w:sz="0" w:space="0" w:color="auto"/>
        <w:bottom w:val="none" w:sz="0" w:space="0" w:color="auto"/>
        <w:right w:val="none" w:sz="0" w:space="0" w:color="auto"/>
      </w:divBdr>
    </w:div>
    <w:div w:id="825708231">
      <w:bodyDiv w:val="1"/>
      <w:marLeft w:val="0"/>
      <w:marRight w:val="0"/>
      <w:marTop w:val="0"/>
      <w:marBottom w:val="0"/>
      <w:divBdr>
        <w:top w:val="none" w:sz="0" w:space="0" w:color="auto"/>
        <w:left w:val="none" w:sz="0" w:space="0" w:color="auto"/>
        <w:bottom w:val="none" w:sz="0" w:space="0" w:color="auto"/>
        <w:right w:val="none" w:sz="0" w:space="0" w:color="auto"/>
      </w:divBdr>
      <w:divsChild>
        <w:div w:id="709458811">
          <w:marLeft w:val="0"/>
          <w:marRight w:val="0"/>
          <w:marTop w:val="0"/>
          <w:marBottom w:val="0"/>
          <w:divBdr>
            <w:top w:val="none" w:sz="0" w:space="0" w:color="auto"/>
            <w:left w:val="none" w:sz="0" w:space="0" w:color="auto"/>
            <w:bottom w:val="none" w:sz="0" w:space="0" w:color="auto"/>
            <w:right w:val="none" w:sz="0" w:space="0" w:color="auto"/>
          </w:divBdr>
          <w:divsChild>
            <w:div w:id="626083987">
              <w:marLeft w:val="0"/>
              <w:marRight w:val="0"/>
              <w:marTop w:val="0"/>
              <w:marBottom w:val="0"/>
              <w:divBdr>
                <w:top w:val="none" w:sz="0" w:space="0" w:color="auto"/>
                <w:left w:val="none" w:sz="0" w:space="0" w:color="auto"/>
                <w:bottom w:val="none" w:sz="0" w:space="0" w:color="auto"/>
                <w:right w:val="none" w:sz="0" w:space="0" w:color="auto"/>
              </w:divBdr>
              <w:divsChild>
                <w:div w:id="1577090441">
                  <w:marLeft w:val="0"/>
                  <w:marRight w:val="0"/>
                  <w:marTop w:val="0"/>
                  <w:marBottom w:val="0"/>
                  <w:divBdr>
                    <w:top w:val="none" w:sz="0" w:space="0" w:color="auto"/>
                    <w:left w:val="none" w:sz="0" w:space="0" w:color="auto"/>
                    <w:bottom w:val="none" w:sz="0" w:space="0" w:color="auto"/>
                    <w:right w:val="none" w:sz="0" w:space="0" w:color="auto"/>
                  </w:divBdr>
                </w:div>
              </w:divsChild>
            </w:div>
            <w:div w:id="965624998">
              <w:marLeft w:val="0"/>
              <w:marRight w:val="0"/>
              <w:marTop w:val="0"/>
              <w:marBottom w:val="0"/>
              <w:divBdr>
                <w:top w:val="none" w:sz="0" w:space="0" w:color="auto"/>
                <w:left w:val="none" w:sz="0" w:space="0" w:color="auto"/>
                <w:bottom w:val="none" w:sz="0" w:space="0" w:color="auto"/>
                <w:right w:val="none" w:sz="0" w:space="0" w:color="auto"/>
              </w:divBdr>
              <w:divsChild>
                <w:div w:id="1273438052">
                  <w:marLeft w:val="0"/>
                  <w:marRight w:val="0"/>
                  <w:marTop w:val="0"/>
                  <w:marBottom w:val="0"/>
                  <w:divBdr>
                    <w:top w:val="none" w:sz="0" w:space="0" w:color="auto"/>
                    <w:left w:val="none" w:sz="0" w:space="0" w:color="auto"/>
                    <w:bottom w:val="none" w:sz="0" w:space="0" w:color="auto"/>
                    <w:right w:val="none" w:sz="0" w:space="0" w:color="auto"/>
                  </w:divBdr>
                </w:div>
                <w:div w:id="15934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6934">
          <w:marLeft w:val="0"/>
          <w:marRight w:val="0"/>
          <w:marTop w:val="0"/>
          <w:marBottom w:val="0"/>
          <w:divBdr>
            <w:top w:val="none" w:sz="0" w:space="0" w:color="auto"/>
            <w:left w:val="none" w:sz="0" w:space="0" w:color="auto"/>
            <w:bottom w:val="none" w:sz="0" w:space="0" w:color="auto"/>
            <w:right w:val="none" w:sz="0" w:space="0" w:color="auto"/>
          </w:divBdr>
          <w:divsChild>
            <w:div w:id="634873782">
              <w:marLeft w:val="0"/>
              <w:marRight w:val="0"/>
              <w:marTop w:val="0"/>
              <w:marBottom w:val="0"/>
              <w:divBdr>
                <w:top w:val="none" w:sz="0" w:space="0" w:color="auto"/>
                <w:left w:val="none" w:sz="0" w:space="0" w:color="auto"/>
                <w:bottom w:val="none" w:sz="0" w:space="0" w:color="auto"/>
                <w:right w:val="none" w:sz="0" w:space="0" w:color="auto"/>
              </w:divBdr>
              <w:divsChild>
                <w:div w:id="31657429">
                  <w:marLeft w:val="0"/>
                  <w:marRight w:val="0"/>
                  <w:marTop w:val="0"/>
                  <w:marBottom w:val="0"/>
                  <w:divBdr>
                    <w:top w:val="none" w:sz="0" w:space="0" w:color="auto"/>
                    <w:left w:val="none" w:sz="0" w:space="0" w:color="auto"/>
                    <w:bottom w:val="none" w:sz="0" w:space="0" w:color="auto"/>
                    <w:right w:val="none" w:sz="0" w:space="0" w:color="auto"/>
                  </w:divBdr>
                </w:div>
                <w:div w:id="1742950402">
                  <w:marLeft w:val="0"/>
                  <w:marRight w:val="0"/>
                  <w:marTop w:val="0"/>
                  <w:marBottom w:val="0"/>
                  <w:divBdr>
                    <w:top w:val="none" w:sz="0" w:space="0" w:color="auto"/>
                    <w:left w:val="none" w:sz="0" w:space="0" w:color="auto"/>
                    <w:bottom w:val="none" w:sz="0" w:space="0" w:color="auto"/>
                    <w:right w:val="none" w:sz="0" w:space="0" w:color="auto"/>
                  </w:divBdr>
                </w:div>
              </w:divsChild>
            </w:div>
            <w:div w:id="1067074737">
              <w:marLeft w:val="0"/>
              <w:marRight w:val="0"/>
              <w:marTop w:val="0"/>
              <w:marBottom w:val="0"/>
              <w:divBdr>
                <w:top w:val="none" w:sz="0" w:space="0" w:color="auto"/>
                <w:left w:val="none" w:sz="0" w:space="0" w:color="auto"/>
                <w:bottom w:val="none" w:sz="0" w:space="0" w:color="auto"/>
                <w:right w:val="none" w:sz="0" w:space="0" w:color="auto"/>
              </w:divBdr>
              <w:divsChild>
                <w:div w:id="1282760770">
                  <w:marLeft w:val="0"/>
                  <w:marRight w:val="0"/>
                  <w:marTop w:val="0"/>
                  <w:marBottom w:val="0"/>
                  <w:divBdr>
                    <w:top w:val="none" w:sz="0" w:space="0" w:color="auto"/>
                    <w:left w:val="none" w:sz="0" w:space="0" w:color="auto"/>
                    <w:bottom w:val="none" w:sz="0" w:space="0" w:color="auto"/>
                    <w:right w:val="none" w:sz="0" w:space="0" w:color="auto"/>
                  </w:divBdr>
                </w:div>
                <w:div w:id="157249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840816">
      <w:bodyDiv w:val="1"/>
      <w:marLeft w:val="0"/>
      <w:marRight w:val="0"/>
      <w:marTop w:val="0"/>
      <w:marBottom w:val="0"/>
      <w:divBdr>
        <w:top w:val="none" w:sz="0" w:space="0" w:color="auto"/>
        <w:left w:val="none" w:sz="0" w:space="0" w:color="auto"/>
        <w:bottom w:val="none" w:sz="0" w:space="0" w:color="auto"/>
        <w:right w:val="none" w:sz="0" w:space="0" w:color="auto"/>
      </w:divBdr>
      <w:divsChild>
        <w:div w:id="1772699137">
          <w:marLeft w:val="0"/>
          <w:marRight w:val="0"/>
          <w:marTop w:val="0"/>
          <w:marBottom w:val="0"/>
          <w:divBdr>
            <w:top w:val="none" w:sz="0" w:space="0" w:color="auto"/>
            <w:left w:val="none" w:sz="0" w:space="0" w:color="auto"/>
            <w:bottom w:val="none" w:sz="0" w:space="0" w:color="auto"/>
            <w:right w:val="none" w:sz="0" w:space="0" w:color="auto"/>
          </w:divBdr>
        </w:div>
      </w:divsChild>
    </w:div>
    <w:div w:id="1112551314">
      <w:bodyDiv w:val="1"/>
      <w:marLeft w:val="0"/>
      <w:marRight w:val="0"/>
      <w:marTop w:val="0"/>
      <w:marBottom w:val="0"/>
      <w:divBdr>
        <w:top w:val="none" w:sz="0" w:space="0" w:color="auto"/>
        <w:left w:val="none" w:sz="0" w:space="0" w:color="auto"/>
        <w:bottom w:val="none" w:sz="0" w:space="0" w:color="auto"/>
        <w:right w:val="none" w:sz="0" w:space="0" w:color="auto"/>
      </w:divBdr>
    </w:div>
    <w:div w:id="1120492290">
      <w:bodyDiv w:val="1"/>
      <w:marLeft w:val="0"/>
      <w:marRight w:val="0"/>
      <w:marTop w:val="0"/>
      <w:marBottom w:val="0"/>
      <w:divBdr>
        <w:top w:val="none" w:sz="0" w:space="0" w:color="auto"/>
        <w:left w:val="none" w:sz="0" w:space="0" w:color="auto"/>
        <w:bottom w:val="none" w:sz="0" w:space="0" w:color="auto"/>
        <w:right w:val="none" w:sz="0" w:space="0" w:color="auto"/>
      </w:divBdr>
      <w:divsChild>
        <w:div w:id="1215040264">
          <w:marLeft w:val="0"/>
          <w:marRight w:val="0"/>
          <w:marTop w:val="0"/>
          <w:marBottom w:val="0"/>
          <w:divBdr>
            <w:top w:val="none" w:sz="0" w:space="0" w:color="auto"/>
            <w:left w:val="none" w:sz="0" w:space="0" w:color="auto"/>
            <w:bottom w:val="none" w:sz="0" w:space="0" w:color="auto"/>
            <w:right w:val="none" w:sz="0" w:space="0" w:color="auto"/>
          </w:divBdr>
        </w:div>
      </w:divsChild>
    </w:div>
    <w:div w:id="1165634902">
      <w:bodyDiv w:val="1"/>
      <w:marLeft w:val="0"/>
      <w:marRight w:val="0"/>
      <w:marTop w:val="0"/>
      <w:marBottom w:val="0"/>
      <w:divBdr>
        <w:top w:val="none" w:sz="0" w:space="0" w:color="auto"/>
        <w:left w:val="none" w:sz="0" w:space="0" w:color="auto"/>
        <w:bottom w:val="none" w:sz="0" w:space="0" w:color="auto"/>
        <w:right w:val="none" w:sz="0" w:space="0" w:color="auto"/>
      </w:divBdr>
    </w:div>
    <w:div w:id="1527983504">
      <w:bodyDiv w:val="1"/>
      <w:marLeft w:val="0"/>
      <w:marRight w:val="0"/>
      <w:marTop w:val="0"/>
      <w:marBottom w:val="0"/>
      <w:divBdr>
        <w:top w:val="none" w:sz="0" w:space="0" w:color="auto"/>
        <w:left w:val="none" w:sz="0" w:space="0" w:color="auto"/>
        <w:bottom w:val="none" w:sz="0" w:space="0" w:color="auto"/>
        <w:right w:val="none" w:sz="0" w:space="0" w:color="auto"/>
      </w:divBdr>
    </w:div>
    <w:div w:id="1692217877">
      <w:bodyDiv w:val="1"/>
      <w:marLeft w:val="0"/>
      <w:marRight w:val="0"/>
      <w:marTop w:val="0"/>
      <w:marBottom w:val="0"/>
      <w:divBdr>
        <w:top w:val="none" w:sz="0" w:space="0" w:color="auto"/>
        <w:left w:val="none" w:sz="0" w:space="0" w:color="auto"/>
        <w:bottom w:val="none" w:sz="0" w:space="0" w:color="auto"/>
        <w:right w:val="none" w:sz="0" w:space="0" w:color="auto"/>
      </w:divBdr>
    </w:div>
    <w:div w:id="1834445394">
      <w:bodyDiv w:val="1"/>
      <w:marLeft w:val="0"/>
      <w:marRight w:val="0"/>
      <w:marTop w:val="0"/>
      <w:marBottom w:val="0"/>
      <w:divBdr>
        <w:top w:val="none" w:sz="0" w:space="0" w:color="auto"/>
        <w:left w:val="none" w:sz="0" w:space="0" w:color="auto"/>
        <w:bottom w:val="none" w:sz="0" w:space="0" w:color="auto"/>
        <w:right w:val="none" w:sz="0" w:space="0" w:color="auto"/>
      </w:divBdr>
    </w:div>
    <w:div w:id="1893275536">
      <w:bodyDiv w:val="1"/>
      <w:marLeft w:val="0"/>
      <w:marRight w:val="0"/>
      <w:marTop w:val="0"/>
      <w:marBottom w:val="0"/>
      <w:divBdr>
        <w:top w:val="none" w:sz="0" w:space="0" w:color="auto"/>
        <w:left w:val="none" w:sz="0" w:space="0" w:color="auto"/>
        <w:bottom w:val="none" w:sz="0" w:space="0" w:color="auto"/>
        <w:right w:val="none" w:sz="0" w:space="0" w:color="auto"/>
      </w:divBdr>
    </w:div>
    <w:div w:id="1934169704">
      <w:bodyDiv w:val="1"/>
      <w:marLeft w:val="0"/>
      <w:marRight w:val="0"/>
      <w:marTop w:val="0"/>
      <w:marBottom w:val="0"/>
      <w:divBdr>
        <w:top w:val="none" w:sz="0" w:space="0" w:color="auto"/>
        <w:left w:val="none" w:sz="0" w:space="0" w:color="auto"/>
        <w:bottom w:val="none" w:sz="0" w:space="0" w:color="auto"/>
        <w:right w:val="none" w:sz="0" w:space="0" w:color="auto"/>
      </w:divBdr>
    </w:div>
    <w:div w:id="1988247042">
      <w:bodyDiv w:val="1"/>
      <w:marLeft w:val="0"/>
      <w:marRight w:val="0"/>
      <w:marTop w:val="0"/>
      <w:marBottom w:val="0"/>
      <w:divBdr>
        <w:top w:val="none" w:sz="0" w:space="0" w:color="auto"/>
        <w:left w:val="none" w:sz="0" w:space="0" w:color="auto"/>
        <w:bottom w:val="none" w:sz="0" w:space="0" w:color="auto"/>
        <w:right w:val="none" w:sz="0" w:space="0" w:color="auto"/>
      </w:divBdr>
    </w:div>
    <w:div w:id="2019497376">
      <w:bodyDiv w:val="1"/>
      <w:marLeft w:val="0"/>
      <w:marRight w:val="0"/>
      <w:marTop w:val="0"/>
      <w:marBottom w:val="0"/>
      <w:divBdr>
        <w:top w:val="none" w:sz="0" w:space="0" w:color="auto"/>
        <w:left w:val="none" w:sz="0" w:space="0" w:color="auto"/>
        <w:bottom w:val="none" w:sz="0" w:space="0" w:color="auto"/>
        <w:right w:val="none" w:sz="0" w:space="0" w:color="auto"/>
      </w:divBdr>
      <w:divsChild>
        <w:div w:id="1232277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eader" Target="header1.xml"/><Relationship Id="rId26" Type="http://schemas.openxmlformats.org/officeDocument/2006/relationships/footer" Target="footer6.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footer" Target="footer1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3.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4.xml"/><Relationship Id="rId32" Type="http://schemas.openxmlformats.org/officeDocument/2006/relationships/hyperlink" Target="mailto:licitaciones_paacume_bcie@senara.go.cr"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6.xml"/><Relationship Id="rId36" Type="http://schemas.openxmlformats.org/officeDocument/2006/relationships/footer" Target="footer12.xml"/><Relationship Id="rId10" Type="http://schemas.openxmlformats.org/officeDocument/2006/relationships/styles" Target="styles.xml"/><Relationship Id="rId19" Type="http://schemas.openxmlformats.org/officeDocument/2006/relationships/header" Target="header2.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3.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footer" Target="footer11.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6f45cc-db3d-4d53-b8f3-62840cd531dd">
      <Terms xmlns="http://schemas.microsoft.com/office/infopath/2007/PartnerControls"/>
    </lcf76f155ced4ddcb4097134ff3c332f>
    <TaxCatchAll xmlns="338ea0cf-07e9-42bb-9206-1d15d64639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339326CFBFC53429E17146F1B387D58" ma:contentTypeVersion="18" ma:contentTypeDescription="Crear nuevo documento." ma:contentTypeScope="" ma:versionID="9222586e03dd86a70ea8c3bec11a55ef">
  <xsd:schema xmlns:xsd="http://www.w3.org/2001/XMLSchema" xmlns:xs="http://www.w3.org/2001/XMLSchema" xmlns:p="http://schemas.microsoft.com/office/2006/metadata/properties" xmlns:ns2="626f45cc-db3d-4d53-b8f3-62840cd531dd" xmlns:ns3="338ea0cf-07e9-42bb-9206-1d15d6463921" targetNamespace="http://schemas.microsoft.com/office/2006/metadata/properties" ma:root="true" ma:fieldsID="5aa97dc2d6756ec9c4b798d768c29d02" ns2:_="" ns3:_="">
    <xsd:import namespace="626f45cc-db3d-4d53-b8f3-62840cd531dd"/>
    <xsd:import namespace="338ea0cf-07e9-42bb-9206-1d15d646392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f45cc-db3d-4d53-b8f3-62840cd531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d132abf2-495a-4982-8322-08cbec4dba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8ea0cf-07e9-42bb-9206-1d15d646392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d58c430c-6b7e-4cdc-994d-ac00bd6188d7}" ma:internalName="TaxCatchAll" ma:showField="CatchAllData" ma:web="338ea0cf-07e9-42bb-9206-1d15d6463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mNmI3NDFkMC1lYmU1LTRhZDUtYmQ3ZS0wYTcxNDUzYmYxNDkiIG9yaWdpbj0idXNlclNlbGVjdGVkIj48ZWxlbWVudCB1aWQ9IjM4MWQzNGQ1LTlmYmMtNDczZC05YjkyLWQ2ZDJmZWI2OWQ3NyIgdmFsdWU9IiIgeG1sbnM9Imh0dHA6Ly93d3cuYm9sZG9uamFtZXMuY29tLzIwMDgvMDEvc2llL2ludGVybmFsL2xhYmVsIiAvPjwvc2lzbD48VXNlck5hbWU+QkNJRVx2aW5hc208L1VzZXJOYW1lPjxEYXRlVGltZT4xOC1PY3QtMTkgNjozNDoxMiBQTTwvRGF0ZVRpbWU+PExhYmVsU3RyaW5nPlAmI3hGQTtibGljbzwvTGFiZWxTdHJpbmc+PC9pdGVtPjwvbGFiZWxIaXN0b3J5Pg==</Value>
</WrappedLabelHistory>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sisl xmlns:xsd="http://www.w3.org/2001/XMLSchema" xmlns:xsi="http://www.w3.org/2001/XMLSchema-instance" xmlns="http://www.boldonjames.com/2008/01/sie/internal/label" sislVersion="0" policy="f6b741d0-ebe5-4ad5-bd7e-0a71453bf149" origin="userSelected">
  <element uid="381d34d5-9fbc-473d-9b92-d6d2feb69d77"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860077-D320-44A0-89B0-492DC5F1788F}">
  <ds:schemaRefs>
    <ds:schemaRef ds:uri="http://schemas.microsoft.com/office/2006/metadata/properties"/>
    <ds:schemaRef ds:uri="http://schemas.microsoft.com/office/infopath/2007/PartnerControls"/>
    <ds:schemaRef ds:uri="626f45cc-db3d-4d53-b8f3-62840cd531dd"/>
    <ds:schemaRef ds:uri="338ea0cf-07e9-42bb-9206-1d15d6463921"/>
  </ds:schemaRefs>
</ds:datastoreItem>
</file>

<file path=customXml/itemProps2.xml><?xml version="1.0" encoding="utf-8"?>
<ds:datastoreItem xmlns:ds="http://schemas.openxmlformats.org/officeDocument/2006/customXml" ds:itemID="{DD321360-6D8B-4E1B-A90A-3D88088EB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6f45cc-db3d-4d53-b8f3-62840cd531dd"/>
    <ds:schemaRef ds:uri="338ea0cf-07e9-42bb-9206-1d15d6463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33510-0EA3-4FF3-A916-CB878AF9957A}">
  <ds:schemaRefs>
    <ds:schemaRef ds:uri="http://schemas.microsoft.com/sharepoint/v3/contenttype/forms"/>
  </ds:schemaRefs>
</ds:datastoreItem>
</file>

<file path=customXml/itemProps4.xml><?xml version="1.0" encoding="utf-8"?>
<ds:datastoreItem xmlns:ds="http://schemas.openxmlformats.org/officeDocument/2006/customXml" ds:itemID="{CAD513AC-92A3-4DE1-A59F-8BA3F79D6D7E}">
  <ds:schemaRefs>
    <ds:schemaRef ds:uri="http://www.w3.org/2001/XMLSchema"/>
    <ds:schemaRef ds:uri="http://www.boldonjames.com/2016/02/Classifier/internal/wrappedLabelHistory"/>
  </ds:schemaRefs>
</ds:datastoreItem>
</file>

<file path=customXml/itemProps5.xml><?xml version="1.0" encoding="utf-8"?>
<ds:datastoreItem xmlns:ds="http://schemas.openxmlformats.org/officeDocument/2006/customXml" ds:itemID="{5F6B5D22-2225-4026-B5FD-27A71D642B26}">
  <ds:schemaRefs>
    <ds:schemaRef ds:uri="http://schemas.openxmlformats.org/officeDocument/2006/bibliography"/>
  </ds:schemaRefs>
</ds:datastoreItem>
</file>

<file path=customXml/itemProps6.xml><?xml version="1.0" encoding="utf-8"?>
<ds:datastoreItem xmlns:ds="http://schemas.openxmlformats.org/officeDocument/2006/customXml" ds:itemID="{091A0699-8141-4D06-88F3-49DC06039259}">
  <ds:schemaRefs>
    <ds:schemaRef ds:uri="http://schemas.openxmlformats.org/officeDocument/2006/bibliography"/>
  </ds:schemaRefs>
</ds:datastoreItem>
</file>

<file path=customXml/itemProps7.xml><?xml version="1.0" encoding="utf-8"?>
<ds:datastoreItem xmlns:ds="http://schemas.openxmlformats.org/officeDocument/2006/customXml" ds:itemID="{D6313311-B2AC-4987-94A7-CC5FEB13B6EB}">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C5AC2FE8-558E-4348-AB0C-998DB309E143}">
  <ds:schemaRefs>
    <ds:schemaRef ds:uri="http://schemas.openxmlformats.org/officeDocument/2006/bibliography"/>
  </ds:schemaRefs>
</ds:datastoreItem>
</file>

<file path=docMetadata/LabelInfo.xml><?xml version="1.0" encoding="utf-8"?>
<clbl:labelList xmlns:clbl="http://schemas.microsoft.com/office/2020/mipLabelMetadata">
  <clbl:label id="{c7db7d26-61fa-458e-b725-4336ee8fcad0}" enabled="0" method="" siteId="{c7db7d26-61fa-458e-b725-4336ee8fcad0}" removed="1"/>
</clbl:labelList>
</file>

<file path=docProps/app.xml><?xml version="1.0" encoding="utf-8"?>
<Properties xmlns="http://schemas.openxmlformats.org/officeDocument/2006/extended-properties" xmlns:vt="http://schemas.openxmlformats.org/officeDocument/2006/docPropsVTypes">
  <Template>Normal</Template>
  <TotalTime>4</TotalTime>
  <Pages>66</Pages>
  <Words>20787</Words>
  <Characters>114330</Characters>
  <Application>Microsoft Office Word</Application>
  <DocSecurity>0</DocSecurity>
  <Lines>952</Lines>
  <Paragraphs>269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DOCUMENTOS ESTÁNDAR DE LICITACIÓN</vt:lpstr>
      <vt:lpstr>DOCUMENTOS ESTÁNDAR DE LICITACIÓN</vt:lpstr>
    </vt:vector>
  </TitlesOfParts>
  <Company>Banco Centroamericano de Integración Económica</Company>
  <LinksUpToDate>false</LinksUpToDate>
  <CharactersWithSpaces>134848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DOCUMENTOS ESTÁNDAR DE LICITACIÓN</dc:title>
  <dc:subject/>
  <dc:creator>BCIE: Unidad de Adquisiciones</dc:creator>
  <cp:keywords>[PÚBLICO]</cp:keywords>
  <dc:description/>
  <cp:lastModifiedBy>Mora Campos Egidio</cp:lastModifiedBy>
  <cp:revision>2</cp:revision>
  <cp:lastPrinted>2020-12-12T15:48:00Z</cp:lastPrinted>
  <dcterms:created xsi:type="dcterms:W3CDTF">2025-08-13T13:52:00Z</dcterms:created>
  <dcterms:modified xsi:type="dcterms:W3CDTF">2025-08-13T13:52:00Z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0x010100B339326CFBFC53429E17146F1B387D58</vt:lpwstr>
  </property>
  <property fmtid="{D5CDD505-2E9C-101B-9397-08002B2CF9AE}" pid="3" name="Order">
    <vt:r8>100</vt:r8>
  </property>
  <property fmtid="{D5CDD505-2E9C-101B-9397-08002B2CF9AE}" pid="4" name="docIndexRef">
    <vt:lpwstr>c4ed84d5-aa5e-42ef-b3c9-2f72a2eb5078</vt:lpwstr>
  </property>
  <property fmtid="{D5CDD505-2E9C-101B-9397-08002B2CF9AE}" pid="5" name="bjSaver">
    <vt:lpwstr>BhP2RZwR8LynRYQvARRWiE7kXcl6wf4T</vt:lpwstr>
  </property>
  <property fmtid="{D5CDD505-2E9C-101B-9397-08002B2CF9AE}" pid="6" name="bjDocumentLabelXML">
    <vt:lpwstr>&lt;?xml version="1.0" encoding="us-ascii"?&gt;&lt;sisl xmlns:xsd="http://www.w3.org/2001/XMLSchema" xmlns:xsi="http://www.w3.org/2001/XMLSchema-instance" sislVersion="0" policy="f6b741d0-ebe5-4ad5-bd7e-0a71453bf149" origin="userSelected" xmlns="http://www.boldonj</vt:lpwstr>
  </property>
  <property fmtid="{D5CDD505-2E9C-101B-9397-08002B2CF9AE}" pid="7" name="bjDocumentLabelXML-0">
    <vt:lpwstr>ames.com/2008/01/sie/internal/label"&gt;&lt;element uid="381d34d5-9fbc-473d-9b92-d6d2feb69d77" value="" /&gt;&lt;/sisl&gt;</vt:lpwstr>
  </property>
  <property fmtid="{D5CDD505-2E9C-101B-9397-08002B2CF9AE}" pid="8" name="bjDocumentSecurityLabel">
    <vt:lpwstr>Público</vt:lpwstr>
  </property>
  <property fmtid="{D5CDD505-2E9C-101B-9397-08002B2CF9AE}" pid="9" name="dlp-metadata">
    <vt:lpwstr>XYZZYpúblico PLUGH PLOVER</vt:lpwstr>
  </property>
  <property fmtid="{D5CDD505-2E9C-101B-9397-08002B2CF9AE}" pid="10" name="bjFooterBothDocProperty">
    <vt:lpwstr>PÚBLICO</vt:lpwstr>
  </property>
  <property fmtid="{D5CDD505-2E9C-101B-9397-08002B2CF9AE}" pid="11" name="bjFooterFirstPageDocProperty">
    <vt:lpwstr>PÚBLICO</vt:lpwstr>
  </property>
  <property fmtid="{D5CDD505-2E9C-101B-9397-08002B2CF9AE}" pid="12" name="bjFooterEvenPageDocProperty">
    <vt:lpwstr>PÚBLICO</vt:lpwstr>
  </property>
  <property fmtid="{D5CDD505-2E9C-101B-9397-08002B2CF9AE}" pid="13" name="bjLabelHistoryID">
    <vt:lpwstr>{CAD513AC-92A3-4DE1-A59F-8BA3F79D6D7E}</vt:lpwstr>
  </property>
  <property fmtid="{D5CDD505-2E9C-101B-9397-08002B2CF9AE}" pid="14" name="MediaServiceImageTags">
    <vt:lpwstr/>
  </property>
  <property fmtid="{D5CDD505-2E9C-101B-9397-08002B2CF9AE}" pid="15" name="MSIP_Label_cf47f881-adc5-4399-b192-5cbb86fc4c86_Enabled">
    <vt:lpwstr>true</vt:lpwstr>
  </property>
  <property fmtid="{D5CDD505-2E9C-101B-9397-08002B2CF9AE}" pid="16" name="MSIP_Label_cf47f881-adc5-4399-b192-5cbb86fc4c86_SetDate">
    <vt:lpwstr>2021-07-01T16:41:43Z</vt:lpwstr>
  </property>
  <property fmtid="{D5CDD505-2E9C-101B-9397-08002B2CF9AE}" pid="17" name="MSIP_Label_cf47f881-adc5-4399-b192-5cbb86fc4c86_Method">
    <vt:lpwstr>Privileged</vt:lpwstr>
  </property>
  <property fmtid="{D5CDD505-2E9C-101B-9397-08002B2CF9AE}" pid="18" name="MSIP_Label_cf47f881-adc5-4399-b192-5cbb86fc4c86_Name">
    <vt:lpwstr>cf47f881-adc5-4399-b192-5cbb86fc4c86</vt:lpwstr>
  </property>
  <property fmtid="{D5CDD505-2E9C-101B-9397-08002B2CF9AE}" pid="19" name="MSIP_Label_cf47f881-adc5-4399-b192-5cbb86fc4c86_SiteId">
    <vt:lpwstr>7c454549-6212-4ac1-be14-96aadbceb0ba</vt:lpwstr>
  </property>
  <property fmtid="{D5CDD505-2E9C-101B-9397-08002B2CF9AE}" pid="20" name="MSIP_Label_cf47f881-adc5-4399-b192-5cbb86fc4c86_ActionId">
    <vt:lpwstr>f39a9005-3bc7-465e-9397-4585e87d3426</vt:lpwstr>
  </property>
  <property fmtid="{D5CDD505-2E9C-101B-9397-08002B2CF9AE}" pid="21" name="MSIP_Label_cf47f881-adc5-4399-b192-5cbb86fc4c86_ContentBits">
    <vt:lpwstr>2</vt:lpwstr>
  </property>
  <property fmtid="{D5CDD505-2E9C-101B-9397-08002B2CF9AE}" pid="22" name="MSIP_Label_8ebb199c-cb02-4581-b1a7-d98fc8612a0e_Enabled">
    <vt:lpwstr>true</vt:lpwstr>
  </property>
  <property fmtid="{D5CDD505-2E9C-101B-9397-08002B2CF9AE}" pid="23" name="MSIP_Label_8ebb199c-cb02-4581-b1a7-d98fc8612a0e_SetDate">
    <vt:lpwstr>2022-11-29T17:14:06Z</vt:lpwstr>
  </property>
  <property fmtid="{D5CDD505-2E9C-101B-9397-08002B2CF9AE}" pid="24" name="MSIP_Label_8ebb199c-cb02-4581-b1a7-d98fc8612a0e_Method">
    <vt:lpwstr>Privileged</vt:lpwstr>
  </property>
  <property fmtid="{D5CDD505-2E9C-101B-9397-08002B2CF9AE}" pid="25" name="MSIP_Label_8ebb199c-cb02-4581-b1a7-d98fc8612a0e_Name">
    <vt:lpwstr>Publico_UVA</vt:lpwstr>
  </property>
  <property fmtid="{D5CDD505-2E9C-101B-9397-08002B2CF9AE}" pid="26" name="MSIP_Label_8ebb199c-cb02-4581-b1a7-d98fc8612a0e_SiteId">
    <vt:lpwstr>7c454549-6212-4ac1-be14-96aadbceb0ba</vt:lpwstr>
  </property>
  <property fmtid="{D5CDD505-2E9C-101B-9397-08002B2CF9AE}" pid="27" name="MSIP_Label_8ebb199c-cb02-4581-b1a7-d98fc8612a0e_ActionId">
    <vt:lpwstr>a8137683-0100-4f49-9a48-6332be75cef4</vt:lpwstr>
  </property>
  <property fmtid="{D5CDD505-2E9C-101B-9397-08002B2CF9AE}" pid="28" name="MSIP_Label_8ebb199c-cb02-4581-b1a7-d98fc8612a0e_ContentBits">
    <vt:lpwstr>2</vt:lpwstr>
  </property>
</Properties>
</file>